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D0D50" w14:textId="1E2C419B" w:rsidR="00AF31F0" w:rsidRPr="000F6485" w:rsidRDefault="00AF31F0" w:rsidP="000F6485">
      <w:pPr>
        <w:spacing w:before="120" w:after="240" w:line="276" w:lineRule="auto"/>
        <w:contextualSpacing/>
        <w:rPr>
          <w:rFonts w:ascii="Gill Sans MT" w:hAnsi="Gill Sans MT"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F6485" w14:paraId="72E44A41" w14:textId="77777777" w:rsidTr="000F6485">
        <w:tc>
          <w:tcPr>
            <w:tcW w:w="4508" w:type="dxa"/>
          </w:tcPr>
          <w:p w14:paraId="1C892C8B" w14:textId="27638270" w:rsidR="000F6485" w:rsidRDefault="000F6485" w:rsidP="000F6485">
            <w:pPr>
              <w:spacing w:before="120" w:after="240" w:line="276" w:lineRule="auto"/>
              <w:contextualSpacing/>
              <w:rPr>
                <w:rFonts w:ascii="Gill Sans MT" w:hAnsi="Gill Sans MT" w:cs="Arial"/>
              </w:rPr>
            </w:pPr>
            <w:r>
              <w:rPr>
                <w:rFonts w:ascii="Gill Sans MT" w:hAnsi="Gill Sans MT" w:cs="Arial"/>
              </w:rPr>
              <w:t xml:space="preserve">MEETING </w:t>
            </w:r>
            <w:r w:rsidR="00A2147C">
              <w:rPr>
                <w:rFonts w:ascii="Gill Sans MT" w:hAnsi="Gill Sans MT" w:cs="Arial"/>
              </w:rPr>
              <w:t>5</w:t>
            </w:r>
            <w:r w:rsidR="00341C08">
              <w:rPr>
                <w:rFonts w:ascii="Gill Sans MT" w:hAnsi="Gill Sans MT" w:cs="Arial"/>
              </w:rPr>
              <w:t>4</w:t>
            </w:r>
          </w:p>
        </w:tc>
        <w:tc>
          <w:tcPr>
            <w:tcW w:w="4508" w:type="dxa"/>
          </w:tcPr>
          <w:p w14:paraId="557E8C96" w14:textId="003DA95B" w:rsidR="000F6485" w:rsidRDefault="00540900" w:rsidP="000F6485">
            <w:pPr>
              <w:spacing w:before="120" w:after="240" w:line="276" w:lineRule="auto"/>
              <w:contextualSpacing/>
              <w:jc w:val="right"/>
              <w:rPr>
                <w:rFonts w:ascii="Gill Sans MT" w:hAnsi="Gill Sans MT" w:cs="Arial"/>
              </w:rPr>
            </w:pPr>
            <w:r>
              <w:rPr>
                <w:rFonts w:ascii="Gill Sans MT" w:hAnsi="Gill Sans MT" w:cs="Arial"/>
              </w:rPr>
              <w:t>2</w:t>
            </w:r>
            <w:r w:rsidR="00341C08">
              <w:rPr>
                <w:rFonts w:ascii="Gill Sans MT" w:hAnsi="Gill Sans MT" w:cs="Arial"/>
              </w:rPr>
              <w:t>7 NOVEMBER</w:t>
            </w:r>
            <w:r w:rsidR="00E42506">
              <w:rPr>
                <w:rFonts w:ascii="Gill Sans MT" w:hAnsi="Gill Sans MT" w:cs="Arial"/>
              </w:rPr>
              <w:t xml:space="preserve"> </w:t>
            </w:r>
            <w:r w:rsidR="00E8082D">
              <w:rPr>
                <w:rFonts w:ascii="Gill Sans MT" w:hAnsi="Gill Sans MT" w:cs="Arial"/>
              </w:rPr>
              <w:t>2023</w:t>
            </w:r>
          </w:p>
        </w:tc>
      </w:tr>
    </w:tbl>
    <w:p w14:paraId="622DB454" w14:textId="739495EF" w:rsidR="000F6485" w:rsidRDefault="000F6485" w:rsidP="000F6485">
      <w:pPr>
        <w:pBdr>
          <w:bottom w:val="single" w:sz="4" w:space="1" w:color="auto"/>
        </w:pBdr>
        <w:spacing w:before="120" w:after="240" w:line="276" w:lineRule="auto"/>
        <w:contextualSpacing/>
        <w:rPr>
          <w:rFonts w:ascii="Gill Sans MT" w:hAnsi="Gill Sans MT" w:cs="Arial"/>
        </w:rPr>
      </w:pPr>
    </w:p>
    <w:p w14:paraId="274BCF79" w14:textId="3705DF72" w:rsidR="000F6485" w:rsidRPr="000F6485" w:rsidRDefault="000F6485" w:rsidP="000F6485">
      <w:pPr>
        <w:pBdr>
          <w:bottom w:val="single" w:sz="4" w:space="1" w:color="auto"/>
        </w:pBdr>
        <w:spacing w:before="120" w:after="240" w:line="276" w:lineRule="auto"/>
        <w:contextualSpacing/>
        <w:rPr>
          <w:rFonts w:ascii="Gill Sans MT" w:hAnsi="Gill Sans MT" w:cs="Arial"/>
          <w:b/>
          <w:bCs/>
          <w:sz w:val="28"/>
          <w:szCs w:val="28"/>
        </w:rPr>
      </w:pPr>
      <w:r w:rsidRPr="000F6485">
        <w:rPr>
          <w:rFonts w:ascii="Gill Sans MT" w:hAnsi="Gill Sans MT" w:cs="Arial"/>
          <w:b/>
          <w:bCs/>
          <w:sz w:val="28"/>
          <w:szCs w:val="28"/>
        </w:rPr>
        <w:t>MINUTES</w:t>
      </w:r>
    </w:p>
    <w:p w14:paraId="54FC7A93" w14:textId="3082A11B" w:rsidR="00441867" w:rsidRPr="000F6485" w:rsidRDefault="00441867" w:rsidP="00774D4C">
      <w:pPr>
        <w:pStyle w:val="ListParagraph"/>
        <w:numPr>
          <w:ilvl w:val="0"/>
          <w:numId w:val="1"/>
        </w:numPr>
        <w:tabs>
          <w:tab w:val="left" w:pos="1276"/>
        </w:tabs>
        <w:spacing w:before="120" w:after="240" w:line="276" w:lineRule="auto"/>
        <w:jc w:val="both"/>
        <w:rPr>
          <w:rFonts w:ascii="Gill Sans MT" w:hAnsi="Gill Sans MT" w:cs="Arial"/>
          <w:b/>
        </w:rPr>
      </w:pPr>
      <w:r w:rsidRPr="000F6485">
        <w:rPr>
          <w:rFonts w:ascii="Gill Sans MT" w:hAnsi="Gill Sans MT" w:cs="Arial"/>
          <w:b/>
        </w:rPr>
        <w:t>WELCOME</w:t>
      </w:r>
      <w:r w:rsidR="00E33389" w:rsidRPr="000F6485">
        <w:rPr>
          <w:rFonts w:ascii="Gill Sans MT" w:hAnsi="Gill Sans MT" w:cs="Arial"/>
          <w:b/>
        </w:rPr>
        <w:t xml:space="preserve">, ATTENDANCE </w:t>
      </w:r>
      <w:r w:rsidR="00077315">
        <w:rPr>
          <w:rFonts w:ascii="Gill Sans MT" w:hAnsi="Gill Sans MT" w:cs="Arial"/>
          <w:b/>
        </w:rPr>
        <w:t xml:space="preserve">AND </w:t>
      </w:r>
      <w:r w:rsidR="00E33389" w:rsidRPr="000F6485">
        <w:rPr>
          <w:rFonts w:ascii="Gill Sans MT" w:hAnsi="Gill Sans MT" w:cs="Arial"/>
          <w:b/>
        </w:rPr>
        <w:t>APOLOGIES</w:t>
      </w:r>
    </w:p>
    <w:p w14:paraId="74F72E38" w14:textId="49B9EE14" w:rsidR="00441867" w:rsidRPr="000F6485" w:rsidRDefault="00441867" w:rsidP="00774D4C">
      <w:pPr>
        <w:tabs>
          <w:tab w:val="left" w:pos="1276"/>
        </w:tabs>
        <w:spacing w:before="120" w:after="240" w:line="276" w:lineRule="auto"/>
        <w:ind w:left="1560" w:hanging="1560"/>
        <w:contextualSpacing/>
        <w:jc w:val="both"/>
        <w:rPr>
          <w:rFonts w:ascii="Gill Sans MT" w:hAnsi="Gill Sans MT" w:cs="Arial"/>
          <w:b/>
        </w:rPr>
      </w:pPr>
      <w:r w:rsidRPr="000F6485">
        <w:rPr>
          <w:rFonts w:ascii="Gill Sans MT" w:hAnsi="Gill Sans MT" w:cs="Arial"/>
          <w:b/>
        </w:rPr>
        <w:t>Attendees</w:t>
      </w:r>
      <w:r w:rsidRPr="000F6485">
        <w:rPr>
          <w:rFonts w:ascii="Gill Sans MT" w:hAnsi="Gill Sans MT" w:cs="Arial"/>
          <w:b/>
        </w:rPr>
        <w:tab/>
      </w:r>
    </w:p>
    <w:p w14:paraId="49B50BDC" w14:textId="77777777" w:rsidR="00E4455D" w:rsidRPr="000F6485" w:rsidRDefault="00E4455D" w:rsidP="00AC096C">
      <w:pPr>
        <w:tabs>
          <w:tab w:val="left" w:pos="1276"/>
        </w:tabs>
        <w:spacing w:before="120" w:after="240" w:line="276" w:lineRule="auto"/>
        <w:ind w:left="1559" w:hanging="1559"/>
        <w:contextualSpacing/>
        <w:jc w:val="both"/>
        <w:rPr>
          <w:rFonts w:ascii="Gill Sans MT" w:hAnsi="Gill Sans MT" w:cs="Arial"/>
        </w:rPr>
      </w:pPr>
      <w:r w:rsidRPr="000F6485">
        <w:rPr>
          <w:rFonts w:ascii="Gill Sans MT" w:hAnsi="Gill Sans MT" w:cs="Arial"/>
        </w:rPr>
        <w:t>Mr Scott Tilyard, Chair</w:t>
      </w:r>
    </w:p>
    <w:p w14:paraId="7BC12C6C" w14:textId="706FD0F1" w:rsidR="00E43521" w:rsidRPr="000F6485" w:rsidRDefault="00341C08" w:rsidP="00E43521">
      <w:pPr>
        <w:tabs>
          <w:tab w:val="left" w:pos="0"/>
        </w:tabs>
        <w:spacing w:before="120" w:after="240" w:line="276" w:lineRule="auto"/>
        <w:contextualSpacing/>
        <w:jc w:val="both"/>
        <w:rPr>
          <w:rFonts w:ascii="Gill Sans MT" w:hAnsi="Gill Sans MT" w:cs="Arial"/>
        </w:rPr>
      </w:pPr>
      <w:r>
        <w:rPr>
          <w:rFonts w:ascii="Gill Sans MT" w:hAnsi="Gill Sans MT" w:cs="Arial"/>
        </w:rPr>
        <w:t>Assistant Commissioner</w:t>
      </w:r>
      <w:r w:rsidR="00E43521">
        <w:rPr>
          <w:rFonts w:ascii="Gill Sans MT" w:hAnsi="Gill Sans MT" w:cs="Arial"/>
        </w:rPr>
        <w:t xml:space="preserve"> </w:t>
      </w:r>
      <w:r>
        <w:rPr>
          <w:rFonts w:ascii="Gill Sans MT" w:hAnsi="Gill Sans MT" w:cs="Arial"/>
        </w:rPr>
        <w:t>Adrian Bodnar</w:t>
      </w:r>
      <w:r w:rsidR="00E43521">
        <w:rPr>
          <w:rFonts w:ascii="Gill Sans MT" w:hAnsi="Gill Sans MT" w:cs="Arial"/>
        </w:rPr>
        <w:t>,</w:t>
      </w:r>
      <w:r w:rsidR="00E43521" w:rsidRPr="000F6485">
        <w:rPr>
          <w:rFonts w:ascii="Gill Sans MT" w:hAnsi="Gill Sans MT" w:cs="Arial"/>
        </w:rPr>
        <w:t xml:space="preserve"> </w:t>
      </w:r>
      <w:r>
        <w:rPr>
          <w:rFonts w:ascii="Gill Sans MT" w:hAnsi="Gill Sans MT" w:cs="Arial"/>
        </w:rPr>
        <w:t>Assistant</w:t>
      </w:r>
      <w:r w:rsidR="00E43521">
        <w:rPr>
          <w:rFonts w:ascii="Gill Sans MT" w:hAnsi="Gill Sans MT" w:cs="Arial"/>
        </w:rPr>
        <w:t xml:space="preserve"> </w:t>
      </w:r>
      <w:r w:rsidR="00E43521" w:rsidRPr="000F6485">
        <w:rPr>
          <w:rFonts w:ascii="Gill Sans MT" w:hAnsi="Gill Sans MT" w:cs="Arial"/>
        </w:rPr>
        <w:t>Commissioner</w:t>
      </w:r>
      <w:r>
        <w:rPr>
          <w:rFonts w:ascii="Gill Sans MT" w:hAnsi="Gill Sans MT" w:cs="Arial"/>
        </w:rPr>
        <w:t xml:space="preserve"> Operations</w:t>
      </w:r>
      <w:r w:rsidR="00E43521">
        <w:rPr>
          <w:rFonts w:ascii="Gill Sans MT" w:hAnsi="Gill Sans MT" w:cs="Arial"/>
        </w:rPr>
        <w:t>,</w:t>
      </w:r>
      <w:r w:rsidR="00E43521" w:rsidRPr="000F6485">
        <w:rPr>
          <w:rFonts w:ascii="Gill Sans MT" w:hAnsi="Gill Sans MT" w:cs="Arial"/>
        </w:rPr>
        <w:t xml:space="preserve"> Tasmania </w:t>
      </w:r>
      <w:r w:rsidR="00E43521">
        <w:rPr>
          <w:rFonts w:ascii="Gill Sans MT" w:hAnsi="Gill Sans MT" w:cs="Arial"/>
        </w:rPr>
        <w:t>Police</w:t>
      </w:r>
    </w:p>
    <w:p w14:paraId="498743FF" w14:textId="77777777" w:rsidR="00341C08" w:rsidRPr="000F6485" w:rsidRDefault="00341C08" w:rsidP="00341C08">
      <w:pPr>
        <w:tabs>
          <w:tab w:val="left" w:pos="1276"/>
        </w:tabs>
        <w:spacing w:before="120" w:after="240" w:line="276" w:lineRule="auto"/>
        <w:ind w:left="1559" w:hanging="1559"/>
        <w:contextualSpacing/>
        <w:jc w:val="both"/>
        <w:rPr>
          <w:rFonts w:ascii="Gill Sans MT" w:hAnsi="Gill Sans MT" w:cs="Arial"/>
        </w:rPr>
      </w:pPr>
      <w:r w:rsidRPr="000F6485">
        <w:rPr>
          <w:rFonts w:ascii="Gill Sans MT" w:hAnsi="Gill Sans MT" w:cs="Arial"/>
        </w:rPr>
        <w:t>Ms Alison Hetherington, President, Tasmanian Bicycle Council (TBC)</w:t>
      </w:r>
    </w:p>
    <w:p w14:paraId="6B53848C" w14:textId="77777777" w:rsidR="00E4455D" w:rsidRPr="000F6485" w:rsidRDefault="00E4455D" w:rsidP="00E4455D">
      <w:pPr>
        <w:tabs>
          <w:tab w:val="left" w:pos="1276"/>
        </w:tabs>
        <w:spacing w:before="120" w:after="240" w:line="276" w:lineRule="auto"/>
        <w:ind w:left="1560" w:hanging="1560"/>
        <w:contextualSpacing/>
        <w:jc w:val="both"/>
        <w:rPr>
          <w:rFonts w:ascii="Gill Sans MT" w:hAnsi="Gill Sans MT" w:cs="Arial"/>
        </w:rPr>
      </w:pPr>
      <w:r w:rsidRPr="000F6485">
        <w:rPr>
          <w:rFonts w:ascii="Gill Sans MT" w:hAnsi="Gill Sans MT" w:cs="Arial"/>
        </w:rPr>
        <w:t>Mr Paul Kingston, CEO, Motor Accidents Insurance Board (MAIB)</w:t>
      </w:r>
    </w:p>
    <w:p w14:paraId="02FA71EE" w14:textId="77777777" w:rsidR="00086852" w:rsidRPr="000F6485" w:rsidRDefault="00086852" w:rsidP="00086852">
      <w:pPr>
        <w:tabs>
          <w:tab w:val="left" w:pos="1276"/>
        </w:tabs>
        <w:spacing w:before="120" w:after="240" w:line="276" w:lineRule="auto"/>
        <w:ind w:left="1560" w:hanging="1560"/>
        <w:contextualSpacing/>
        <w:jc w:val="both"/>
        <w:rPr>
          <w:rFonts w:ascii="Gill Sans MT" w:hAnsi="Gill Sans MT" w:cs="Arial"/>
        </w:rPr>
      </w:pPr>
      <w:r w:rsidRPr="000F6485">
        <w:rPr>
          <w:rFonts w:ascii="Gill Sans MT" w:hAnsi="Gill Sans MT" w:cs="Arial"/>
        </w:rPr>
        <w:t>Mr Dion Lester, CEO, Local Government Association of Tasmania (LGAT)</w:t>
      </w:r>
    </w:p>
    <w:p w14:paraId="3324DBEF" w14:textId="77777777" w:rsidR="00086852" w:rsidRPr="000F6485" w:rsidRDefault="00086852" w:rsidP="00086852">
      <w:pPr>
        <w:tabs>
          <w:tab w:val="left" w:pos="1276"/>
        </w:tabs>
        <w:spacing w:before="120" w:after="240" w:line="276" w:lineRule="auto"/>
        <w:ind w:left="1560" w:hanging="1560"/>
        <w:contextualSpacing/>
        <w:jc w:val="both"/>
        <w:rPr>
          <w:rFonts w:ascii="Gill Sans MT" w:hAnsi="Gill Sans MT" w:cs="Arial"/>
        </w:rPr>
      </w:pPr>
      <w:r w:rsidRPr="000F6485">
        <w:rPr>
          <w:rFonts w:ascii="Gill Sans MT" w:hAnsi="Gill Sans MT" w:cs="Arial"/>
        </w:rPr>
        <w:t>Mr Mark Mugnaioni, CEO, Royal Automobile Club of Tasmania (RACT)</w:t>
      </w:r>
    </w:p>
    <w:p w14:paraId="26DE97AC" w14:textId="77777777" w:rsidR="00341C08" w:rsidRPr="000F6485" w:rsidRDefault="00341C08" w:rsidP="00341C08">
      <w:pPr>
        <w:tabs>
          <w:tab w:val="left" w:pos="1276"/>
        </w:tabs>
        <w:spacing w:before="120" w:after="240" w:line="276" w:lineRule="auto"/>
        <w:ind w:left="1560" w:hanging="1560"/>
        <w:contextualSpacing/>
        <w:jc w:val="both"/>
        <w:rPr>
          <w:rFonts w:ascii="Gill Sans MT" w:hAnsi="Gill Sans MT" w:cs="Arial"/>
        </w:rPr>
      </w:pPr>
      <w:r w:rsidRPr="000F6485">
        <w:rPr>
          <w:rFonts w:ascii="Gill Sans MT" w:hAnsi="Gill Sans MT" w:cs="Arial"/>
        </w:rPr>
        <w:t xml:space="preserve">Dr </w:t>
      </w:r>
      <w:r>
        <w:rPr>
          <w:rFonts w:ascii="Gill Sans MT" w:hAnsi="Gill Sans MT" w:cs="Arial"/>
        </w:rPr>
        <w:t>Blair Turner</w:t>
      </w:r>
      <w:r w:rsidRPr="000F6485">
        <w:rPr>
          <w:rFonts w:ascii="Gill Sans MT" w:hAnsi="Gill Sans MT" w:cs="Arial"/>
        </w:rPr>
        <w:t>, Road Safety Expert</w:t>
      </w:r>
    </w:p>
    <w:p w14:paraId="7C7B0DCD" w14:textId="0D9DFDA1" w:rsidR="00206381" w:rsidRDefault="00206381" w:rsidP="00774D4C">
      <w:pPr>
        <w:tabs>
          <w:tab w:val="left" w:pos="1276"/>
        </w:tabs>
        <w:spacing w:before="120" w:after="240" w:line="276" w:lineRule="auto"/>
        <w:ind w:left="1560" w:hanging="1560"/>
        <w:contextualSpacing/>
        <w:jc w:val="both"/>
        <w:rPr>
          <w:rFonts w:ascii="Gill Sans MT" w:hAnsi="Gill Sans MT" w:cs="Arial"/>
        </w:rPr>
      </w:pPr>
    </w:p>
    <w:p w14:paraId="2FB48F80" w14:textId="7922C033" w:rsidR="00093BA6" w:rsidRPr="000F6485" w:rsidRDefault="00093BA6" w:rsidP="00093BA6">
      <w:pPr>
        <w:tabs>
          <w:tab w:val="left" w:pos="1276"/>
        </w:tabs>
        <w:spacing w:before="120" w:after="240" w:line="276" w:lineRule="auto"/>
        <w:ind w:left="1560" w:hanging="1560"/>
        <w:contextualSpacing/>
        <w:jc w:val="both"/>
        <w:rPr>
          <w:rFonts w:ascii="Gill Sans MT" w:hAnsi="Gill Sans MT" w:cs="Arial"/>
          <w:b/>
        </w:rPr>
      </w:pPr>
      <w:r w:rsidRPr="000F6485">
        <w:rPr>
          <w:rFonts w:ascii="Gill Sans MT" w:hAnsi="Gill Sans MT" w:cs="Arial"/>
          <w:b/>
        </w:rPr>
        <w:t>A</w:t>
      </w:r>
      <w:r>
        <w:rPr>
          <w:rFonts w:ascii="Gill Sans MT" w:hAnsi="Gill Sans MT" w:cs="Arial"/>
          <w:b/>
        </w:rPr>
        <w:t>pologies</w:t>
      </w:r>
    </w:p>
    <w:p w14:paraId="3CC9DBB1" w14:textId="77777777" w:rsidR="00341C08" w:rsidRPr="000F6485" w:rsidRDefault="00341C08" w:rsidP="00341C08">
      <w:pPr>
        <w:tabs>
          <w:tab w:val="left" w:pos="1276"/>
        </w:tabs>
        <w:spacing w:before="120" w:after="240" w:line="276" w:lineRule="auto"/>
        <w:ind w:left="1559" w:hanging="1559"/>
        <w:contextualSpacing/>
        <w:jc w:val="both"/>
        <w:rPr>
          <w:rFonts w:ascii="Gill Sans MT" w:hAnsi="Gill Sans MT" w:cs="Arial"/>
        </w:rPr>
      </w:pPr>
      <w:r w:rsidRPr="000F6485">
        <w:rPr>
          <w:rFonts w:ascii="Gill Sans MT" w:hAnsi="Gill Sans MT" w:cs="Arial"/>
        </w:rPr>
        <w:t xml:space="preserve">Mr </w:t>
      </w:r>
      <w:r>
        <w:rPr>
          <w:rFonts w:ascii="Gill Sans MT" w:hAnsi="Gill Sans MT" w:cs="Arial"/>
        </w:rPr>
        <w:t>Mick Boyd</w:t>
      </w:r>
      <w:r w:rsidRPr="000F6485">
        <w:rPr>
          <w:rFonts w:ascii="Gill Sans MT" w:hAnsi="Gill Sans MT" w:cs="Arial"/>
        </w:rPr>
        <w:t>, President, Tasmanian Motorcycle (TMC)</w:t>
      </w:r>
    </w:p>
    <w:p w14:paraId="73AFCD92" w14:textId="77777777" w:rsidR="00341C08" w:rsidRPr="000F6485" w:rsidRDefault="00341C08" w:rsidP="00341C08">
      <w:pPr>
        <w:tabs>
          <w:tab w:val="left" w:pos="1276"/>
        </w:tabs>
        <w:spacing w:before="120" w:after="240" w:line="276" w:lineRule="auto"/>
        <w:ind w:left="1559" w:hanging="1559"/>
        <w:contextualSpacing/>
        <w:jc w:val="both"/>
        <w:rPr>
          <w:rFonts w:ascii="Gill Sans MT" w:hAnsi="Gill Sans MT" w:cs="Arial"/>
        </w:rPr>
      </w:pPr>
      <w:r w:rsidRPr="000F6485">
        <w:rPr>
          <w:rFonts w:ascii="Gill Sans MT" w:hAnsi="Gill Sans MT" w:cs="Arial"/>
        </w:rPr>
        <w:t>Ms Michelle Harwood, Executive Director, Tasmanian Transport Association (TTA)</w:t>
      </w:r>
    </w:p>
    <w:p w14:paraId="7658EFD1" w14:textId="1E890D2D" w:rsidR="00086852" w:rsidRPr="000F6485" w:rsidRDefault="00086852" w:rsidP="00086852">
      <w:pPr>
        <w:tabs>
          <w:tab w:val="left" w:pos="1276"/>
        </w:tabs>
        <w:spacing w:before="120" w:after="240" w:line="276" w:lineRule="auto"/>
        <w:contextualSpacing/>
        <w:jc w:val="both"/>
        <w:rPr>
          <w:rFonts w:ascii="Gill Sans MT" w:hAnsi="Gill Sans MT" w:cs="Arial"/>
        </w:rPr>
      </w:pPr>
      <w:r>
        <w:rPr>
          <w:rFonts w:ascii="Gill Sans MT" w:hAnsi="Gill Sans MT" w:cs="Arial"/>
        </w:rPr>
        <w:t>Mr Gary Swain, Acting</w:t>
      </w:r>
      <w:r w:rsidRPr="000F6485">
        <w:rPr>
          <w:rFonts w:ascii="Gill Sans MT" w:hAnsi="Gill Sans MT" w:cs="Arial"/>
        </w:rPr>
        <w:t xml:space="preserve"> Secretary, </w:t>
      </w:r>
      <w:r w:rsidR="00341C08">
        <w:rPr>
          <w:rFonts w:ascii="Gill Sans MT" w:hAnsi="Gill Sans MT" w:cs="Arial"/>
        </w:rPr>
        <w:t xml:space="preserve">Department of </w:t>
      </w:r>
      <w:r w:rsidRPr="000F6485">
        <w:rPr>
          <w:rFonts w:ascii="Gill Sans MT" w:hAnsi="Gill Sans MT" w:cs="Arial"/>
        </w:rPr>
        <w:t>State Growth</w:t>
      </w:r>
      <w:r w:rsidR="00341C08">
        <w:rPr>
          <w:rFonts w:ascii="Gill Sans MT" w:hAnsi="Gill Sans MT" w:cs="Arial"/>
        </w:rPr>
        <w:t xml:space="preserve"> (State Growth)</w:t>
      </w:r>
    </w:p>
    <w:p w14:paraId="22FBC4AB" w14:textId="77777777" w:rsidR="00093BA6" w:rsidRPr="000F6485" w:rsidRDefault="00093BA6" w:rsidP="00774D4C">
      <w:pPr>
        <w:tabs>
          <w:tab w:val="left" w:pos="1276"/>
        </w:tabs>
        <w:spacing w:before="120" w:after="240" w:line="276" w:lineRule="auto"/>
        <w:ind w:left="1560" w:hanging="1560"/>
        <w:contextualSpacing/>
        <w:jc w:val="both"/>
        <w:rPr>
          <w:rFonts w:ascii="Gill Sans MT" w:hAnsi="Gill Sans MT" w:cs="Arial"/>
        </w:rPr>
      </w:pPr>
    </w:p>
    <w:p w14:paraId="02721E81" w14:textId="7CEF5864" w:rsidR="00441867" w:rsidRPr="000F6485" w:rsidRDefault="00A74C8E" w:rsidP="00774D4C">
      <w:pPr>
        <w:tabs>
          <w:tab w:val="left" w:pos="1276"/>
        </w:tabs>
        <w:spacing w:before="120" w:after="240" w:line="276" w:lineRule="auto"/>
        <w:ind w:left="1560" w:hanging="1560"/>
        <w:contextualSpacing/>
        <w:jc w:val="both"/>
        <w:rPr>
          <w:rFonts w:ascii="Gill Sans MT" w:hAnsi="Gill Sans MT" w:cs="Arial"/>
          <w:b/>
        </w:rPr>
      </w:pPr>
      <w:r w:rsidRPr="000F6485">
        <w:rPr>
          <w:rFonts w:ascii="Gill Sans MT" w:hAnsi="Gill Sans MT" w:cs="Arial"/>
          <w:b/>
        </w:rPr>
        <w:t>Observers</w:t>
      </w:r>
    </w:p>
    <w:p w14:paraId="70A57157" w14:textId="7ED2ADD9" w:rsidR="009A2570" w:rsidRDefault="009A2570" w:rsidP="00064EB2">
      <w:pPr>
        <w:spacing w:before="120" w:after="240" w:line="276" w:lineRule="auto"/>
        <w:contextualSpacing/>
        <w:jc w:val="both"/>
        <w:rPr>
          <w:rFonts w:ascii="Gill Sans MT" w:hAnsi="Gill Sans MT" w:cs="Arial"/>
        </w:rPr>
      </w:pPr>
      <w:r>
        <w:rPr>
          <w:rFonts w:ascii="Gill Sans MT" w:hAnsi="Gill Sans MT" w:cs="Arial"/>
        </w:rPr>
        <w:t>Mr Martin Crane, General Manager Road User Services, State Growth</w:t>
      </w:r>
    </w:p>
    <w:p w14:paraId="3EC56B7C" w14:textId="77777777" w:rsidR="00341C08" w:rsidRDefault="00341C08" w:rsidP="00722D81">
      <w:pPr>
        <w:tabs>
          <w:tab w:val="left" w:pos="0"/>
        </w:tabs>
        <w:spacing w:before="120" w:after="240" w:line="276" w:lineRule="auto"/>
        <w:contextualSpacing/>
        <w:jc w:val="both"/>
        <w:rPr>
          <w:rFonts w:ascii="Gill Sans MT" w:hAnsi="Gill Sans MT" w:cs="Arial"/>
        </w:rPr>
      </w:pPr>
      <w:r>
        <w:rPr>
          <w:rFonts w:ascii="Gill Sans MT" w:hAnsi="Gill Sans MT" w:cs="Arial"/>
        </w:rPr>
        <w:t>Ms Ange Green, Manager RSAC Secretariat, State Growth</w:t>
      </w:r>
    </w:p>
    <w:p w14:paraId="6C8A3EDB" w14:textId="5BFE1DAD" w:rsidR="00AB11A3" w:rsidRDefault="00AB11A3" w:rsidP="00722D81">
      <w:pPr>
        <w:tabs>
          <w:tab w:val="left" w:pos="0"/>
        </w:tabs>
        <w:spacing w:before="120" w:after="240" w:line="276" w:lineRule="auto"/>
        <w:contextualSpacing/>
        <w:jc w:val="both"/>
        <w:rPr>
          <w:rFonts w:ascii="Gill Sans MT" w:hAnsi="Gill Sans MT" w:cs="Arial"/>
        </w:rPr>
      </w:pPr>
      <w:r w:rsidRPr="000F6485">
        <w:rPr>
          <w:rFonts w:ascii="Gill Sans MT" w:hAnsi="Gill Sans MT" w:cs="Arial"/>
        </w:rPr>
        <w:t>Mr Craig Hoey, Manager Road Safety, State Growth</w:t>
      </w:r>
    </w:p>
    <w:p w14:paraId="24F5643E" w14:textId="18F40F18" w:rsidR="008902AC" w:rsidRDefault="008902AC" w:rsidP="000B026C">
      <w:pPr>
        <w:tabs>
          <w:tab w:val="left" w:pos="0"/>
        </w:tabs>
        <w:spacing w:before="120" w:after="240" w:line="276" w:lineRule="auto"/>
        <w:contextualSpacing/>
        <w:jc w:val="both"/>
        <w:rPr>
          <w:rFonts w:ascii="Gill Sans MT" w:hAnsi="Gill Sans MT" w:cs="Arial"/>
        </w:rPr>
      </w:pPr>
      <w:r>
        <w:rPr>
          <w:rFonts w:ascii="Gill Sans MT" w:hAnsi="Gill Sans MT" w:cs="Arial"/>
        </w:rPr>
        <w:t>Inspector Gary Williams, State Road Safety Coordinator, Tasmania Police</w:t>
      </w:r>
    </w:p>
    <w:p w14:paraId="22683362" w14:textId="1287EBBB" w:rsidR="00C95C36" w:rsidRDefault="00C95C36" w:rsidP="000B026C">
      <w:pPr>
        <w:tabs>
          <w:tab w:val="left" w:pos="0"/>
        </w:tabs>
        <w:spacing w:before="120" w:after="240" w:line="276" w:lineRule="auto"/>
        <w:contextualSpacing/>
        <w:jc w:val="both"/>
        <w:rPr>
          <w:rFonts w:ascii="Gill Sans MT" w:hAnsi="Gill Sans MT" w:cs="Arial"/>
        </w:rPr>
      </w:pPr>
    </w:p>
    <w:p w14:paraId="036B1019" w14:textId="6E37334C" w:rsidR="00C95C36" w:rsidRPr="00C95C36" w:rsidRDefault="00C95C36" w:rsidP="000B026C">
      <w:pPr>
        <w:tabs>
          <w:tab w:val="left" w:pos="0"/>
        </w:tabs>
        <w:spacing w:before="120" w:after="240" w:line="276" w:lineRule="auto"/>
        <w:contextualSpacing/>
        <w:jc w:val="both"/>
        <w:rPr>
          <w:rFonts w:ascii="Gill Sans MT" w:hAnsi="Gill Sans MT" w:cs="Arial"/>
          <w:b/>
          <w:bCs/>
        </w:rPr>
      </w:pPr>
      <w:r w:rsidRPr="00C95C36">
        <w:rPr>
          <w:rFonts w:ascii="Gill Sans MT" w:hAnsi="Gill Sans MT" w:cs="Arial"/>
          <w:b/>
          <w:bCs/>
        </w:rPr>
        <w:t xml:space="preserve">State Growth </w:t>
      </w:r>
      <w:r>
        <w:rPr>
          <w:rFonts w:ascii="Gill Sans MT" w:hAnsi="Gill Sans MT" w:cs="Arial"/>
          <w:b/>
          <w:bCs/>
        </w:rPr>
        <w:t>presenters</w:t>
      </w:r>
      <w:r w:rsidRPr="00C95C36">
        <w:rPr>
          <w:rFonts w:ascii="Gill Sans MT" w:hAnsi="Gill Sans MT" w:cs="Arial"/>
          <w:b/>
          <w:bCs/>
        </w:rPr>
        <w:t xml:space="preserve"> and new </w:t>
      </w:r>
      <w:r w:rsidR="00EE31D6">
        <w:rPr>
          <w:rFonts w:ascii="Gill Sans MT" w:hAnsi="Gill Sans MT" w:cs="Arial"/>
          <w:b/>
          <w:bCs/>
        </w:rPr>
        <w:t>employee</w:t>
      </w:r>
      <w:r>
        <w:rPr>
          <w:rFonts w:ascii="Gill Sans MT" w:hAnsi="Gill Sans MT" w:cs="Arial"/>
          <w:b/>
          <w:bCs/>
        </w:rPr>
        <w:t xml:space="preserve"> observers</w:t>
      </w:r>
      <w:r w:rsidRPr="00C95C36">
        <w:rPr>
          <w:rFonts w:ascii="Gill Sans MT" w:hAnsi="Gill Sans MT" w:cs="Arial"/>
          <w:b/>
          <w:bCs/>
        </w:rPr>
        <w:t>:</w:t>
      </w:r>
    </w:p>
    <w:p w14:paraId="5C02D280" w14:textId="77777777" w:rsidR="000B026C" w:rsidRDefault="000B026C" w:rsidP="000B026C">
      <w:pPr>
        <w:spacing w:before="120" w:after="240" w:line="276" w:lineRule="auto"/>
        <w:contextualSpacing/>
        <w:jc w:val="both"/>
        <w:rPr>
          <w:rFonts w:ascii="Gill Sans MT" w:hAnsi="Gill Sans MT" w:cs="Arial"/>
        </w:rPr>
      </w:pPr>
      <w:r>
        <w:rPr>
          <w:rFonts w:ascii="Gill Sans MT" w:hAnsi="Gill Sans MT" w:cs="Arial"/>
        </w:rPr>
        <w:t>Mr Mark Bandick, Policy and Project Officer, State Growth</w:t>
      </w:r>
    </w:p>
    <w:p w14:paraId="2F218C96" w14:textId="16925253" w:rsidR="001458FA" w:rsidRDefault="001458FA" w:rsidP="001458FA">
      <w:pPr>
        <w:tabs>
          <w:tab w:val="left" w:pos="0"/>
        </w:tabs>
        <w:spacing w:before="120" w:after="240" w:line="276" w:lineRule="auto"/>
        <w:contextualSpacing/>
        <w:jc w:val="both"/>
        <w:rPr>
          <w:rFonts w:ascii="Gill Sans MT" w:hAnsi="Gill Sans MT" w:cs="Arial"/>
        </w:rPr>
      </w:pPr>
      <w:r>
        <w:rPr>
          <w:rFonts w:ascii="Gill Sans MT" w:hAnsi="Gill Sans MT" w:cs="Arial"/>
        </w:rPr>
        <w:t>Ms Serena Gore, Graduate Policy Officer, State Growth</w:t>
      </w:r>
    </w:p>
    <w:p w14:paraId="73524D9E" w14:textId="4EF86D41" w:rsidR="000B026C" w:rsidRDefault="000B026C" w:rsidP="000B026C">
      <w:pPr>
        <w:spacing w:before="120" w:after="240" w:line="276" w:lineRule="auto"/>
        <w:contextualSpacing/>
        <w:jc w:val="both"/>
        <w:rPr>
          <w:rFonts w:ascii="Gill Sans MT" w:hAnsi="Gill Sans MT" w:cs="Arial"/>
        </w:rPr>
      </w:pPr>
      <w:r>
        <w:rPr>
          <w:rFonts w:ascii="Gill Sans MT" w:hAnsi="Gill Sans MT" w:cs="Arial"/>
        </w:rPr>
        <w:t>M</w:t>
      </w:r>
      <w:r w:rsidR="00341C08">
        <w:rPr>
          <w:rFonts w:ascii="Gill Sans MT" w:hAnsi="Gill Sans MT" w:cs="Arial"/>
        </w:rPr>
        <w:t>s Sarah Simpfendorfer</w:t>
      </w:r>
      <w:r>
        <w:rPr>
          <w:rFonts w:ascii="Gill Sans MT" w:hAnsi="Gill Sans MT" w:cs="Arial"/>
        </w:rPr>
        <w:t>, Policy Officer, State Growth</w:t>
      </w:r>
    </w:p>
    <w:p w14:paraId="293DFCBA" w14:textId="60B23AFF" w:rsidR="000B026C" w:rsidRDefault="00345A00" w:rsidP="008902AC">
      <w:pPr>
        <w:pBdr>
          <w:bottom w:val="single" w:sz="4" w:space="1" w:color="auto"/>
        </w:pBdr>
        <w:tabs>
          <w:tab w:val="left" w:pos="0"/>
        </w:tabs>
        <w:spacing w:before="120" w:after="240" w:line="276" w:lineRule="auto"/>
        <w:contextualSpacing/>
        <w:jc w:val="both"/>
        <w:rPr>
          <w:rFonts w:ascii="Gill Sans MT" w:hAnsi="Gill Sans MT" w:cs="Arial"/>
        </w:rPr>
      </w:pPr>
      <w:r>
        <w:rPr>
          <w:rFonts w:ascii="Gill Sans MT" w:hAnsi="Gill Sans MT" w:cs="Arial"/>
        </w:rPr>
        <w:t>M</w:t>
      </w:r>
      <w:r w:rsidR="001458FA">
        <w:rPr>
          <w:rFonts w:ascii="Gill Sans MT" w:hAnsi="Gill Sans MT" w:cs="Arial"/>
        </w:rPr>
        <w:t>s Steph Tye, Graduate Policy Officer</w:t>
      </w:r>
      <w:r>
        <w:rPr>
          <w:rFonts w:ascii="Gill Sans MT" w:hAnsi="Gill Sans MT" w:cs="Arial"/>
        </w:rPr>
        <w:t>, State Growth</w:t>
      </w:r>
    </w:p>
    <w:p w14:paraId="0C227700" w14:textId="77777777" w:rsidR="00487B5B" w:rsidRPr="000F6485" w:rsidRDefault="00487B5B" w:rsidP="004D1699">
      <w:pPr>
        <w:pStyle w:val="ListParagraph"/>
        <w:numPr>
          <w:ilvl w:val="0"/>
          <w:numId w:val="4"/>
        </w:numPr>
        <w:spacing w:before="120" w:after="240" w:line="276" w:lineRule="auto"/>
        <w:rPr>
          <w:rFonts w:ascii="Gill Sans MT" w:hAnsi="Gill Sans MT" w:cs="Arial"/>
          <w:b/>
        </w:rPr>
      </w:pPr>
      <w:r w:rsidRPr="000F6485">
        <w:rPr>
          <w:rFonts w:ascii="Gill Sans MT" w:hAnsi="Gill Sans MT" w:cs="Arial"/>
          <w:b/>
        </w:rPr>
        <w:t>WELCOME</w:t>
      </w:r>
    </w:p>
    <w:p w14:paraId="3E6F65D1" w14:textId="54B0E4C4" w:rsidR="000B6CC5" w:rsidRDefault="00C95566" w:rsidP="004D1699">
      <w:pPr>
        <w:pBdr>
          <w:bottom w:val="single" w:sz="4" w:space="1" w:color="auto"/>
        </w:pBdr>
        <w:spacing w:before="120" w:after="240" w:line="276" w:lineRule="auto"/>
        <w:rPr>
          <w:rFonts w:ascii="Gill Sans MT" w:hAnsi="Gill Sans MT" w:cs="Arial"/>
        </w:rPr>
        <w:sectPr w:rsidR="000B6CC5" w:rsidSect="009D62C9">
          <w:headerReference w:type="default" r:id="rId8"/>
          <w:footerReference w:type="default" r:id="rId9"/>
          <w:pgSz w:w="11906" w:h="16838"/>
          <w:pgMar w:top="1134"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0F6485">
        <w:rPr>
          <w:rFonts w:ascii="Gill Sans MT" w:hAnsi="Gill Sans MT" w:cs="Arial"/>
        </w:rPr>
        <w:t>Scott Tilyard</w:t>
      </w:r>
      <w:r w:rsidR="00FC012B" w:rsidRPr="000F6485">
        <w:rPr>
          <w:rFonts w:ascii="Gill Sans MT" w:hAnsi="Gill Sans MT" w:cs="Arial"/>
        </w:rPr>
        <w:t>,</w:t>
      </w:r>
      <w:r w:rsidRPr="000F6485">
        <w:rPr>
          <w:rFonts w:ascii="Gill Sans MT" w:hAnsi="Gill Sans MT" w:cs="Arial"/>
        </w:rPr>
        <w:t xml:space="preserve"> Chair of the Road Safety Advisory Council (RSAC)</w:t>
      </w:r>
      <w:r w:rsidR="00FC012B" w:rsidRPr="000F6485">
        <w:rPr>
          <w:rFonts w:ascii="Gill Sans MT" w:hAnsi="Gill Sans MT" w:cs="Arial"/>
        </w:rPr>
        <w:t xml:space="preserve"> </w:t>
      </w:r>
      <w:r w:rsidR="005F781D" w:rsidRPr="000F6485">
        <w:rPr>
          <w:rFonts w:ascii="Gill Sans MT" w:hAnsi="Gill Sans MT" w:cs="Arial"/>
        </w:rPr>
        <w:t>welcomed</w:t>
      </w:r>
      <w:r w:rsidR="000C3FD7" w:rsidRPr="000F6485">
        <w:rPr>
          <w:rFonts w:ascii="Gill Sans MT" w:hAnsi="Gill Sans MT" w:cs="Arial"/>
        </w:rPr>
        <w:t xml:space="preserve"> members and observers to the </w:t>
      </w:r>
      <w:r w:rsidR="00274BB3">
        <w:rPr>
          <w:rFonts w:ascii="Gill Sans MT" w:hAnsi="Gill Sans MT" w:cs="Arial"/>
        </w:rPr>
        <w:t>5</w:t>
      </w:r>
      <w:r w:rsidR="00307B51">
        <w:rPr>
          <w:rFonts w:ascii="Gill Sans MT" w:hAnsi="Gill Sans MT" w:cs="Arial"/>
        </w:rPr>
        <w:t>4</w:t>
      </w:r>
      <w:r w:rsidR="00307B51" w:rsidRPr="00307B51">
        <w:rPr>
          <w:rFonts w:ascii="Gill Sans MT" w:hAnsi="Gill Sans MT" w:cs="Arial"/>
          <w:vertAlign w:val="superscript"/>
        </w:rPr>
        <w:t>th</w:t>
      </w:r>
      <w:r w:rsidR="00307B51">
        <w:rPr>
          <w:rFonts w:ascii="Gill Sans MT" w:hAnsi="Gill Sans MT" w:cs="Arial"/>
        </w:rPr>
        <w:t xml:space="preserve"> </w:t>
      </w:r>
      <w:r w:rsidR="005F781D" w:rsidRPr="000F6485">
        <w:rPr>
          <w:rFonts w:ascii="Gill Sans MT" w:hAnsi="Gill Sans MT" w:cs="Arial"/>
        </w:rPr>
        <w:t xml:space="preserve">meeting of the </w:t>
      </w:r>
      <w:r w:rsidR="009B3FDE" w:rsidRPr="000F6485">
        <w:rPr>
          <w:rFonts w:ascii="Gill Sans MT" w:hAnsi="Gill Sans MT" w:cs="Arial"/>
        </w:rPr>
        <w:t>Council</w:t>
      </w:r>
      <w:r w:rsidR="00BA2567">
        <w:rPr>
          <w:rFonts w:ascii="Gill Sans MT" w:hAnsi="Gill Sans MT" w:cs="Arial"/>
        </w:rPr>
        <w:t>.</w:t>
      </w:r>
      <w:r w:rsidR="00274BB3">
        <w:rPr>
          <w:rFonts w:ascii="Gill Sans MT" w:hAnsi="Gill Sans MT" w:cs="Arial"/>
        </w:rPr>
        <w:t xml:space="preserve"> </w:t>
      </w:r>
      <w:r w:rsidR="008902AC">
        <w:rPr>
          <w:rFonts w:ascii="Gill Sans MT" w:hAnsi="Gill Sans MT" w:cs="Arial"/>
        </w:rPr>
        <w:t>Apologies were noted.</w:t>
      </w:r>
      <w:r w:rsidR="002A6818">
        <w:rPr>
          <w:rFonts w:ascii="Gill Sans MT" w:hAnsi="Gill Sans MT" w:cs="Arial"/>
        </w:rPr>
        <w:t xml:space="preserve">  The Chair also welcomed Dr Blair Turner, the new Road Safety Expert, to his first meeting of Council.  Dr Turner outlined his extensive experience in road safety in Australia, New Zealand and with the World Bank, particularly in the areas of speed management and infrastructure.</w:t>
      </w:r>
    </w:p>
    <w:p w14:paraId="284E497A" w14:textId="52A1E801" w:rsidR="000B6CC5" w:rsidRDefault="000B6CC5" w:rsidP="000B6CC5">
      <w:pPr>
        <w:spacing w:before="120" w:after="240" w:line="276" w:lineRule="auto"/>
        <w:rPr>
          <w:rFonts w:ascii="Gill Sans MT" w:hAnsi="Gill Sans MT" w:cs="Arial"/>
        </w:rPr>
      </w:pPr>
    </w:p>
    <w:p w14:paraId="44A58194" w14:textId="77777777" w:rsidR="005F3AF7" w:rsidRDefault="005F3AF7" w:rsidP="004D1699">
      <w:pPr>
        <w:pStyle w:val="ListParagraph"/>
        <w:numPr>
          <w:ilvl w:val="0"/>
          <w:numId w:val="1"/>
        </w:numPr>
        <w:spacing w:before="120" w:after="240" w:line="276" w:lineRule="auto"/>
        <w:ind w:left="357" w:hanging="357"/>
        <w:contextualSpacing w:val="0"/>
        <w:rPr>
          <w:rFonts w:ascii="Gill Sans MT" w:hAnsi="Gill Sans MT" w:cs="Arial"/>
          <w:b/>
        </w:rPr>
      </w:pPr>
      <w:r>
        <w:rPr>
          <w:rFonts w:ascii="Gill Sans MT" w:hAnsi="Gill Sans MT" w:cs="Arial"/>
          <w:b/>
        </w:rPr>
        <w:lastRenderedPageBreak/>
        <w:t>CONFLICTS OF INTEREST</w:t>
      </w:r>
    </w:p>
    <w:p w14:paraId="6386F923" w14:textId="7F641667" w:rsidR="005F3AF7" w:rsidRPr="005F3AF7" w:rsidRDefault="002A6818" w:rsidP="004D1699">
      <w:pPr>
        <w:pBdr>
          <w:bottom w:val="single" w:sz="4" w:space="1" w:color="auto"/>
        </w:pBdr>
        <w:spacing w:before="120" w:after="240" w:line="276" w:lineRule="auto"/>
        <w:rPr>
          <w:rFonts w:ascii="Gill Sans MT" w:hAnsi="Gill Sans MT" w:cs="Arial"/>
          <w:bCs/>
        </w:rPr>
      </w:pPr>
      <w:r>
        <w:rPr>
          <w:rFonts w:ascii="Gill Sans MT" w:hAnsi="Gill Sans MT" w:cs="Arial"/>
          <w:bCs/>
        </w:rPr>
        <w:t>There were no conflicts of interest.</w:t>
      </w:r>
    </w:p>
    <w:p w14:paraId="365C8EAD" w14:textId="615588C2" w:rsidR="003929D4" w:rsidRPr="000F6485" w:rsidRDefault="003929D4" w:rsidP="004D1699">
      <w:pPr>
        <w:pStyle w:val="ListParagraph"/>
        <w:numPr>
          <w:ilvl w:val="0"/>
          <w:numId w:val="1"/>
        </w:numPr>
        <w:spacing w:before="120" w:after="240" w:line="276" w:lineRule="auto"/>
        <w:ind w:left="357" w:hanging="357"/>
        <w:contextualSpacing w:val="0"/>
        <w:rPr>
          <w:rFonts w:ascii="Gill Sans MT" w:hAnsi="Gill Sans MT" w:cs="Arial"/>
          <w:b/>
        </w:rPr>
      </w:pPr>
      <w:r w:rsidRPr="000F6485">
        <w:rPr>
          <w:rFonts w:ascii="Gill Sans MT" w:hAnsi="Gill Sans MT" w:cs="Arial"/>
          <w:b/>
        </w:rPr>
        <w:t>MINUTES AND ACTIONS OF PREVIOUS MEETINGS</w:t>
      </w:r>
    </w:p>
    <w:p w14:paraId="02ABF69E" w14:textId="53097927" w:rsidR="007247C4" w:rsidRDefault="003929D4" w:rsidP="00C8279C">
      <w:pPr>
        <w:pBdr>
          <w:bottom w:val="single" w:sz="4" w:space="1" w:color="auto"/>
        </w:pBdr>
        <w:spacing w:before="120" w:after="240" w:line="276" w:lineRule="auto"/>
        <w:rPr>
          <w:rFonts w:ascii="Gill Sans MT" w:hAnsi="Gill Sans MT" w:cs="Arial"/>
        </w:rPr>
      </w:pPr>
      <w:r w:rsidRPr="000F6485">
        <w:rPr>
          <w:rFonts w:ascii="Gill Sans MT" w:hAnsi="Gill Sans MT" w:cs="Arial"/>
        </w:rPr>
        <w:t xml:space="preserve">RSAC members endorsed the </w:t>
      </w:r>
      <w:r w:rsidR="00C8279C">
        <w:rPr>
          <w:rFonts w:ascii="Gill Sans MT" w:hAnsi="Gill Sans MT" w:cs="Arial"/>
        </w:rPr>
        <w:t>minutes</w:t>
      </w:r>
      <w:r w:rsidR="0026205E">
        <w:rPr>
          <w:rFonts w:ascii="Gill Sans MT" w:hAnsi="Gill Sans MT" w:cs="Arial"/>
        </w:rPr>
        <w:t xml:space="preserve"> and noted the status of actions from </w:t>
      </w:r>
      <w:r w:rsidR="00C8279C">
        <w:rPr>
          <w:rFonts w:ascii="Gill Sans MT" w:hAnsi="Gill Sans MT" w:cs="Arial"/>
        </w:rPr>
        <w:t>the 22 August 2023 RSAC meeting.</w:t>
      </w:r>
    </w:p>
    <w:p w14:paraId="2C653D2B" w14:textId="741E5DD9" w:rsidR="005F781D" w:rsidRPr="000F6485" w:rsidRDefault="004829C9" w:rsidP="004D1699">
      <w:pPr>
        <w:pStyle w:val="ListParagraph"/>
        <w:numPr>
          <w:ilvl w:val="0"/>
          <w:numId w:val="1"/>
        </w:numPr>
        <w:spacing w:before="120" w:after="240" w:line="276" w:lineRule="auto"/>
        <w:rPr>
          <w:rFonts w:ascii="Gill Sans MT" w:hAnsi="Gill Sans MT" w:cs="Arial"/>
          <w:b/>
        </w:rPr>
      </w:pPr>
      <w:r>
        <w:rPr>
          <w:rFonts w:ascii="Gill Sans MT" w:hAnsi="Gill Sans MT" w:cs="Arial"/>
          <w:b/>
        </w:rPr>
        <w:t>SPEED MANAGEMENT STRATEGY</w:t>
      </w:r>
    </w:p>
    <w:p w14:paraId="7C401FCD" w14:textId="0C2216E7" w:rsidR="0073707D" w:rsidRPr="0073707D" w:rsidRDefault="004A298F" w:rsidP="0073707D">
      <w:pPr>
        <w:pStyle w:val="BoswellMediaHeader"/>
        <w:spacing w:before="120" w:after="240" w:line="276" w:lineRule="auto"/>
        <w:jc w:val="left"/>
        <w:rPr>
          <w:rFonts w:ascii="Gill Sans MT" w:hAnsi="Gill Sans MT"/>
          <w:sz w:val="24"/>
          <w:szCs w:val="24"/>
        </w:rPr>
      </w:pPr>
      <w:r w:rsidRPr="00CE3E27">
        <w:rPr>
          <w:rFonts w:ascii="Gill Sans MT" w:hAnsi="Gill Sans MT"/>
          <w:sz w:val="24"/>
          <w:szCs w:val="24"/>
        </w:rPr>
        <w:t xml:space="preserve">The RSAC </w:t>
      </w:r>
      <w:r w:rsidR="00537504" w:rsidRPr="00CE3E27">
        <w:rPr>
          <w:rFonts w:ascii="Gill Sans MT" w:hAnsi="Gill Sans MT"/>
          <w:sz w:val="24"/>
          <w:szCs w:val="24"/>
        </w:rPr>
        <w:t>not</w:t>
      </w:r>
      <w:r w:rsidR="005C7B94" w:rsidRPr="00CE3E27">
        <w:rPr>
          <w:rFonts w:ascii="Gill Sans MT" w:hAnsi="Gill Sans MT"/>
          <w:sz w:val="24"/>
          <w:szCs w:val="24"/>
        </w:rPr>
        <w:t>ed</w:t>
      </w:r>
      <w:r w:rsidRPr="00CE3E27">
        <w:rPr>
          <w:rFonts w:ascii="Gill Sans MT" w:hAnsi="Gill Sans MT"/>
          <w:sz w:val="24"/>
          <w:szCs w:val="24"/>
        </w:rPr>
        <w:t xml:space="preserve"> </w:t>
      </w:r>
      <w:r w:rsidR="005C7B94" w:rsidRPr="00CE3E27">
        <w:rPr>
          <w:rFonts w:ascii="Gill Sans MT" w:hAnsi="Gill Sans MT"/>
          <w:sz w:val="24"/>
          <w:szCs w:val="24"/>
        </w:rPr>
        <w:t xml:space="preserve">the </w:t>
      </w:r>
      <w:r w:rsidR="00537504" w:rsidRPr="00CE3E27">
        <w:rPr>
          <w:rFonts w:ascii="Gill Sans MT" w:hAnsi="Gill Sans MT"/>
          <w:sz w:val="24"/>
          <w:szCs w:val="24"/>
        </w:rPr>
        <w:t>presen</w:t>
      </w:r>
      <w:r w:rsidR="008C6376">
        <w:rPr>
          <w:rFonts w:ascii="Gill Sans MT" w:hAnsi="Gill Sans MT"/>
          <w:sz w:val="24"/>
          <w:szCs w:val="24"/>
        </w:rPr>
        <w:t>tation about the Speed Management Strategy by Mark Bandick, Policy and Project Officer, State Growth.</w:t>
      </w:r>
      <w:r w:rsidR="0073707D">
        <w:rPr>
          <w:rFonts w:ascii="Gill Sans MT" w:hAnsi="Gill Sans MT"/>
          <w:sz w:val="24"/>
          <w:szCs w:val="24"/>
        </w:rPr>
        <w:t xml:space="preserve">  RSAC e</w:t>
      </w:r>
      <w:r w:rsidR="0073707D" w:rsidRPr="0073707D">
        <w:rPr>
          <w:rFonts w:ascii="Gill Sans MT" w:hAnsi="Gill Sans MT"/>
          <w:sz w:val="24"/>
          <w:szCs w:val="24"/>
        </w:rPr>
        <w:t>ndorse</w:t>
      </w:r>
      <w:r w:rsidR="0073707D">
        <w:rPr>
          <w:rFonts w:ascii="Gill Sans MT" w:hAnsi="Gill Sans MT"/>
          <w:sz w:val="24"/>
          <w:szCs w:val="24"/>
        </w:rPr>
        <w:t>d the</w:t>
      </w:r>
      <w:r w:rsidR="0073707D" w:rsidRPr="0073707D">
        <w:rPr>
          <w:rFonts w:ascii="Gill Sans MT" w:hAnsi="Gill Sans MT"/>
          <w:sz w:val="24"/>
          <w:szCs w:val="24"/>
        </w:rPr>
        <w:t xml:space="preserve"> project plan and timeline</w:t>
      </w:r>
      <w:r w:rsidR="0073707D">
        <w:rPr>
          <w:rFonts w:ascii="Gill Sans MT" w:hAnsi="Gill Sans MT"/>
          <w:sz w:val="24"/>
          <w:szCs w:val="24"/>
        </w:rPr>
        <w:t xml:space="preserve">, noting that the </w:t>
      </w:r>
      <w:r w:rsidR="0073707D" w:rsidRPr="0073707D">
        <w:rPr>
          <w:rFonts w:ascii="Gill Sans MT" w:hAnsi="Gill Sans MT"/>
          <w:sz w:val="24"/>
          <w:szCs w:val="24"/>
        </w:rPr>
        <w:t xml:space="preserve">timeline </w:t>
      </w:r>
      <w:r w:rsidR="0073707D">
        <w:rPr>
          <w:rFonts w:ascii="Gill Sans MT" w:hAnsi="Gill Sans MT"/>
          <w:sz w:val="24"/>
          <w:szCs w:val="24"/>
        </w:rPr>
        <w:t>will</w:t>
      </w:r>
      <w:r w:rsidR="0073707D" w:rsidRPr="0073707D">
        <w:rPr>
          <w:rFonts w:ascii="Gill Sans MT" w:hAnsi="Gill Sans MT"/>
          <w:sz w:val="24"/>
          <w:szCs w:val="24"/>
        </w:rPr>
        <w:t xml:space="preserve"> be adjusted </w:t>
      </w:r>
      <w:r w:rsidR="0073707D">
        <w:rPr>
          <w:rFonts w:ascii="Gill Sans MT" w:hAnsi="Gill Sans MT"/>
          <w:sz w:val="24"/>
          <w:szCs w:val="24"/>
        </w:rPr>
        <w:t>to include</w:t>
      </w:r>
      <w:r w:rsidR="0073707D" w:rsidRPr="0073707D">
        <w:rPr>
          <w:rFonts w:ascii="Gill Sans MT" w:hAnsi="Gill Sans MT"/>
          <w:sz w:val="24"/>
          <w:szCs w:val="24"/>
        </w:rPr>
        <w:t xml:space="preserve"> public consultation</w:t>
      </w:r>
      <w:r w:rsidR="0073707D">
        <w:rPr>
          <w:rFonts w:ascii="Gill Sans MT" w:hAnsi="Gill Sans MT"/>
          <w:sz w:val="24"/>
          <w:szCs w:val="24"/>
        </w:rPr>
        <w:t>.  A</w:t>
      </w:r>
      <w:r w:rsidR="0073707D" w:rsidRPr="0073707D">
        <w:rPr>
          <w:rFonts w:ascii="Gill Sans MT" w:hAnsi="Gill Sans MT"/>
          <w:sz w:val="24"/>
          <w:szCs w:val="24"/>
        </w:rPr>
        <w:t xml:space="preserve"> governance process and working group will be established</w:t>
      </w:r>
      <w:r w:rsidR="0073707D">
        <w:rPr>
          <w:rFonts w:ascii="Gill Sans MT" w:hAnsi="Gill Sans MT"/>
          <w:sz w:val="24"/>
          <w:szCs w:val="24"/>
        </w:rPr>
        <w:t>.  RSAC agreed that the working group will include</w:t>
      </w:r>
      <w:r w:rsidR="0073707D" w:rsidRPr="0073707D">
        <w:rPr>
          <w:rFonts w:ascii="Gill Sans MT" w:hAnsi="Gill Sans MT"/>
          <w:sz w:val="24"/>
          <w:szCs w:val="24"/>
        </w:rPr>
        <w:t xml:space="preserve"> State Growth, Tasmania Police, LGAT, </w:t>
      </w:r>
      <w:r w:rsidR="0073707D">
        <w:rPr>
          <w:rFonts w:ascii="Gill Sans MT" w:hAnsi="Gill Sans MT"/>
          <w:sz w:val="24"/>
          <w:szCs w:val="24"/>
        </w:rPr>
        <w:t xml:space="preserve">RACT and the </w:t>
      </w:r>
      <w:r w:rsidR="0073707D" w:rsidRPr="0073707D">
        <w:rPr>
          <w:rFonts w:ascii="Gill Sans MT" w:hAnsi="Gill Sans MT"/>
          <w:sz w:val="24"/>
          <w:szCs w:val="24"/>
        </w:rPr>
        <w:t>independent road safety expert</w:t>
      </w:r>
      <w:r w:rsidR="0073707D">
        <w:rPr>
          <w:rFonts w:ascii="Gill Sans MT" w:hAnsi="Gill Sans MT"/>
          <w:sz w:val="24"/>
          <w:szCs w:val="24"/>
        </w:rPr>
        <w:t>.</w:t>
      </w:r>
    </w:p>
    <w:p w14:paraId="7D8E2DDA" w14:textId="22BFA063" w:rsidR="0073707D" w:rsidRPr="0073707D" w:rsidRDefault="0073707D" w:rsidP="0073707D">
      <w:pPr>
        <w:pStyle w:val="BoswellMediaHeader"/>
        <w:spacing w:before="120" w:after="240" w:line="276" w:lineRule="auto"/>
        <w:jc w:val="left"/>
        <w:rPr>
          <w:rFonts w:ascii="Gill Sans MT" w:hAnsi="Gill Sans MT"/>
          <w:sz w:val="24"/>
          <w:szCs w:val="24"/>
        </w:rPr>
      </w:pPr>
      <w:r>
        <w:rPr>
          <w:rFonts w:ascii="Gill Sans MT" w:hAnsi="Gill Sans MT"/>
          <w:sz w:val="24"/>
          <w:szCs w:val="24"/>
        </w:rPr>
        <w:t>It was noted that f</w:t>
      </w:r>
      <w:r w:rsidRPr="0073707D">
        <w:rPr>
          <w:rFonts w:ascii="Gill Sans MT" w:hAnsi="Gill Sans MT"/>
          <w:sz w:val="24"/>
          <w:szCs w:val="24"/>
        </w:rPr>
        <w:t>unding proposals for implementation projects will be presented to RSAC to align with the approval of the final strategy</w:t>
      </w:r>
      <w:r>
        <w:rPr>
          <w:rFonts w:ascii="Gill Sans MT" w:hAnsi="Gill Sans MT"/>
          <w:sz w:val="24"/>
          <w:szCs w:val="24"/>
        </w:rPr>
        <w:t xml:space="preserve"> and may include</w:t>
      </w:r>
      <w:r w:rsidRPr="0073707D">
        <w:rPr>
          <w:rFonts w:ascii="Gill Sans MT" w:hAnsi="Gill Sans MT"/>
          <w:sz w:val="24"/>
          <w:szCs w:val="24"/>
        </w:rPr>
        <w:t xml:space="preserve"> funding for public education</w:t>
      </w:r>
      <w:r>
        <w:rPr>
          <w:rFonts w:ascii="Gill Sans MT" w:hAnsi="Gill Sans MT"/>
          <w:sz w:val="24"/>
          <w:szCs w:val="24"/>
        </w:rPr>
        <w:t xml:space="preserve"> and</w:t>
      </w:r>
      <w:r w:rsidRPr="0073707D">
        <w:rPr>
          <w:rFonts w:ascii="Gill Sans MT" w:hAnsi="Gill Sans MT"/>
          <w:sz w:val="24"/>
          <w:szCs w:val="24"/>
        </w:rPr>
        <w:t xml:space="preserve"> technical analysis of the road network</w:t>
      </w:r>
      <w:r>
        <w:rPr>
          <w:rFonts w:ascii="Gill Sans MT" w:hAnsi="Gill Sans MT"/>
          <w:sz w:val="24"/>
          <w:szCs w:val="24"/>
        </w:rPr>
        <w:t>.</w:t>
      </w:r>
    </w:p>
    <w:p w14:paraId="5281ECCB" w14:textId="155B1B4B" w:rsidR="0073707D" w:rsidRPr="0073707D" w:rsidRDefault="0073707D" w:rsidP="0073707D">
      <w:pPr>
        <w:pStyle w:val="BoswellMediaHeader"/>
        <w:spacing w:before="120" w:after="240" w:line="276" w:lineRule="auto"/>
        <w:jc w:val="left"/>
        <w:rPr>
          <w:rFonts w:ascii="Gill Sans MT" w:hAnsi="Gill Sans MT"/>
          <w:sz w:val="24"/>
          <w:szCs w:val="24"/>
        </w:rPr>
      </w:pPr>
      <w:r>
        <w:rPr>
          <w:rFonts w:ascii="Gill Sans MT" w:hAnsi="Gill Sans MT"/>
          <w:sz w:val="24"/>
          <w:szCs w:val="24"/>
        </w:rPr>
        <w:t xml:space="preserve">RSAC discussed consideration of </w:t>
      </w:r>
      <w:r w:rsidRPr="0073707D">
        <w:rPr>
          <w:rFonts w:ascii="Gill Sans MT" w:hAnsi="Gill Sans MT"/>
          <w:sz w:val="24"/>
          <w:szCs w:val="24"/>
        </w:rPr>
        <w:t xml:space="preserve">public consultation </w:t>
      </w:r>
      <w:r>
        <w:rPr>
          <w:rFonts w:ascii="Gill Sans MT" w:hAnsi="Gill Sans MT"/>
          <w:sz w:val="24"/>
          <w:szCs w:val="24"/>
        </w:rPr>
        <w:t>either through a discussion paper, or on the draft Strategy, noting that the media should be briefed.  The working group is to determine the appropriate method of consultation.</w:t>
      </w:r>
    </w:p>
    <w:p w14:paraId="7C8DE5A0" w14:textId="58CE3741" w:rsidR="0073707D" w:rsidRPr="0073707D" w:rsidRDefault="0073707D" w:rsidP="0073707D">
      <w:pPr>
        <w:pStyle w:val="BoswellMediaHeader"/>
        <w:spacing w:before="120" w:after="240" w:line="276" w:lineRule="auto"/>
        <w:jc w:val="left"/>
        <w:rPr>
          <w:rFonts w:ascii="Gill Sans MT" w:hAnsi="Gill Sans MT"/>
          <w:sz w:val="24"/>
          <w:szCs w:val="24"/>
        </w:rPr>
      </w:pPr>
      <w:r>
        <w:rPr>
          <w:rFonts w:ascii="Gill Sans MT" w:hAnsi="Gill Sans MT"/>
          <w:sz w:val="24"/>
          <w:szCs w:val="24"/>
        </w:rPr>
        <w:t xml:space="preserve">RSAC discussed the guiding parameters and requested clarification </w:t>
      </w:r>
      <w:proofErr w:type="gramStart"/>
      <w:r>
        <w:rPr>
          <w:rFonts w:ascii="Gill Sans MT" w:hAnsi="Gill Sans MT"/>
          <w:sz w:val="24"/>
          <w:szCs w:val="24"/>
        </w:rPr>
        <w:t>in regard to</w:t>
      </w:r>
      <w:proofErr w:type="gramEnd"/>
      <w:r>
        <w:rPr>
          <w:rFonts w:ascii="Gill Sans MT" w:hAnsi="Gill Sans MT"/>
          <w:sz w:val="24"/>
          <w:szCs w:val="24"/>
        </w:rPr>
        <w:t xml:space="preserve"> consideration of speed limit reductions</w:t>
      </w:r>
      <w:r w:rsidR="00C2691F">
        <w:rPr>
          <w:rFonts w:ascii="Gill Sans MT" w:hAnsi="Gill Sans MT"/>
          <w:sz w:val="24"/>
          <w:szCs w:val="24"/>
        </w:rPr>
        <w:t xml:space="preserve"> where the existing speed limit and the inbuilt safety of the road infrastructure is mismatched, differentiating between category 1 roads and other rural roads.</w:t>
      </w:r>
    </w:p>
    <w:p w14:paraId="2DB5AFE5" w14:textId="7E955F23" w:rsidR="008C6376" w:rsidRDefault="00C2691F" w:rsidP="00307B51">
      <w:pPr>
        <w:pStyle w:val="BoswellMediaHeader"/>
        <w:spacing w:before="120" w:after="240" w:line="276" w:lineRule="auto"/>
        <w:jc w:val="left"/>
        <w:rPr>
          <w:rFonts w:ascii="Gill Sans MT" w:hAnsi="Gill Sans MT"/>
          <w:sz w:val="24"/>
          <w:szCs w:val="24"/>
        </w:rPr>
      </w:pPr>
      <w:r>
        <w:rPr>
          <w:rFonts w:ascii="Gill Sans MT" w:hAnsi="Gill Sans MT"/>
          <w:sz w:val="24"/>
          <w:szCs w:val="24"/>
        </w:rPr>
        <w:t>RSAC discussed ownership/governance of the Strategy and will discuss this with the Minister for Infrastructure and Transport at the post-RSAC meeting.</w:t>
      </w:r>
    </w:p>
    <w:p w14:paraId="436FBF38" w14:textId="75631414" w:rsidR="00C2691F" w:rsidRDefault="00C2691F" w:rsidP="00307B51">
      <w:pPr>
        <w:pStyle w:val="BoswellMediaHeader"/>
        <w:spacing w:before="120" w:after="240" w:line="276" w:lineRule="auto"/>
        <w:jc w:val="left"/>
        <w:rPr>
          <w:rFonts w:ascii="Gill Sans MT" w:hAnsi="Gill Sans MT"/>
          <w:sz w:val="24"/>
          <w:szCs w:val="24"/>
        </w:rPr>
      </w:pPr>
      <w:r>
        <w:rPr>
          <w:rFonts w:ascii="Gill Sans MT" w:hAnsi="Gill Sans MT"/>
          <w:sz w:val="24"/>
          <w:szCs w:val="24"/>
        </w:rPr>
        <w:t>RSAC further discussed and agreed that the Strategy should make explicit links to benefits for the environment, fuel reduction and other relevant issues.</w:t>
      </w:r>
    </w:p>
    <w:p w14:paraId="0CEC4D6A" w14:textId="77777777" w:rsidR="008F775B" w:rsidRPr="00A24DA4" w:rsidRDefault="008F775B" w:rsidP="008F775B">
      <w:pPr>
        <w:spacing w:before="120" w:after="240" w:line="276" w:lineRule="auto"/>
        <w:rPr>
          <w:rFonts w:ascii="Gill Sans MT" w:hAnsi="Gill Sans MT" w:cs="Arial"/>
          <w:b/>
        </w:rPr>
      </w:pPr>
      <w:r w:rsidRPr="00A24DA4">
        <w:rPr>
          <w:rFonts w:ascii="Gill Sans MT" w:hAnsi="Gill Sans MT" w:cs="Arial"/>
          <w:b/>
        </w:rPr>
        <w:t>Actions</w:t>
      </w:r>
    </w:p>
    <w:p w14:paraId="1BFF9399" w14:textId="7FFCE128" w:rsidR="008F775B" w:rsidRDefault="005017C8">
      <w:pPr>
        <w:pStyle w:val="BoswellMediaHeader"/>
        <w:numPr>
          <w:ilvl w:val="0"/>
          <w:numId w:val="7"/>
        </w:numPr>
        <w:pBdr>
          <w:bottom w:val="single" w:sz="4" w:space="1" w:color="auto"/>
        </w:pBdr>
        <w:spacing w:before="120" w:after="240" w:line="276" w:lineRule="auto"/>
        <w:ind w:left="360"/>
        <w:jc w:val="left"/>
        <w:rPr>
          <w:rFonts w:ascii="Gill Sans MT" w:hAnsi="Gill Sans MT"/>
          <w:sz w:val="24"/>
          <w:szCs w:val="24"/>
        </w:rPr>
      </w:pPr>
      <w:r>
        <w:rPr>
          <w:rFonts w:ascii="Gill Sans MT" w:hAnsi="Gill Sans MT"/>
          <w:sz w:val="24"/>
          <w:szCs w:val="24"/>
        </w:rPr>
        <w:t xml:space="preserve">The Speed Management Strategy Working Group is to be established and will include representatives from </w:t>
      </w:r>
      <w:r w:rsidRPr="0073707D">
        <w:rPr>
          <w:rFonts w:ascii="Gill Sans MT" w:hAnsi="Gill Sans MT"/>
          <w:sz w:val="24"/>
          <w:szCs w:val="24"/>
        </w:rPr>
        <w:t xml:space="preserve">State Growth, Tasmania Police, LGAT, </w:t>
      </w:r>
      <w:r>
        <w:rPr>
          <w:rFonts w:ascii="Gill Sans MT" w:hAnsi="Gill Sans MT"/>
          <w:sz w:val="24"/>
          <w:szCs w:val="24"/>
        </w:rPr>
        <w:t xml:space="preserve">RACT and the </w:t>
      </w:r>
      <w:r w:rsidRPr="0073707D">
        <w:rPr>
          <w:rFonts w:ascii="Gill Sans MT" w:hAnsi="Gill Sans MT"/>
          <w:sz w:val="24"/>
          <w:szCs w:val="24"/>
        </w:rPr>
        <w:t>independent road safety expert</w:t>
      </w:r>
      <w:r w:rsidR="008F775B" w:rsidRPr="00543B11">
        <w:rPr>
          <w:rFonts w:ascii="Gill Sans MT" w:hAnsi="Gill Sans MT"/>
          <w:sz w:val="24"/>
          <w:szCs w:val="24"/>
        </w:rPr>
        <w:t>.</w:t>
      </w:r>
      <w:r>
        <w:rPr>
          <w:rFonts w:ascii="Gill Sans MT" w:hAnsi="Gill Sans MT"/>
          <w:sz w:val="24"/>
          <w:szCs w:val="24"/>
        </w:rPr>
        <w:t xml:space="preserve"> (</w:t>
      </w:r>
      <w:r w:rsidR="008F0814">
        <w:rPr>
          <w:rFonts w:ascii="Gill Sans MT" w:hAnsi="Gill Sans MT"/>
          <w:sz w:val="24"/>
          <w:szCs w:val="24"/>
        </w:rPr>
        <w:t>Craig Hoey</w:t>
      </w:r>
      <w:r>
        <w:rPr>
          <w:rFonts w:ascii="Gill Sans MT" w:hAnsi="Gill Sans MT"/>
          <w:sz w:val="24"/>
          <w:szCs w:val="24"/>
        </w:rPr>
        <w:t>)</w:t>
      </w:r>
    </w:p>
    <w:p w14:paraId="70E2EFDA" w14:textId="5D9905A3" w:rsidR="005017C8" w:rsidRDefault="005017C8">
      <w:pPr>
        <w:pStyle w:val="BoswellMediaHeader"/>
        <w:numPr>
          <w:ilvl w:val="0"/>
          <w:numId w:val="7"/>
        </w:numPr>
        <w:pBdr>
          <w:bottom w:val="single" w:sz="4" w:space="1" w:color="auto"/>
        </w:pBdr>
        <w:spacing w:before="120" w:after="240" w:line="276" w:lineRule="auto"/>
        <w:ind w:left="360"/>
        <w:jc w:val="left"/>
        <w:rPr>
          <w:rFonts w:ascii="Gill Sans MT" w:hAnsi="Gill Sans MT"/>
          <w:sz w:val="24"/>
          <w:szCs w:val="24"/>
        </w:rPr>
      </w:pPr>
      <w:r>
        <w:rPr>
          <w:rFonts w:ascii="Gill Sans MT" w:hAnsi="Gill Sans MT"/>
          <w:sz w:val="24"/>
          <w:szCs w:val="24"/>
        </w:rPr>
        <w:t>The Speed Management Strategy Working Group is to determine the appropriate method of consultation on the Speed Management Strategy.  (</w:t>
      </w:r>
      <w:r w:rsidR="008F0814">
        <w:rPr>
          <w:rFonts w:ascii="Gill Sans MT" w:hAnsi="Gill Sans MT"/>
          <w:sz w:val="24"/>
          <w:szCs w:val="24"/>
        </w:rPr>
        <w:t>Craig Hoey</w:t>
      </w:r>
      <w:r>
        <w:rPr>
          <w:rFonts w:ascii="Gill Sans MT" w:hAnsi="Gill Sans MT"/>
          <w:sz w:val="24"/>
          <w:szCs w:val="24"/>
        </w:rPr>
        <w:t>)</w:t>
      </w:r>
    </w:p>
    <w:p w14:paraId="09AB87E7" w14:textId="3CB00245" w:rsidR="005017C8" w:rsidRDefault="005017C8">
      <w:pPr>
        <w:pStyle w:val="BoswellMediaHeader"/>
        <w:numPr>
          <w:ilvl w:val="0"/>
          <w:numId w:val="7"/>
        </w:numPr>
        <w:pBdr>
          <w:bottom w:val="single" w:sz="4" w:space="1" w:color="auto"/>
        </w:pBdr>
        <w:spacing w:before="120" w:after="240" w:line="276" w:lineRule="auto"/>
        <w:ind w:left="360"/>
        <w:jc w:val="left"/>
        <w:rPr>
          <w:rFonts w:ascii="Gill Sans MT" w:hAnsi="Gill Sans MT"/>
          <w:sz w:val="24"/>
          <w:szCs w:val="24"/>
        </w:rPr>
      </w:pPr>
      <w:r>
        <w:rPr>
          <w:rFonts w:ascii="Gill Sans MT" w:hAnsi="Gill Sans MT"/>
          <w:sz w:val="24"/>
          <w:szCs w:val="24"/>
        </w:rPr>
        <w:lastRenderedPageBreak/>
        <w:t>The guiding parameters under the Speed Management Strategy are to be revised to differentiate between category 1 roads and other roads.  (</w:t>
      </w:r>
      <w:r w:rsidR="008F0814">
        <w:rPr>
          <w:rFonts w:ascii="Gill Sans MT" w:hAnsi="Gill Sans MT"/>
          <w:sz w:val="24"/>
          <w:szCs w:val="24"/>
        </w:rPr>
        <w:t>Craig Hoey</w:t>
      </w:r>
      <w:r>
        <w:rPr>
          <w:rFonts w:ascii="Gill Sans MT" w:hAnsi="Gill Sans MT"/>
          <w:sz w:val="24"/>
          <w:szCs w:val="24"/>
        </w:rPr>
        <w:t>)</w:t>
      </w:r>
    </w:p>
    <w:p w14:paraId="3FFF2519" w14:textId="2423B49C" w:rsidR="005017C8" w:rsidRDefault="005017C8">
      <w:pPr>
        <w:pStyle w:val="BoswellMediaHeader"/>
        <w:numPr>
          <w:ilvl w:val="0"/>
          <w:numId w:val="7"/>
        </w:numPr>
        <w:pBdr>
          <w:bottom w:val="single" w:sz="4" w:space="1" w:color="auto"/>
        </w:pBdr>
        <w:spacing w:before="120" w:after="240" w:line="276" w:lineRule="auto"/>
        <w:ind w:left="360"/>
        <w:jc w:val="left"/>
        <w:rPr>
          <w:rFonts w:ascii="Gill Sans MT" w:hAnsi="Gill Sans MT"/>
          <w:sz w:val="24"/>
          <w:szCs w:val="24"/>
        </w:rPr>
      </w:pPr>
      <w:r>
        <w:rPr>
          <w:rFonts w:ascii="Gill Sans MT" w:hAnsi="Gill Sans MT"/>
          <w:sz w:val="24"/>
          <w:szCs w:val="24"/>
        </w:rPr>
        <w:t>Ownership/governance of the Strategy to be discussed with the Minister for Infrastructure and Transport at the post-RSAC meeting.  (Scott Tilyard)</w:t>
      </w:r>
    </w:p>
    <w:p w14:paraId="08D484F7" w14:textId="1A76F3EA" w:rsidR="005017C8" w:rsidRPr="00543B11" w:rsidRDefault="005017C8">
      <w:pPr>
        <w:pStyle w:val="BoswellMediaHeader"/>
        <w:numPr>
          <w:ilvl w:val="0"/>
          <w:numId w:val="7"/>
        </w:numPr>
        <w:pBdr>
          <w:bottom w:val="single" w:sz="4" w:space="1" w:color="auto"/>
        </w:pBdr>
        <w:spacing w:before="120" w:after="240" w:line="276" w:lineRule="auto"/>
        <w:ind w:left="360"/>
        <w:jc w:val="left"/>
        <w:rPr>
          <w:rFonts w:ascii="Gill Sans MT" w:hAnsi="Gill Sans MT"/>
          <w:sz w:val="24"/>
          <w:szCs w:val="24"/>
        </w:rPr>
      </w:pPr>
      <w:r>
        <w:rPr>
          <w:rFonts w:ascii="Gill Sans MT" w:hAnsi="Gill Sans MT"/>
          <w:sz w:val="24"/>
          <w:szCs w:val="24"/>
        </w:rPr>
        <w:t>The Speed Management Strategy should make explicit links to benefits for the environment, fuel reduction and other relevant issues.  (</w:t>
      </w:r>
      <w:r w:rsidR="008F0814">
        <w:rPr>
          <w:rFonts w:ascii="Gill Sans MT" w:hAnsi="Gill Sans MT"/>
          <w:sz w:val="24"/>
          <w:szCs w:val="24"/>
        </w:rPr>
        <w:t>Craig Hoey</w:t>
      </w:r>
      <w:r>
        <w:rPr>
          <w:rFonts w:ascii="Gill Sans MT" w:hAnsi="Gill Sans MT"/>
          <w:sz w:val="24"/>
          <w:szCs w:val="24"/>
        </w:rPr>
        <w:t>)</w:t>
      </w:r>
    </w:p>
    <w:p w14:paraId="7CBD3EC4" w14:textId="361B80C6" w:rsidR="004C4C02" w:rsidRPr="006F2691" w:rsidRDefault="004829C9" w:rsidP="004D1699">
      <w:pPr>
        <w:pStyle w:val="BoswellMediaHeader"/>
        <w:numPr>
          <w:ilvl w:val="0"/>
          <w:numId w:val="1"/>
        </w:numPr>
        <w:spacing w:before="120" w:after="240" w:line="276" w:lineRule="auto"/>
        <w:jc w:val="left"/>
        <w:rPr>
          <w:rFonts w:ascii="Gill Sans MT" w:eastAsia="Times New Roman" w:hAnsi="Gill Sans MT"/>
          <w:b/>
          <w:sz w:val="24"/>
          <w:szCs w:val="24"/>
          <w:lang w:eastAsia="en-US"/>
        </w:rPr>
      </w:pPr>
      <w:r>
        <w:rPr>
          <w:rFonts w:ascii="Gill Sans MT" w:eastAsia="Times New Roman" w:hAnsi="Gill Sans MT"/>
          <w:b/>
          <w:sz w:val="24"/>
          <w:szCs w:val="24"/>
          <w:lang w:eastAsia="en-US"/>
        </w:rPr>
        <w:t>MID-TERM REVIEW, INDEPENDENT ADVICE AND DRAFT TOWARDS ZERO ACTION PLAN</w:t>
      </w:r>
    </w:p>
    <w:p w14:paraId="558036AA" w14:textId="77777777" w:rsidR="00604ACE" w:rsidRDefault="008074A7" w:rsidP="00307B51">
      <w:pPr>
        <w:pStyle w:val="BoswellMediaHeader"/>
        <w:spacing w:before="120" w:after="240" w:line="276" w:lineRule="auto"/>
        <w:jc w:val="left"/>
        <w:rPr>
          <w:rFonts w:ascii="Gill Sans MT" w:hAnsi="Gill Sans MT"/>
          <w:sz w:val="24"/>
          <w:szCs w:val="24"/>
        </w:rPr>
      </w:pPr>
      <w:r>
        <w:rPr>
          <w:rFonts w:ascii="Gill Sans MT" w:hAnsi="Gill Sans MT"/>
          <w:sz w:val="24"/>
          <w:szCs w:val="24"/>
        </w:rPr>
        <w:t xml:space="preserve">RSAC noted and discussed the presentation by Sarah Simpfendorfer, Policy Officer, State Growth, outlining the potential initiatives for the extended Action Plan identified by independent advice.  RSAC suggested </w:t>
      </w:r>
      <w:proofErr w:type="gramStart"/>
      <w:r>
        <w:rPr>
          <w:rFonts w:ascii="Gill Sans MT" w:hAnsi="Gill Sans MT"/>
          <w:sz w:val="24"/>
          <w:szCs w:val="24"/>
        </w:rPr>
        <w:t>a number of</w:t>
      </w:r>
      <w:proofErr w:type="gramEnd"/>
      <w:r>
        <w:rPr>
          <w:rFonts w:ascii="Gill Sans MT" w:hAnsi="Gill Sans MT"/>
          <w:sz w:val="24"/>
          <w:szCs w:val="24"/>
        </w:rPr>
        <w:t xml:space="preserve"> changes to the initiatives.  </w:t>
      </w:r>
    </w:p>
    <w:p w14:paraId="223C1528" w14:textId="2B82B2F3" w:rsidR="00307B51" w:rsidRDefault="008074A7" w:rsidP="00307B51">
      <w:pPr>
        <w:pStyle w:val="BoswellMediaHeader"/>
        <w:spacing w:before="120" w:after="240" w:line="276" w:lineRule="auto"/>
        <w:jc w:val="left"/>
        <w:rPr>
          <w:rFonts w:ascii="Gill Sans MT" w:hAnsi="Gill Sans MT"/>
          <w:sz w:val="24"/>
          <w:szCs w:val="24"/>
        </w:rPr>
      </w:pPr>
      <w:r>
        <w:rPr>
          <w:rFonts w:ascii="Gill Sans MT" w:hAnsi="Gill Sans MT"/>
          <w:sz w:val="24"/>
          <w:szCs w:val="24"/>
        </w:rPr>
        <w:t xml:space="preserve">Road safety audits were discussed and RSAC agreed that in-depth post-crash investigations should be considered under the Action Plan.  Raised safety platforms were also discussed and use of this infrastructure will be included in both the Vulnerable Road User Program </w:t>
      </w:r>
      <w:r w:rsidR="00604ACE">
        <w:rPr>
          <w:rFonts w:ascii="Gill Sans MT" w:hAnsi="Gill Sans MT"/>
          <w:sz w:val="24"/>
          <w:szCs w:val="24"/>
        </w:rPr>
        <w:t xml:space="preserve">(VRUP) </w:t>
      </w:r>
      <w:r>
        <w:rPr>
          <w:rFonts w:ascii="Gill Sans MT" w:hAnsi="Gill Sans MT"/>
          <w:sz w:val="24"/>
          <w:szCs w:val="24"/>
        </w:rPr>
        <w:t xml:space="preserve">and under the Safer Rural Roads theme.  </w:t>
      </w:r>
      <w:r w:rsidR="00604ACE">
        <w:rPr>
          <w:rFonts w:ascii="Gill Sans MT" w:hAnsi="Gill Sans MT"/>
          <w:sz w:val="24"/>
          <w:szCs w:val="24"/>
        </w:rPr>
        <w:t xml:space="preserve">The use of innovative infrastructure treatments was discussed </w:t>
      </w:r>
      <w:r w:rsidR="00565E48">
        <w:rPr>
          <w:rFonts w:ascii="Gill Sans MT" w:hAnsi="Gill Sans MT"/>
          <w:sz w:val="24"/>
          <w:szCs w:val="24"/>
        </w:rPr>
        <w:t>a</w:t>
      </w:r>
      <w:r w:rsidR="00604ACE">
        <w:rPr>
          <w:rFonts w:ascii="Gill Sans MT" w:hAnsi="Gill Sans MT"/>
          <w:sz w:val="24"/>
          <w:szCs w:val="24"/>
        </w:rPr>
        <w:t xml:space="preserve">nd RSAC agreed that </w:t>
      </w:r>
      <w:r>
        <w:rPr>
          <w:rFonts w:ascii="Gill Sans MT" w:hAnsi="Gill Sans MT"/>
          <w:sz w:val="24"/>
          <w:szCs w:val="24"/>
        </w:rPr>
        <w:t>councils should be encouraged to use innovative treatments through the Vulnerable Road User Program</w:t>
      </w:r>
      <w:r w:rsidR="00604ACE">
        <w:rPr>
          <w:rFonts w:ascii="Gill Sans MT" w:hAnsi="Gill Sans MT"/>
          <w:sz w:val="24"/>
          <w:szCs w:val="24"/>
        </w:rPr>
        <w:t xml:space="preserve"> and that the </w:t>
      </w:r>
      <w:r w:rsidR="00604ACE" w:rsidRPr="006F5F2C">
        <w:rPr>
          <w:rFonts w:ascii="Gill Sans MT" w:hAnsi="Gill Sans MT"/>
          <w:sz w:val="24"/>
          <w:szCs w:val="24"/>
        </w:rPr>
        <w:t xml:space="preserve">Tasmanian Government will develop materials </w:t>
      </w:r>
      <w:r w:rsidR="00604ACE">
        <w:rPr>
          <w:rFonts w:ascii="Gill Sans MT" w:hAnsi="Gill Sans MT"/>
          <w:sz w:val="24"/>
          <w:szCs w:val="24"/>
        </w:rPr>
        <w:t>to provide</w:t>
      </w:r>
      <w:r w:rsidR="00604ACE" w:rsidRPr="006F5F2C">
        <w:rPr>
          <w:rFonts w:ascii="Gill Sans MT" w:hAnsi="Gill Sans MT"/>
          <w:sz w:val="24"/>
          <w:szCs w:val="24"/>
        </w:rPr>
        <w:t xml:space="preserve"> information about contemporary and innovative road safety infrastructure treatments to </w:t>
      </w:r>
      <w:r w:rsidR="00604ACE">
        <w:rPr>
          <w:rFonts w:ascii="Gill Sans MT" w:hAnsi="Gill Sans MT"/>
          <w:sz w:val="24"/>
          <w:szCs w:val="24"/>
        </w:rPr>
        <w:t>VRUP</w:t>
      </w:r>
      <w:r w:rsidR="00604ACE" w:rsidRPr="006F5F2C">
        <w:rPr>
          <w:rFonts w:ascii="Gill Sans MT" w:hAnsi="Gill Sans MT"/>
          <w:sz w:val="24"/>
          <w:szCs w:val="24"/>
        </w:rPr>
        <w:t xml:space="preserve"> applicants</w:t>
      </w:r>
      <w:r w:rsidR="00604ACE">
        <w:rPr>
          <w:rFonts w:ascii="Gill Sans MT" w:hAnsi="Gill Sans MT"/>
          <w:sz w:val="24"/>
          <w:szCs w:val="24"/>
        </w:rPr>
        <w:t>. RSAC noted that expansion of the automated traffic enforcement program had not been included in the Action plan and agreed that evaluation and potential expansion of the program based on the evaluation should be written into the Action Plan.  State Growth will revise the Action Plan initiatives and seek out-of-session endorsement from RSAC on these changes.</w:t>
      </w:r>
    </w:p>
    <w:p w14:paraId="3AF3AB5D" w14:textId="305E53B8" w:rsidR="00BC06B2" w:rsidRDefault="00BC06B2" w:rsidP="00307B51">
      <w:pPr>
        <w:pStyle w:val="BoswellMediaHeader"/>
        <w:spacing w:before="120" w:after="240" w:line="276" w:lineRule="auto"/>
        <w:jc w:val="left"/>
        <w:rPr>
          <w:rFonts w:ascii="Gill Sans MT" w:hAnsi="Gill Sans MT"/>
        </w:rPr>
      </w:pPr>
      <w:r>
        <w:rPr>
          <w:rFonts w:ascii="Gill Sans MT" w:hAnsi="Gill Sans MT"/>
          <w:sz w:val="24"/>
          <w:szCs w:val="24"/>
        </w:rPr>
        <w:t>RSAC endorsed the Mid-term Review report and the draft Action Plan 2020-2026.  Once endorsed by RSAC, the new initiatives will be added to the Action Plan and data and financial information will be updated early in 2024</w:t>
      </w:r>
      <w:r w:rsidR="00154153">
        <w:rPr>
          <w:rFonts w:ascii="Gill Sans MT" w:hAnsi="Gill Sans MT"/>
          <w:sz w:val="24"/>
          <w:szCs w:val="24"/>
        </w:rPr>
        <w:t>.  The Action Plan will then be</w:t>
      </w:r>
      <w:r>
        <w:rPr>
          <w:rFonts w:ascii="Gill Sans MT" w:hAnsi="Gill Sans MT"/>
          <w:sz w:val="24"/>
          <w:szCs w:val="24"/>
        </w:rPr>
        <w:t xml:space="preserve"> provided to RSAC for endorsement out-of-session.</w:t>
      </w:r>
    </w:p>
    <w:p w14:paraId="7076ABBD" w14:textId="314B4C98" w:rsidR="00871F68" w:rsidRPr="00A24DA4" w:rsidRDefault="00871F68" w:rsidP="004D1699">
      <w:pPr>
        <w:spacing w:before="120" w:after="240" w:line="276" w:lineRule="auto"/>
        <w:rPr>
          <w:rFonts w:ascii="Gill Sans MT" w:hAnsi="Gill Sans MT" w:cs="Arial"/>
          <w:b/>
        </w:rPr>
      </w:pPr>
      <w:r w:rsidRPr="00A24DA4">
        <w:rPr>
          <w:rFonts w:ascii="Gill Sans MT" w:hAnsi="Gill Sans MT" w:cs="Arial"/>
          <w:b/>
        </w:rPr>
        <w:t>Actions</w:t>
      </w:r>
    </w:p>
    <w:p w14:paraId="3BBC7071" w14:textId="5C06CE2A" w:rsidR="00A6483D" w:rsidRPr="00713362" w:rsidRDefault="00713362">
      <w:pPr>
        <w:pStyle w:val="ListParagraph"/>
        <w:numPr>
          <w:ilvl w:val="0"/>
          <w:numId w:val="7"/>
        </w:numPr>
        <w:pBdr>
          <w:bottom w:val="single" w:sz="4" w:space="1" w:color="auto"/>
        </w:pBdr>
        <w:spacing w:before="120" w:after="240" w:line="276" w:lineRule="auto"/>
        <w:ind w:left="714" w:hanging="357"/>
        <w:contextualSpacing w:val="0"/>
        <w:rPr>
          <w:rFonts w:ascii="Gill Sans MT" w:hAnsi="Gill Sans MT" w:cs="Arial"/>
        </w:rPr>
      </w:pPr>
      <w:r>
        <w:rPr>
          <w:rFonts w:ascii="Gill Sans MT" w:hAnsi="Gill Sans MT"/>
        </w:rPr>
        <w:t>State Growth to revise the Action Plan initiatives and seek out-of-session endorsement from RSAC on these changes</w:t>
      </w:r>
      <w:r w:rsidR="003E651A">
        <w:rPr>
          <w:rFonts w:ascii="Gill Sans MT" w:hAnsi="Gill Sans MT"/>
        </w:rPr>
        <w:t>.</w:t>
      </w:r>
      <w:r w:rsidR="00A6483D">
        <w:rPr>
          <w:rFonts w:ascii="Gill Sans MT" w:hAnsi="Gill Sans MT"/>
        </w:rPr>
        <w:t xml:space="preserve"> (</w:t>
      </w:r>
      <w:r>
        <w:rPr>
          <w:rFonts w:ascii="Gill Sans MT" w:hAnsi="Gill Sans MT"/>
        </w:rPr>
        <w:t>Ange Green</w:t>
      </w:r>
      <w:r w:rsidR="00A6483D">
        <w:rPr>
          <w:rFonts w:ascii="Gill Sans MT" w:hAnsi="Gill Sans MT"/>
        </w:rPr>
        <w:t>)</w:t>
      </w:r>
    </w:p>
    <w:p w14:paraId="41C25D75" w14:textId="3445DBE5" w:rsidR="00713362" w:rsidRPr="00A24DA4" w:rsidRDefault="000D3DBE">
      <w:pPr>
        <w:pStyle w:val="ListParagraph"/>
        <w:numPr>
          <w:ilvl w:val="0"/>
          <w:numId w:val="7"/>
        </w:numPr>
        <w:pBdr>
          <w:bottom w:val="single" w:sz="4" w:space="1" w:color="auto"/>
        </w:pBdr>
        <w:spacing w:before="120" w:after="240" w:line="276" w:lineRule="auto"/>
        <w:ind w:left="714" w:hanging="357"/>
        <w:contextualSpacing w:val="0"/>
        <w:rPr>
          <w:rFonts w:ascii="Gill Sans MT" w:hAnsi="Gill Sans MT" w:cs="Arial"/>
        </w:rPr>
      </w:pPr>
      <w:r>
        <w:rPr>
          <w:rFonts w:ascii="Gill Sans MT" w:hAnsi="Gill Sans MT" w:cs="Arial"/>
        </w:rPr>
        <w:t>The final Action Plan 2020-2026 to be provided to RSAC for endorsement out-of-session in early 2024.  (Ange Green)</w:t>
      </w:r>
    </w:p>
    <w:p w14:paraId="6B1DB381" w14:textId="1ECF9C3A" w:rsidR="004C4C02" w:rsidRPr="000F6485" w:rsidRDefault="004829C9" w:rsidP="004D1699">
      <w:pPr>
        <w:pStyle w:val="ListParagraph"/>
        <w:numPr>
          <w:ilvl w:val="0"/>
          <w:numId w:val="1"/>
        </w:numPr>
        <w:spacing w:before="120" w:after="240" w:line="276" w:lineRule="auto"/>
        <w:ind w:left="357" w:hanging="357"/>
        <w:contextualSpacing w:val="0"/>
        <w:rPr>
          <w:rFonts w:ascii="Gill Sans MT" w:hAnsi="Gill Sans MT" w:cs="Arial"/>
          <w:b/>
        </w:rPr>
      </w:pPr>
      <w:r>
        <w:rPr>
          <w:rFonts w:ascii="Gill Sans MT" w:hAnsi="Gill Sans MT" w:cs="Arial"/>
          <w:b/>
        </w:rPr>
        <w:t>LIGHT VEHICLE SAFETY STRATEY</w:t>
      </w:r>
    </w:p>
    <w:p w14:paraId="07C2311E" w14:textId="6EA892FD" w:rsidR="00307B51" w:rsidRDefault="00B659B1" w:rsidP="003B1522">
      <w:pPr>
        <w:pBdr>
          <w:bottom w:val="single" w:sz="4" w:space="1" w:color="auto"/>
        </w:pBdr>
        <w:spacing w:before="120" w:after="240" w:line="276" w:lineRule="auto"/>
        <w:rPr>
          <w:rFonts w:ascii="Gill Sans MT" w:hAnsi="Gill Sans MT"/>
        </w:rPr>
      </w:pPr>
      <w:r>
        <w:rPr>
          <w:rFonts w:ascii="Gill Sans MT" w:hAnsi="Gill Sans MT"/>
        </w:rPr>
        <w:t>This agenda item was deferred.</w:t>
      </w:r>
    </w:p>
    <w:p w14:paraId="541BF516" w14:textId="77777777" w:rsidR="003B1522" w:rsidRPr="0004122C" w:rsidRDefault="003B1522" w:rsidP="003B1522">
      <w:pPr>
        <w:spacing w:before="120" w:after="240" w:line="276" w:lineRule="auto"/>
        <w:rPr>
          <w:rFonts w:ascii="Gill Sans MT" w:hAnsi="Gill Sans MT"/>
        </w:rPr>
      </w:pPr>
    </w:p>
    <w:p w14:paraId="2B1384F2" w14:textId="742567E0" w:rsidR="00084D23" w:rsidRPr="000F6485" w:rsidRDefault="004829C9">
      <w:pPr>
        <w:pStyle w:val="ListParagraph"/>
        <w:numPr>
          <w:ilvl w:val="0"/>
          <w:numId w:val="6"/>
        </w:numPr>
        <w:spacing w:before="120" w:after="240" w:line="276" w:lineRule="auto"/>
        <w:contextualSpacing w:val="0"/>
        <w:rPr>
          <w:rFonts w:ascii="Gill Sans MT" w:hAnsi="Gill Sans MT" w:cs="Arial"/>
          <w:b/>
        </w:rPr>
      </w:pPr>
      <w:r>
        <w:rPr>
          <w:rFonts w:ascii="Gill Sans MT" w:hAnsi="Gill Sans MT" w:cs="Arial"/>
          <w:b/>
        </w:rPr>
        <w:lastRenderedPageBreak/>
        <w:t>RSAC ANNUAL REPORT 2022-23</w:t>
      </w:r>
    </w:p>
    <w:p w14:paraId="002845EB" w14:textId="452F1479" w:rsidR="001503FC" w:rsidRPr="00E51834" w:rsidRDefault="00D95103" w:rsidP="00307B51">
      <w:pPr>
        <w:spacing w:before="120" w:after="240" w:line="276" w:lineRule="auto"/>
        <w:rPr>
          <w:rFonts w:ascii="Gill Sans MT" w:hAnsi="Gill Sans MT"/>
        </w:rPr>
      </w:pPr>
      <w:r w:rsidRPr="000F6485">
        <w:rPr>
          <w:rFonts w:ascii="Gill Sans MT" w:hAnsi="Gill Sans MT" w:cs="Arial"/>
        </w:rPr>
        <w:t xml:space="preserve">RSAC </w:t>
      </w:r>
      <w:r w:rsidR="00FA1D8A">
        <w:rPr>
          <w:rFonts w:ascii="Gill Sans MT" w:hAnsi="Gill Sans MT" w:cs="Arial"/>
        </w:rPr>
        <w:t>endorsed the</w:t>
      </w:r>
      <w:r w:rsidR="00DB331C">
        <w:rPr>
          <w:rFonts w:ascii="Gill Sans MT" w:hAnsi="Gill Sans MT" w:cs="Arial"/>
        </w:rPr>
        <w:t xml:space="preserve"> </w:t>
      </w:r>
      <w:r w:rsidR="00FA1D8A">
        <w:rPr>
          <w:rFonts w:ascii="Gill Sans MT" w:hAnsi="Gill Sans MT" w:cs="Arial"/>
        </w:rPr>
        <w:t xml:space="preserve">RSAC Annual Report 2022-23, subject to a revision of the Chair’s message to </w:t>
      </w:r>
      <w:proofErr w:type="gramStart"/>
      <w:r w:rsidR="00FA1D8A">
        <w:rPr>
          <w:rFonts w:ascii="Gill Sans MT" w:hAnsi="Gill Sans MT" w:cs="Arial"/>
        </w:rPr>
        <w:t>more clearly address the challenge of meeting the short-term target</w:t>
      </w:r>
      <w:proofErr w:type="gramEnd"/>
      <w:r w:rsidR="00FA1D8A">
        <w:rPr>
          <w:rFonts w:ascii="Gill Sans MT" w:hAnsi="Gill Sans MT" w:cs="Arial"/>
        </w:rPr>
        <w:t xml:space="preserve"> of fewer than 200 serious casualties by 2026.</w:t>
      </w:r>
      <w:r w:rsidR="00E51834" w:rsidRPr="00E51834">
        <w:rPr>
          <w:rFonts w:ascii="Gill Sans MT" w:hAnsi="Gill Sans MT"/>
        </w:rPr>
        <w:t xml:space="preserve"> </w:t>
      </w:r>
      <w:r w:rsidR="00FA1D8A">
        <w:rPr>
          <w:rFonts w:ascii="Gill Sans MT" w:hAnsi="Gill Sans MT"/>
        </w:rPr>
        <w:t>RSAC noted that the Annual Report will be published on the RSAC website.</w:t>
      </w:r>
    </w:p>
    <w:p w14:paraId="0868B742" w14:textId="77777777" w:rsidR="00F42D45" w:rsidRPr="00A24DA4" w:rsidRDefault="00F42D45" w:rsidP="00F42D45">
      <w:pPr>
        <w:spacing w:before="120" w:after="240" w:line="276" w:lineRule="auto"/>
        <w:rPr>
          <w:rFonts w:ascii="Gill Sans MT" w:hAnsi="Gill Sans MT" w:cs="Arial"/>
          <w:b/>
        </w:rPr>
      </w:pPr>
      <w:r w:rsidRPr="00A24DA4">
        <w:rPr>
          <w:rFonts w:ascii="Gill Sans MT" w:hAnsi="Gill Sans MT" w:cs="Arial"/>
          <w:b/>
        </w:rPr>
        <w:t>Actions</w:t>
      </w:r>
    </w:p>
    <w:p w14:paraId="5B1C4E81" w14:textId="1F8E5572" w:rsidR="00E51834" w:rsidRPr="00F42D45" w:rsidRDefault="00FA1D8A" w:rsidP="00F42D45">
      <w:pPr>
        <w:pStyle w:val="ListParagraph"/>
        <w:numPr>
          <w:ilvl w:val="0"/>
          <w:numId w:val="8"/>
        </w:numPr>
        <w:pBdr>
          <w:bottom w:val="single" w:sz="4" w:space="1" w:color="auto"/>
        </w:pBdr>
        <w:spacing w:before="120" w:after="240" w:line="276" w:lineRule="auto"/>
        <w:ind w:left="714" w:hanging="357"/>
        <w:contextualSpacing w:val="0"/>
        <w:rPr>
          <w:rFonts w:ascii="Gill Sans MT" w:hAnsi="Gill Sans MT"/>
        </w:rPr>
      </w:pPr>
      <w:r>
        <w:rPr>
          <w:rFonts w:ascii="Gill Sans MT" w:hAnsi="Gill Sans MT"/>
        </w:rPr>
        <w:t>State Growth and Chair RSAC to revise the Chair’s message in the Annual Report</w:t>
      </w:r>
      <w:r w:rsidR="00E51834">
        <w:rPr>
          <w:rFonts w:ascii="Gill Sans MT" w:hAnsi="Gill Sans MT"/>
        </w:rPr>
        <w:t>. (</w:t>
      </w:r>
      <w:r>
        <w:rPr>
          <w:rFonts w:ascii="Gill Sans MT" w:hAnsi="Gill Sans MT"/>
        </w:rPr>
        <w:t>Ange Green, Scott Tilyard</w:t>
      </w:r>
      <w:r w:rsidR="00E51834">
        <w:rPr>
          <w:rFonts w:ascii="Gill Sans MT" w:hAnsi="Gill Sans MT"/>
        </w:rPr>
        <w:t>)</w:t>
      </w:r>
    </w:p>
    <w:p w14:paraId="0C003977" w14:textId="7E84EE57" w:rsidR="00B472F2" w:rsidRPr="000F6485" w:rsidRDefault="004829C9">
      <w:pPr>
        <w:pStyle w:val="ListParagraph"/>
        <w:numPr>
          <w:ilvl w:val="0"/>
          <w:numId w:val="6"/>
        </w:numPr>
        <w:spacing w:before="120" w:after="240" w:line="276" w:lineRule="auto"/>
        <w:rPr>
          <w:rFonts w:ascii="Gill Sans MT" w:hAnsi="Gill Sans MT" w:cs="Arial"/>
          <w:b/>
        </w:rPr>
      </w:pPr>
      <w:r>
        <w:rPr>
          <w:rFonts w:ascii="Gill Sans MT" w:hAnsi="Gill Sans MT" w:cs="Arial"/>
          <w:b/>
        </w:rPr>
        <w:t>SAFETY PERFORMANCE INDICATORS (SPIs)</w:t>
      </w:r>
    </w:p>
    <w:p w14:paraId="6B842556" w14:textId="7E649CF9" w:rsidR="00BE4686" w:rsidRPr="00BE4686" w:rsidRDefault="0073018E" w:rsidP="00BE4686">
      <w:pPr>
        <w:spacing w:before="120" w:after="240" w:line="276" w:lineRule="auto"/>
        <w:jc w:val="both"/>
        <w:rPr>
          <w:rFonts w:ascii="Gill Sans MT" w:hAnsi="Gill Sans MT" w:cs="Arial"/>
        </w:rPr>
      </w:pPr>
      <w:r>
        <w:rPr>
          <w:rFonts w:ascii="Gill Sans MT" w:hAnsi="Gill Sans MT" w:cs="Arial"/>
        </w:rPr>
        <w:t>R</w:t>
      </w:r>
      <w:r w:rsidR="0083733F">
        <w:rPr>
          <w:rFonts w:ascii="Gill Sans MT" w:hAnsi="Gill Sans MT" w:cs="Arial"/>
        </w:rPr>
        <w:t xml:space="preserve">SAC </w:t>
      </w:r>
      <w:r w:rsidR="0083733F">
        <w:rPr>
          <w:rFonts w:ascii="Gill Sans MT" w:hAnsi="Gill Sans MT" w:cs="Arial"/>
          <w:bCs/>
        </w:rPr>
        <w:t xml:space="preserve">noted the </w:t>
      </w:r>
      <w:r w:rsidR="00BE4686" w:rsidRPr="00BE4686">
        <w:rPr>
          <w:rFonts w:ascii="Gill Sans MT" w:hAnsi="Gill Sans MT" w:cs="Arial"/>
        </w:rPr>
        <w:t>timeframes</w:t>
      </w:r>
      <w:r w:rsidR="00BE4686">
        <w:rPr>
          <w:rFonts w:ascii="Gill Sans MT" w:hAnsi="Gill Sans MT" w:cs="Arial"/>
        </w:rPr>
        <w:t xml:space="preserve"> and</w:t>
      </w:r>
      <w:r w:rsidR="00BE4686" w:rsidRPr="00BE4686">
        <w:rPr>
          <w:rFonts w:ascii="Gill Sans MT" w:hAnsi="Gill Sans MT" w:cs="Arial"/>
        </w:rPr>
        <w:t xml:space="preserve"> status of SPIs</w:t>
      </w:r>
      <w:r w:rsidR="00BE4686">
        <w:rPr>
          <w:rFonts w:ascii="Gill Sans MT" w:hAnsi="Gill Sans MT" w:cs="Arial"/>
        </w:rPr>
        <w:t xml:space="preserve">.  RSAC noted that </w:t>
      </w:r>
      <w:r w:rsidR="00BE4686" w:rsidRPr="00BE4686">
        <w:rPr>
          <w:rFonts w:ascii="Gill Sans MT" w:hAnsi="Gill Sans MT" w:cs="Arial"/>
        </w:rPr>
        <w:t xml:space="preserve">governance/accountability arrangements </w:t>
      </w:r>
      <w:r w:rsidR="00BE4686">
        <w:rPr>
          <w:rFonts w:ascii="Gill Sans MT" w:hAnsi="Gill Sans MT" w:cs="Arial"/>
        </w:rPr>
        <w:t xml:space="preserve">are </w:t>
      </w:r>
      <w:r w:rsidR="00BE4686" w:rsidRPr="00BE4686">
        <w:rPr>
          <w:rFonts w:ascii="Gill Sans MT" w:hAnsi="Gill Sans MT" w:cs="Arial"/>
        </w:rPr>
        <w:t>to be considered once further work</w:t>
      </w:r>
      <w:r w:rsidR="00BE4686">
        <w:rPr>
          <w:rFonts w:ascii="Gill Sans MT" w:hAnsi="Gill Sans MT" w:cs="Arial"/>
        </w:rPr>
        <w:t xml:space="preserve"> has been</w:t>
      </w:r>
      <w:r w:rsidR="00BE4686" w:rsidRPr="00BE4686">
        <w:rPr>
          <w:rFonts w:ascii="Gill Sans MT" w:hAnsi="Gill Sans MT" w:cs="Arial"/>
        </w:rPr>
        <w:t xml:space="preserve"> undertaken to validate relationships between potential SPI targets and road safety outcomes</w:t>
      </w:r>
      <w:r w:rsidR="00BE4686">
        <w:rPr>
          <w:rFonts w:ascii="Gill Sans MT" w:hAnsi="Gill Sans MT" w:cs="Arial"/>
        </w:rPr>
        <w:t xml:space="preserve">.  RSAC discussed targets and governance/accountability and agreed that a proposed approach would be provided to RSAC at its March 2024 meeting.  Following RSAC’s consideration of the approach, this matter will be discussed with the Minister for Infrastructure and Transport.  </w:t>
      </w:r>
    </w:p>
    <w:p w14:paraId="4868C350" w14:textId="23506167" w:rsidR="00BE4686" w:rsidRPr="00BE4686" w:rsidRDefault="00BE4686" w:rsidP="00BE4686">
      <w:pPr>
        <w:spacing w:before="120" w:after="240" w:line="276" w:lineRule="auto"/>
        <w:jc w:val="both"/>
        <w:rPr>
          <w:rFonts w:ascii="Gill Sans MT" w:hAnsi="Gill Sans MT" w:cs="Arial"/>
        </w:rPr>
      </w:pPr>
      <w:r>
        <w:rPr>
          <w:rFonts w:ascii="Gill Sans MT" w:hAnsi="Gill Sans MT" w:cs="Arial"/>
        </w:rPr>
        <w:t xml:space="preserve">RSAC noted the </w:t>
      </w:r>
      <w:r w:rsidRPr="00BE4686">
        <w:rPr>
          <w:rFonts w:ascii="Gill Sans MT" w:hAnsi="Gill Sans MT" w:cs="Arial"/>
        </w:rPr>
        <w:t>web pages and fact sheet</w:t>
      </w:r>
      <w:r>
        <w:rPr>
          <w:rFonts w:ascii="Gill Sans MT" w:hAnsi="Gill Sans MT" w:cs="Arial"/>
        </w:rPr>
        <w:t xml:space="preserve"> examples provided and </w:t>
      </w:r>
      <w:r w:rsidRPr="00BE4686">
        <w:rPr>
          <w:rFonts w:ascii="Gill Sans MT" w:hAnsi="Gill Sans MT" w:cs="Arial"/>
        </w:rPr>
        <w:t>endorse</w:t>
      </w:r>
      <w:r>
        <w:rPr>
          <w:rFonts w:ascii="Gill Sans MT" w:hAnsi="Gill Sans MT" w:cs="Arial"/>
        </w:rPr>
        <w:t>d the</w:t>
      </w:r>
      <w:r w:rsidRPr="00BE4686">
        <w:rPr>
          <w:rFonts w:ascii="Gill Sans MT" w:hAnsi="Gill Sans MT" w:cs="Arial"/>
        </w:rPr>
        <w:t xml:space="preserve"> approach to communicating SPIs </w:t>
      </w:r>
      <w:r>
        <w:rPr>
          <w:rFonts w:ascii="Gill Sans MT" w:hAnsi="Gill Sans MT" w:cs="Arial"/>
        </w:rPr>
        <w:t xml:space="preserve">and the </w:t>
      </w:r>
      <w:r w:rsidRPr="00BE4686">
        <w:rPr>
          <w:rFonts w:ascii="Gill Sans MT" w:hAnsi="Gill Sans MT" w:cs="Arial"/>
        </w:rPr>
        <w:t xml:space="preserve">opportunity to tie initial communications of SPIs </w:t>
      </w:r>
      <w:r>
        <w:rPr>
          <w:rFonts w:ascii="Gill Sans MT" w:hAnsi="Gill Sans MT" w:cs="Arial"/>
        </w:rPr>
        <w:t xml:space="preserve">in </w:t>
      </w:r>
      <w:r w:rsidRPr="00BE4686">
        <w:rPr>
          <w:rFonts w:ascii="Gill Sans MT" w:hAnsi="Gill Sans MT" w:cs="Arial"/>
        </w:rPr>
        <w:t>with the launch of the Action Plan 2020-2026 in May 2024</w:t>
      </w:r>
      <w:r>
        <w:rPr>
          <w:rFonts w:ascii="Gill Sans MT" w:hAnsi="Gill Sans MT" w:cs="Arial"/>
        </w:rPr>
        <w:t>.</w:t>
      </w:r>
    </w:p>
    <w:p w14:paraId="10E4744E" w14:textId="77777777" w:rsidR="00BE4686" w:rsidRPr="00A24DA4" w:rsidRDefault="00BE4686" w:rsidP="00BE4686">
      <w:pPr>
        <w:spacing w:before="120" w:after="240" w:line="276" w:lineRule="auto"/>
        <w:rPr>
          <w:rFonts w:ascii="Gill Sans MT" w:hAnsi="Gill Sans MT" w:cs="Arial"/>
          <w:b/>
        </w:rPr>
      </w:pPr>
      <w:r w:rsidRPr="00A24DA4">
        <w:rPr>
          <w:rFonts w:ascii="Gill Sans MT" w:hAnsi="Gill Sans MT" w:cs="Arial"/>
          <w:b/>
        </w:rPr>
        <w:t>Actions</w:t>
      </w:r>
    </w:p>
    <w:p w14:paraId="585C7D76" w14:textId="2A9B3255" w:rsidR="00BE4686" w:rsidRPr="00BE4686" w:rsidRDefault="00BE4686" w:rsidP="00BE4686">
      <w:pPr>
        <w:pStyle w:val="ListParagraph"/>
        <w:numPr>
          <w:ilvl w:val="0"/>
          <w:numId w:val="8"/>
        </w:numPr>
        <w:pBdr>
          <w:bottom w:val="single" w:sz="4" w:space="1" w:color="auto"/>
        </w:pBdr>
        <w:spacing w:before="120" w:after="240" w:line="276" w:lineRule="auto"/>
        <w:ind w:left="714" w:hanging="357"/>
        <w:contextualSpacing w:val="0"/>
        <w:jc w:val="both"/>
        <w:rPr>
          <w:rFonts w:ascii="Gill Sans MT" w:hAnsi="Gill Sans MT" w:cs="Arial"/>
        </w:rPr>
      </w:pPr>
      <w:r>
        <w:rPr>
          <w:rFonts w:ascii="Gill Sans MT" w:hAnsi="Gill Sans MT" w:cs="Arial"/>
        </w:rPr>
        <w:t>A proposed approach for governance/accountability to be provided at its March 2024 meeting</w:t>
      </w:r>
      <w:r w:rsidRPr="00BE4686">
        <w:rPr>
          <w:rFonts w:ascii="Gill Sans MT" w:hAnsi="Gill Sans MT"/>
        </w:rPr>
        <w:t>.</w:t>
      </w:r>
      <w:r>
        <w:rPr>
          <w:rFonts w:ascii="Gill Sans MT" w:hAnsi="Gill Sans MT"/>
        </w:rPr>
        <w:t xml:space="preserve">  (Craig Hoey)</w:t>
      </w:r>
    </w:p>
    <w:p w14:paraId="22BD5DF2" w14:textId="1F7047B8" w:rsidR="009538F9" w:rsidRDefault="004829C9">
      <w:pPr>
        <w:pStyle w:val="ListParagraph"/>
        <w:numPr>
          <w:ilvl w:val="0"/>
          <w:numId w:val="6"/>
        </w:numPr>
        <w:spacing w:before="120" w:after="240" w:line="276" w:lineRule="auto"/>
        <w:rPr>
          <w:rFonts w:ascii="Gill Sans MT" w:hAnsi="Gill Sans MT" w:cs="Arial"/>
          <w:b/>
        </w:rPr>
      </w:pPr>
      <w:r>
        <w:rPr>
          <w:rFonts w:ascii="Gill Sans MT" w:hAnsi="Gill Sans MT" w:cs="Arial"/>
          <w:b/>
        </w:rPr>
        <w:t>RSAC MEETING DATES 2024</w:t>
      </w:r>
    </w:p>
    <w:p w14:paraId="737BEC01" w14:textId="3AEE9ED1" w:rsidR="00307B51" w:rsidRDefault="006B4AA8" w:rsidP="00307B51">
      <w:pPr>
        <w:spacing w:before="120" w:after="240" w:line="276" w:lineRule="auto"/>
        <w:rPr>
          <w:rFonts w:ascii="Gill Sans MT" w:hAnsi="Gill Sans MT" w:cs="Arial"/>
        </w:rPr>
      </w:pPr>
      <w:r>
        <w:rPr>
          <w:rFonts w:ascii="Gill Sans MT" w:hAnsi="Gill Sans MT" w:cs="Arial"/>
          <w:bCs/>
        </w:rPr>
        <w:t xml:space="preserve">RSAC </w:t>
      </w:r>
      <w:r w:rsidR="0031388A">
        <w:rPr>
          <w:rFonts w:ascii="Gill Sans MT" w:hAnsi="Gill Sans MT" w:cs="Arial"/>
        </w:rPr>
        <w:t>en</w:t>
      </w:r>
      <w:r w:rsidR="0031388A" w:rsidRPr="008D57A8">
        <w:rPr>
          <w:rFonts w:ascii="Gill Sans MT" w:hAnsi="Gill Sans MT" w:cs="Arial"/>
        </w:rPr>
        <w:t>dorse</w:t>
      </w:r>
      <w:r w:rsidR="0031388A">
        <w:rPr>
          <w:rFonts w:ascii="Gill Sans MT" w:hAnsi="Gill Sans MT" w:cs="Arial"/>
        </w:rPr>
        <w:t>d</w:t>
      </w:r>
      <w:r w:rsidR="0031388A" w:rsidRPr="008D57A8">
        <w:rPr>
          <w:rFonts w:ascii="Gill Sans MT" w:hAnsi="Gill Sans MT" w:cs="Arial"/>
        </w:rPr>
        <w:t xml:space="preserve"> </w:t>
      </w:r>
      <w:r w:rsidR="00BE4686">
        <w:rPr>
          <w:rFonts w:ascii="Gill Sans MT" w:hAnsi="Gill Sans MT" w:cs="Arial"/>
        </w:rPr>
        <w:t>the 2024 RSAC meeting dates:</w:t>
      </w:r>
    </w:p>
    <w:p w14:paraId="12DED8D9" w14:textId="77777777" w:rsidR="00C9226A" w:rsidRDefault="00C9226A" w:rsidP="00C9226A">
      <w:pPr>
        <w:numPr>
          <w:ilvl w:val="0"/>
          <w:numId w:val="19"/>
        </w:numPr>
        <w:spacing w:line="276" w:lineRule="auto"/>
        <w:jc w:val="both"/>
        <w:rPr>
          <w:rFonts w:ascii="Gill Sans MT" w:hAnsi="Gill Sans MT"/>
        </w:rPr>
      </w:pPr>
      <w:r>
        <w:rPr>
          <w:rFonts w:ascii="Gill Sans MT" w:hAnsi="Gill Sans MT"/>
        </w:rPr>
        <w:t>9:00am – 12:00pm, Tuesday, 19 March 2024</w:t>
      </w:r>
    </w:p>
    <w:p w14:paraId="0A31B974" w14:textId="77777777" w:rsidR="00C9226A" w:rsidRDefault="00C9226A" w:rsidP="00C9226A">
      <w:pPr>
        <w:numPr>
          <w:ilvl w:val="0"/>
          <w:numId w:val="19"/>
        </w:numPr>
        <w:spacing w:line="276" w:lineRule="auto"/>
        <w:jc w:val="both"/>
        <w:rPr>
          <w:rFonts w:ascii="Gill Sans MT" w:hAnsi="Gill Sans MT"/>
        </w:rPr>
      </w:pPr>
      <w:r>
        <w:rPr>
          <w:rFonts w:ascii="Gill Sans MT" w:hAnsi="Gill Sans MT"/>
        </w:rPr>
        <w:t>9:00am – 12:00pm, Tuesday, 21 May 2024</w:t>
      </w:r>
    </w:p>
    <w:p w14:paraId="30A44898" w14:textId="77777777" w:rsidR="00C9226A" w:rsidRDefault="00C9226A" w:rsidP="00C9226A">
      <w:pPr>
        <w:numPr>
          <w:ilvl w:val="0"/>
          <w:numId w:val="19"/>
        </w:numPr>
        <w:spacing w:line="276" w:lineRule="auto"/>
        <w:jc w:val="both"/>
        <w:rPr>
          <w:rFonts w:ascii="Gill Sans MT" w:hAnsi="Gill Sans MT"/>
        </w:rPr>
      </w:pPr>
      <w:r>
        <w:rPr>
          <w:rFonts w:ascii="Gill Sans MT" w:hAnsi="Gill Sans MT"/>
        </w:rPr>
        <w:t xml:space="preserve">9:00am – 12:00pm, Tuesday, 13 August 2024 </w:t>
      </w:r>
    </w:p>
    <w:p w14:paraId="2981C490" w14:textId="77777777" w:rsidR="00C9226A" w:rsidRDefault="00C9226A" w:rsidP="00C9226A">
      <w:pPr>
        <w:numPr>
          <w:ilvl w:val="0"/>
          <w:numId w:val="19"/>
        </w:numPr>
        <w:spacing w:after="240"/>
        <w:ind w:left="714" w:hanging="357"/>
        <w:rPr>
          <w:rFonts w:ascii="Gill Sans MT" w:eastAsiaTheme="minorHAnsi" w:hAnsi="Gill Sans MT"/>
        </w:rPr>
      </w:pPr>
      <w:r>
        <w:rPr>
          <w:rFonts w:ascii="Gill Sans MT" w:hAnsi="Gill Sans MT"/>
        </w:rPr>
        <w:t>9:00am – 12:00pm,</w:t>
      </w:r>
      <w:r>
        <w:rPr>
          <w:rFonts w:ascii="Gill Sans MT" w:hAnsi="Gill Sans MT"/>
          <w:b/>
          <w:bCs/>
        </w:rPr>
        <w:t xml:space="preserve"> </w:t>
      </w:r>
      <w:r>
        <w:rPr>
          <w:rFonts w:ascii="Gill Sans MT" w:hAnsi="Gill Sans MT"/>
        </w:rPr>
        <w:t>Tuesday, 19 November 2024</w:t>
      </w:r>
    </w:p>
    <w:p w14:paraId="30FCBE89" w14:textId="277189D5" w:rsidR="00C9226A" w:rsidRPr="00C9226A" w:rsidRDefault="00C9226A" w:rsidP="00C9226A">
      <w:pPr>
        <w:pBdr>
          <w:bottom w:val="single" w:sz="4" w:space="1" w:color="auto"/>
        </w:pBdr>
        <w:spacing w:before="120" w:after="240"/>
        <w:jc w:val="both"/>
        <w:rPr>
          <w:rFonts w:ascii="Gill Sans MT" w:hAnsi="Gill Sans MT"/>
        </w:rPr>
      </w:pPr>
      <w:r w:rsidRPr="00C9226A">
        <w:rPr>
          <w:rFonts w:ascii="Gill Sans MT" w:hAnsi="Gill Sans MT"/>
        </w:rPr>
        <w:t xml:space="preserve">All meetings will be held in the </w:t>
      </w:r>
      <w:r w:rsidR="007F6F1D">
        <w:rPr>
          <w:rFonts w:ascii="Gill Sans MT" w:hAnsi="Gill Sans MT"/>
        </w:rPr>
        <w:t>p</w:t>
      </w:r>
      <w:r w:rsidRPr="00C9226A">
        <w:rPr>
          <w:rFonts w:ascii="Gill Sans MT" w:hAnsi="Gill Sans MT"/>
        </w:rPr>
        <w:t>utalina Room, Ground Floor, Salamanca Building, Parliament Square, Hobart, unless otherwise advised.</w:t>
      </w:r>
    </w:p>
    <w:p w14:paraId="49CEB359" w14:textId="33AB413B" w:rsidR="00444C8B" w:rsidRDefault="004829C9">
      <w:pPr>
        <w:pStyle w:val="ListParagraph"/>
        <w:numPr>
          <w:ilvl w:val="0"/>
          <w:numId w:val="6"/>
        </w:numPr>
        <w:spacing w:before="120" w:after="240" w:line="276" w:lineRule="auto"/>
        <w:rPr>
          <w:rFonts w:ascii="Gill Sans MT" w:hAnsi="Gill Sans MT" w:cs="Arial"/>
          <w:b/>
        </w:rPr>
      </w:pPr>
      <w:r>
        <w:rPr>
          <w:rFonts w:ascii="Gill Sans MT" w:hAnsi="Gill Sans MT" w:cs="Arial"/>
          <w:b/>
        </w:rPr>
        <w:t>EDUCATION AND ENFORCEMENT SUB-COMMITTEE – REVISED TERMS OF REFERENCE</w:t>
      </w:r>
      <w:r w:rsidR="00EC462A">
        <w:rPr>
          <w:rFonts w:ascii="Gill Sans MT" w:hAnsi="Gill Sans MT" w:cs="Arial"/>
          <w:b/>
        </w:rPr>
        <w:t xml:space="preserve"> (TOR)</w:t>
      </w:r>
    </w:p>
    <w:p w14:paraId="77D4DD95" w14:textId="6FBA0DA0" w:rsidR="00EC462A" w:rsidRPr="00EC462A" w:rsidRDefault="00E347AA" w:rsidP="00EC462A">
      <w:pPr>
        <w:spacing w:before="120" w:after="240" w:line="276" w:lineRule="auto"/>
        <w:rPr>
          <w:rFonts w:ascii="Gill Sans MT" w:hAnsi="Gill Sans MT" w:cs="Arial"/>
          <w:bCs/>
        </w:rPr>
      </w:pPr>
      <w:r>
        <w:rPr>
          <w:rFonts w:ascii="Gill Sans MT" w:hAnsi="Gill Sans MT" w:cs="Arial"/>
        </w:rPr>
        <w:t xml:space="preserve">RSAC </w:t>
      </w:r>
      <w:r w:rsidR="00EC462A">
        <w:rPr>
          <w:rFonts w:ascii="Gill Sans MT" w:hAnsi="Gill Sans MT" w:cs="Arial"/>
        </w:rPr>
        <w:t>endorsed a minor revision to the</w:t>
      </w:r>
      <w:r w:rsidR="00EC462A">
        <w:rPr>
          <w:rFonts w:ascii="Gill Sans MT" w:hAnsi="Gill Sans MT" w:cs="Arial"/>
          <w:bCs/>
        </w:rPr>
        <w:t xml:space="preserve"> Education and Enforcement </w:t>
      </w:r>
      <w:r w:rsidR="00EC462A" w:rsidRPr="00EC462A">
        <w:rPr>
          <w:rFonts w:ascii="Gill Sans MT" w:hAnsi="Gill Sans MT" w:cs="Arial"/>
        </w:rPr>
        <w:t>Sub-Committee TOR to allow for the Road Safety Expert to attend Sub-Committee</w:t>
      </w:r>
      <w:r w:rsidR="00EC462A">
        <w:rPr>
          <w:rFonts w:ascii="Gill Sans MT" w:hAnsi="Gill Sans MT" w:cs="Arial"/>
        </w:rPr>
        <w:t xml:space="preserve"> meetings</w:t>
      </w:r>
      <w:r w:rsidR="00EC462A" w:rsidRPr="00EC462A">
        <w:rPr>
          <w:rFonts w:ascii="Gill Sans MT" w:hAnsi="Gill Sans MT" w:cs="Arial"/>
        </w:rPr>
        <w:t>.</w:t>
      </w:r>
    </w:p>
    <w:p w14:paraId="25703864" w14:textId="77777777" w:rsidR="003E651A" w:rsidRPr="000F6485" w:rsidRDefault="003E651A" w:rsidP="003E651A">
      <w:pPr>
        <w:spacing w:before="120" w:after="240" w:line="276" w:lineRule="auto"/>
        <w:rPr>
          <w:rFonts w:ascii="Gill Sans MT" w:hAnsi="Gill Sans MT" w:cs="Arial"/>
          <w:b/>
        </w:rPr>
      </w:pPr>
      <w:r w:rsidRPr="000F6485">
        <w:rPr>
          <w:rFonts w:ascii="Gill Sans MT" w:hAnsi="Gill Sans MT" w:cs="Arial"/>
          <w:b/>
        </w:rPr>
        <w:lastRenderedPageBreak/>
        <w:t>Actions</w:t>
      </w:r>
    </w:p>
    <w:p w14:paraId="4B21D3DC" w14:textId="711396E3" w:rsidR="00543204" w:rsidRPr="003E651A" w:rsidRDefault="00543204">
      <w:pPr>
        <w:pStyle w:val="ListParagraph"/>
        <w:numPr>
          <w:ilvl w:val="0"/>
          <w:numId w:val="8"/>
        </w:numPr>
        <w:pBdr>
          <w:bottom w:val="single" w:sz="4" w:space="1" w:color="auto"/>
        </w:pBdr>
        <w:spacing w:before="120" w:after="240" w:line="276" w:lineRule="auto"/>
        <w:ind w:left="714" w:hanging="357"/>
        <w:contextualSpacing w:val="0"/>
        <w:rPr>
          <w:rFonts w:ascii="Gill Sans MT" w:hAnsi="Gill Sans MT" w:cs="Arial"/>
        </w:rPr>
      </w:pPr>
      <w:r>
        <w:rPr>
          <w:rFonts w:ascii="Gill Sans MT" w:hAnsi="Gill Sans MT" w:cs="Arial"/>
        </w:rPr>
        <w:t>A Minute is to be prepared for the Minister for Infrastructure and Transport</w:t>
      </w:r>
      <w:r w:rsidR="00EC462A">
        <w:rPr>
          <w:rFonts w:ascii="Gill Sans MT" w:hAnsi="Gill Sans MT" w:cs="Arial"/>
        </w:rPr>
        <w:t xml:space="preserve"> seeking approval for the revised Sub-Committee Terms of Reference</w:t>
      </w:r>
      <w:r>
        <w:rPr>
          <w:rFonts w:ascii="Gill Sans MT" w:hAnsi="Gill Sans MT" w:cs="Arial"/>
        </w:rPr>
        <w:t>.  (</w:t>
      </w:r>
      <w:r w:rsidR="00EC462A">
        <w:rPr>
          <w:rFonts w:ascii="Gill Sans MT" w:hAnsi="Gill Sans MT" w:cs="Arial"/>
        </w:rPr>
        <w:t>Ange Green</w:t>
      </w:r>
      <w:r>
        <w:rPr>
          <w:rFonts w:ascii="Gill Sans MT" w:hAnsi="Gill Sans MT" w:cs="Arial"/>
        </w:rPr>
        <w:t>)</w:t>
      </w:r>
    </w:p>
    <w:p w14:paraId="687E4BE6" w14:textId="026DCB84" w:rsidR="00444C8B" w:rsidRDefault="004829C9">
      <w:pPr>
        <w:pStyle w:val="ListParagraph"/>
        <w:numPr>
          <w:ilvl w:val="0"/>
          <w:numId w:val="6"/>
        </w:numPr>
        <w:spacing w:before="120" w:after="240" w:line="276" w:lineRule="auto"/>
        <w:rPr>
          <w:rFonts w:ascii="Gill Sans MT" w:hAnsi="Gill Sans MT" w:cs="Arial"/>
          <w:b/>
        </w:rPr>
      </w:pPr>
      <w:r>
        <w:rPr>
          <w:rFonts w:ascii="Gill Sans MT" w:hAnsi="Gill Sans MT" w:cs="Arial"/>
          <w:b/>
        </w:rPr>
        <w:t>AUSTRALIAN GOVERNMENT ROAD SAFETY PROGRAM – CONTINUITY OF LOCAL GOVERNMENT PROJECTS</w:t>
      </w:r>
    </w:p>
    <w:p w14:paraId="006BFC42" w14:textId="4E15F9D1" w:rsidR="003B1522" w:rsidRPr="003B1522" w:rsidRDefault="005C18BC" w:rsidP="003B1522">
      <w:pPr>
        <w:spacing w:before="120" w:after="240" w:line="276" w:lineRule="auto"/>
        <w:rPr>
          <w:rFonts w:ascii="Gill Sans MT" w:hAnsi="Gill Sans MT" w:cs="Arial"/>
        </w:rPr>
      </w:pPr>
      <w:r w:rsidRPr="00813DF8">
        <w:rPr>
          <w:rFonts w:ascii="Gill Sans MT" w:hAnsi="Gill Sans MT" w:cs="Arial"/>
        </w:rPr>
        <w:t xml:space="preserve">RSAC </w:t>
      </w:r>
      <w:r w:rsidR="003B1522">
        <w:rPr>
          <w:rFonts w:ascii="Gill Sans MT" w:hAnsi="Gill Sans MT" w:cs="Arial"/>
        </w:rPr>
        <w:t>e</w:t>
      </w:r>
      <w:r w:rsidR="003B1522" w:rsidRPr="003B1522">
        <w:rPr>
          <w:rFonts w:ascii="Gill Sans MT" w:hAnsi="Gill Sans MT" w:cs="Arial"/>
        </w:rPr>
        <w:t>ndorse</w:t>
      </w:r>
      <w:r w:rsidR="003B1522">
        <w:rPr>
          <w:rFonts w:ascii="Gill Sans MT" w:hAnsi="Gill Sans MT" w:cs="Arial"/>
        </w:rPr>
        <w:t>d</w:t>
      </w:r>
      <w:r w:rsidR="003B1522" w:rsidRPr="003B1522">
        <w:rPr>
          <w:rFonts w:ascii="Gill Sans MT" w:hAnsi="Gill Sans MT" w:cs="Arial"/>
        </w:rPr>
        <w:t xml:space="preserve"> funding of up to $1.83 million from the </w:t>
      </w:r>
      <w:r w:rsidR="003B1522">
        <w:rPr>
          <w:rFonts w:ascii="Gill Sans MT" w:hAnsi="Gill Sans MT" w:cs="Arial"/>
        </w:rPr>
        <w:t xml:space="preserve">Road Safety </w:t>
      </w:r>
      <w:r w:rsidR="003B1522" w:rsidRPr="003B1522">
        <w:rPr>
          <w:rFonts w:ascii="Gill Sans MT" w:hAnsi="Gill Sans MT" w:cs="Arial"/>
        </w:rPr>
        <w:t xml:space="preserve">Levy to see ongoing </w:t>
      </w:r>
      <w:r w:rsidR="001C3682">
        <w:rPr>
          <w:rFonts w:ascii="Gill Sans MT" w:hAnsi="Gill Sans MT" w:cs="Arial"/>
        </w:rPr>
        <w:t xml:space="preserve">Road Safety Program </w:t>
      </w:r>
      <w:r w:rsidR="003B1522" w:rsidRPr="003B1522">
        <w:rPr>
          <w:rFonts w:ascii="Gill Sans MT" w:hAnsi="Gill Sans MT" w:cs="Arial"/>
        </w:rPr>
        <w:t>projects to completion as</w:t>
      </w:r>
      <w:r w:rsidR="003B1522">
        <w:rPr>
          <w:rFonts w:ascii="Gill Sans MT" w:hAnsi="Gill Sans MT" w:cs="Arial"/>
        </w:rPr>
        <w:t xml:space="preserve"> the</w:t>
      </w:r>
      <w:r w:rsidR="003B1522" w:rsidRPr="003B1522">
        <w:rPr>
          <w:rFonts w:ascii="Gill Sans MT" w:hAnsi="Gill Sans MT" w:cs="Arial"/>
        </w:rPr>
        <w:t xml:space="preserve"> co-contribution from the A</w:t>
      </w:r>
      <w:r w:rsidR="003B1522">
        <w:rPr>
          <w:rFonts w:ascii="Gill Sans MT" w:hAnsi="Gill Sans MT" w:cs="Arial"/>
        </w:rPr>
        <w:t xml:space="preserve">ustralian </w:t>
      </w:r>
      <w:r w:rsidR="003B1522" w:rsidRPr="003B1522">
        <w:rPr>
          <w:rFonts w:ascii="Gill Sans MT" w:hAnsi="Gill Sans MT" w:cs="Arial"/>
        </w:rPr>
        <w:t>G</w:t>
      </w:r>
      <w:r w:rsidR="003B1522">
        <w:rPr>
          <w:rFonts w:ascii="Gill Sans MT" w:hAnsi="Gill Sans MT" w:cs="Arial"/>
        </w:rPr>
        <w:t>overnment</w:t>
      </w:r>
      <w:r w:rsidR="003B1522" w:rsidRPr="003B1522">
        <w:rPr>
          <w:rFonts w:ascii="Gill Sans MT" w:hAnsi="Gill Sans MT" w:cs="Arial"/>
        </w:rPr>
        <w:t xml:space="preserve"> is to be formally withdrawn </w:t>
      </w:r>
      <w:r w:rsidR="003B1522">
        <w:rPr>
          <w:rFonts w:ascii="Gill Sans MT" w:hAnsi="Gill Sans MT" w:cs="Arial"/>
        </w:rPr>
        <w:t>as per Minister King’s advice in</w:t>
      </w:r>
      <w:r w:rsidR="003B1522" w:rsidRPr="003B1522">
        <w:rPr>
          <w:rFonts w:ascii="Gill Sans MT" w:hAnsi="Gill Sans MT" w:cs="Arial"/>
        </w:rPr>
        <w:t xml:space="preserve"> June 2023</w:t>
      </w:r>
      <w:r w:rsidR="003B1522">
        <w:rPr>
          <w:rFonts w:ascii="Gill Sans MT" w:hAnsi="Gill Sans MT" w:cs="Arial"/>
        </w:rPr>
        <w:t>.  RSAC n</w:t>
      </w:r>
      <w:r w:rsidR="003B1522" w:rsidRPr="003B1522">
        <w:rPr>
          <w:rFonts w:ascii="Gill Sans MT" w:hAnsi="Gill Sans MT" w:cs="Arial"/>
        </w:rPr>
        <w:t>ote</w:t>
      </w:r>
      <w:r w:rsidR="003B1522">
        <w:rPr>
          <w:rFonts w:ascii="Gill Sans MT" w:hAnsi="Gill Sans MT" w:cs="Arial"/>
        </w:rPr>
        <w:t>d that</w:t>
      </w:r>
      <w:r w:rsidR="003B1522" w:rsidRPr="003B1522">
        <w:rPr>
          <w:rFonts w:ascii="Gill Sans MT" w:hAnsi="Gill Sans MT" w:cs="Arial"/>
        </w:rPr>
        <w:t xml:space="preserve"> funding of $400,000 </w:t>
      </w:r>
      <w:r w:rsidR="003B1522">
        <w:rPr>
          <w:rFonts w:ascii="Gill Sans MT" w:hAnsi="Gill Sans MT" w:cs="Arial"/>
        </w:rPr>
        <w:t xml:space="preserve">is </w:t>
      </w:r>
      <w:r w:rsidR="003B1522" w:rsidRPr="003B1522">
        <w:rPr>
          <w:rFonts w:ascii="Gill Sans MT" w:hAnsi="Gill Sans MT" w:cs="Arial"/>
        </w:rPr>
        <w:t xml:space="preserve">available from withdrawn projects under tranches 1 and 3, therefore </w:t>
      </w:r>
      <w:r w:rsidR="003B1522">
        <w:rPr>
          <w:rFonts w:ascii="Gill Sans MT" w:hAnsi="Gill Sans MT" w:cs="Arial"/>
        </w:rPr>
        <w:t xml:space="preserve">the actual additional </w:t>
      </w:r>
      <w:r w:rsidR="003B1522" w:rsidRPr="003B1522">
        <w:rPr>
          <w:rFonts w:ascii="Gill Sans MT" w:hAnsi="Gill Sans MT" w:cs="Arial"/>
        </w:rPr>
        <w:t xml:space="preserve">funding required </w:t>
      </w:r>
      <w:r w:rsidR="003B1522">
        <w:rPr>
          <w:rFonts w:ascii="Gill Sans MT" w:hAnsi="Gill Sans MT" w:cs="Arial"/>
        </w:rPr>
        <w:t>is</w:t>
      </w:r>
      <w:r w:rsidR="003B1522" w:rsidRPr="003B1522">
        <w:rPr>
          <w:rFonts w:ascii="Gill Sans MT" w:hAnsi="Gill Sans MT" w:cs="Arial"/>
        </w:rPr>
        <w:t xml:space="preserve"> $1.43 million</w:t>
      </w:r>
      <w:r w:rsidR="003B1522">
        <w:rPr>
          <w:rFonts w:ascii="Gill Sans MT" w:hAnsi="Gill Sans MT" w:cs="Arial"/>
        </w:rPr>
        <w:t>.</w:t>
      </w:r>
    </w:p>
    <w:p w14:paraId="047FE219" w14:textId="62BFCD40" w:rsidR="003B1522" w:rsidRDefault="001C3682" w:rsidP="003646F8">
      <w:pPr>
        <w:spacing w:before="120" w:after="240" w:line="276" w:lineRule="auto"/>
        <w:rPr>
          <w:rFonts w:ascii="Gill Sans MT" w:hAnsi="Gill Sans MT" w:cs="Arial"/>
        </w:rPr>
      </w:pPr>
      <w:r>
        <w:rPr>
          <w:rFonts w:ascii="Gill Sans MT" w:hAnsi="Gill Sans MT" w:cs="Arial"/>
        </w:rPr>
        <w:t>Funding for the Road Safety Program will be discussed with the Minister and outcomes reported back to RSAC.</w:t>
      </w:r>
    </w:p>
    <w:p w14:paraId="5D5ED7DA" w14:textId="77777777" w:rsidR="003646F8" w:rsidRPr="000F6485" w:rsidRDefault="003646F8" w:rsidP="003646F8">
      <w:pPr>
        <w:spacing w:before="120" w:after="240" w:line="276" w:lineRule="auto"/>
        <w:rPr>
          <w:rFonts w:ascii="Gill Sans MT" w:hAnsi="Gill Sans MT" w:cs="Arial"/>
          <w:b/>
        </w:rPr>
      </w:pPr>
      <w:r w:rsidRPr="000F6485">
        <w:rPr>
          <w:rFonts w:ascii="Gill Sans MT" w:hAnsi="Gill Sans MT" w:cs="Arial"/>
          <w:b/>
        </w:rPr>
        <w:t>Actions</w:t>
      </w:r>
    </w:p>
    <w:p w14:paraId="6858379C" w14:textId="44CD0614" w:rsidR="00EB232B" w:rsidRPr="003646F8" w:rsidRDefault="001C3682">
      <w:pPr>
        <w:pStyle w:val="ListParagraph"/>
        <w:numPr>
          <w:ilvl w:val="0"/>
          <w:numId w:val="8"/>
        </w:numPr>
        <w:pBdr>
          <w:bottom w:val="single" w:sz="4" w:space="1" w:color="auto"/>
        </w:pBdr>
        <w:spacing w:before="120" w:after="240" w:line="276" w:lineRule="auto"/>
        <w:ind w:left="714" w:hanging="357"/>
        <w:contextualSpacing w:val="0"/>
        <w:rPr>
          <w:rFonts w:ascii="Gill Sans MT" w:hAnsi="Gill Sans MT" w:cs="Arial"/>
        </w:rPr>
      </w:pPr>
      <w:r>
        <w:rPr>
          <w:rFonts w:ascii="Gill Sans MT" w:hAnsi="Gill Sans MT" w:cs="Arial"/>
        </w:rPr>
        <w:t>Funding for the Road Safety Program will be discussed with the Minister and outcomes reported back to RSAC</w:t>
      </w:r>
      <w:r w:rsidR="003646F8">
        <w:rPr>
          <w:rFonts w:ascii="Gill Sans MT" w:hAnsi="Gill Sans MT" w:cs="Arial"/>
        </w:rPr>
        <w:t>.  (</w:t>
      </w:r>
      <w:r>
        <w:rPr>
          <w:rFonts w:ascii="Gill Sans MT" w:hAnsi="Gill Sans MT" w:cs="Arial"/>
        </w:rPr>
        <w:t>Scott Tilyard, Martin Crane, Craig Hoey</w:t>
      </w:r>
      <w:r w:rsidR="003646F8">
        <w:rPr>
          <w:rFonts w:ascii="Gill Sans MT" w:hAnsi="Gill Sans MT" w:cs="Arial"/>
        </w:rPr>
        <w:t>)</w:t>
      </w:r>
    </w:p>
    <w:p w14:paraId="09F137FD" w14:textId="46DFBA06" w:rsidR="00444C8B" w:rsidRDefault="004829C9">
      <w:pPr>
        <w:pStyle w:val="ListParagraph"/>
        <w:numPr>
          <w:ilvl w:val="0"/>
          <w:numId w:val="6"/>
        </w:numPr>
        <w:spacing w:before="120" w:after="240" w:line="276" w:lineRule="auto"/>
        <w:rPr>
          <w:rFonts w:ascii="Gill Sans MT" w:hAnsi="Gill Sans MT" w:cs="Arial"/>
          <w:b/>
        </w:rPr>
      </w:pPr>
      <w:r>
        <w:rPr>
          <w:rFonts w:ascii="Gill Sans MT" w:hAnsi="Gill Sans MT" w:cs="Arial"/>
          <w:b/>
        </w:rPr>
        <w:t>SAFE SYSTEM MOTORCYCLE AUDITS</w:t>
      </w:r>
    </w:p>
    <w:p w14:paraId="094D3C83" w14:textId="1278D03D" w:rsidR="00D30F47" w:rsidRPr="00D30F47" w:rsidRDefault="0055540D" w:rsidP="00D30F47">
      <w:pPr>
        <w:pBdr>
          <w:bottom w:val="single" w:sz="4" w:space="1" w:color="auto"/>
        </w:pBdr>
        <w:spacing w:before="120" w:after="240" w:line="276" w:lineRule="auto"/>
        <w:rPr>
          <w:rFonts w:ascii="Gill Sans MT" w:hAnsi="Gill Sans MT" w:cs="Arial"/>
        </w:rPr>
      </w:pPr>
      <w:r>
        <w:rPr>
          <w:rFonts w:ascii="Gill Sans MT" w:hAnsi="Gill Sans MT" w:cs="Arial"/>
        </w:rPr>
        <w:t xml:space="preserve">RSAC noted </w:t>
      </w:r>
      <w:r w:rsidR="00D30F47">
        <w:rPr>
          <w:rFonts w:ascii="Gill Sans MT" w:hAnsi="Gill Sans MT" w:cs="Arial"/>
        </w:rPr>
        <w:t xml:space="preserve">the Safe System Motorcycle Audit progress report.  </w:t>
      </w:r>
      <w:r w:rsidR="00D30F47" w:rsidRPr="00D30F47">
        <w:rPr>
          <w:rFonts w:ascii="Gill Sans MT" w:hAnsi="Gill Sans MT" w:cs="Arial"/>
        </w:rPr>
        <w:t>Channel Highway works are to commence this year, with funding of $400,000 from the Road Safety Levy.</w:t>
      </w:r>
      <w:r w:rsidR="00D30F47">
        <w:rPr>
          <w:rFonts w:ascii="Gill Sans MT" w:hAnsi="Gill Sans MT" w:cs="Arial"/>
        </w:rPr>
        <w:t xml:space="preserve">  </w:t>
      </w:r>
      <w:r w:rsidR="00D30F47" w:rsidRPr="00D30F47">
        <w:rPr>
          <w:rFonts w:ascii="Gill Sans MT" w:hAnsi="Gill Sans MT" w:cs="Arial"/>
        </w:rPr>
        <w:t xml:space="preserve">The next audit will be on the Tasman Highway from </w:t>
      </w:r>
      <w:proofErr w:type="spellStart"/>
      <w:r w:rsidR="00D30F47" w:rsidRPr="00D30F47">
        <w:rPr>
          <w:rFonts w:ascii="Gill Sans MT" w:hAnsi="Gill Sans MT" w:cs="Arial"/>
        </w:rPr>
        <w:t>Weldborough</w:t>
      </w:r>
      <w:proofErr w:type="spellEnd"/>
      <w:r w:rsidR="00D30F47" w:rsidRPr="00D30F47">
        <w:rPr>
          <w:rFonts w:ascii="Gill Sans MT" w:hAnsi="Gill Sans MT" w:cs="Arial"/>
        </w:rPr>
        <w:t xml:space="preserve"> to St Helens.  $30,000 has been allocated from the Levy for this audit.</w:t>
      </w:r>
    </w:p>
    <w:p w14:paraId="1C6A1045" w14:textId="1B8197A5" w:rsidR="00D65736" w:rsidRDefault="004829C9">
      <w:pPr>
        <w:pStyle w:val="ListParagraph"/>
        <w:numPr>
          <w:ilvl w:val="0"/>
          <w:numId w:val="6"/>
        </w:numPr>
        <w:spacing w:before="120" w:after="240" w:line="276" w:lineRule="auto"/>
        <w:rPr>
          <w:rFonts w:ascii="Gill Sans MT" w:hAnsi="Gill Sans MT" w:cs="Arial"/>
          <w:b/>
        </w:rPr>
      </w:pPr>
      <w:r>
        <w:rPr>
          <w:rFonts w:ascii="Gill Sans MT" w:hAnsi="Gill Sans MT" w:cs="Arial"/>
          <w:b/>
        </w:rPr>
        <w:t>SAFE SYSTEM TRAINING FRAMEWORK</w:t>
      </w:r>
    </w:p>
    <w:p w14:paraId="63395ADC" w14:textId="1E9DAF25" w:rsidR="00885420" w:rsidRDefault="007213FF" w:rsidP="00885420">
      <w:pPr>
        <w:spacing w:before="120" w:after="240" w:line="276" w:lineRule="auto"/>
        <w:rPr>
          <w:rFonts w:ascii="Gill Sans MT" w:hAnsi="Gill Sans MT" w:cs="Arial"/>
        </w:rPr>
      </w:pPr>
      <w:r>
        <w:rPr>
          <w:rFonts w:ascii="Gill Sans MT" w:hAnsi="Gill Sans MT" w:cs="Arial"/>
        </w:rPr>
        <w:t xml:space="preserve">RSAC noted </w:t>
      </w:r>
      <w:r w:rsidR="00885420">
        <w:rPr>
          <w:rFonts w:ascii="Gill Sans MT" w:hAnsi="Gill Sans MT" w:cs="Arial"/>
        </w:rPr>
        <w:t>that the Road Safety Branch, State Growth</w:t>
      </w:r>
      <w:r w:rsidR="00885420" w:rsidRPr="00885420">
        <w:rPr>
          <w:rFonts w:ascii="Gill Sans MT" w:hAnsi="Gill Sans MT" w:cs="Arial"/>
        </w:rPr>
        <w:t xml:space="preserve"> is starting procurement to develop an eLearning Safe System induction module to support capacity building</w:t>
      </w:r>
      <w:r w:rsidR="00885420">
        <w:rPr>
          <w:rFonts w:ascii="Gill Sans MT" w:hAnsi="Gill Sans MT" w:cs="Arial"/>
        </w:rPr>
        <w:t>.  The Branch</w:t>
      </w:r>
      <w:r w:rsidR="00885420" w:rsidRPr="00885420">
        <w:rPr>
          <w:rFonts w:ascii="Gill Sans MT" w:hAnsi="Gill Sans MT" w:cs="Arial"/>
        </w:rPr>
        <w:t xml:space="preserve"> will monitor </w:t>
      </w:r>
      <w:r w:rsidR="00885420">
        <w:rPr>
          <w:rFonts w:ascii="Gill Sans MT" w:hAnsi="Gill Sans MT" w:cs="Arial"/>
        </w:rPr>
        <w:t xml:space="preserve">the </w:t>
      </w:r>
      <w:r w:rsidR="00885420" w:rsidRPr="00885420">
        <w:rPr>
          <w:rFonts w:ascii="Gill Sans MT" w:hAnsi="Gill Sans MT" w:cs="Arial"/>
        </w:rPr>
        <w:t>progress of</w:t>
      </w:r>
      <w:r w:rsidR="00885420">
        <w:rPr>
          <w:rFonts w:ascii="Gill Sans MT" w:hAnsi="Gill Sans MT" w:cs="Arial"/>
        </w:rPr>
        <w:t xml:space="preserve"> the</w:t>
      </w:r>
      <w:r w:rsidR="00885420" w:rsidRPr="00885420">
        <w:rPr>
          <w:rFonts w:ascii="Gill Sans MT" w:hAnsi="Gill Sans MT" w:cs="Arial"/>
        </w:rPr>
        <w:t xml:space="preserve"> Transport for N</w:t>
      </w:r>
      <w:r w:rsidR="00885420">
        <w:rPr>
          <w:rFonts w:ascii="Gill Sans MT" w:hAnsi="Gill Sans MT" w:cs="Arial"/>
        </w:rPr>
        <w:t xml:space="preserve">ew </w:t>
      </w:r>
      <w:r w:rsidR="00885420" w:rsidRPr="00885420">
        <w:rPr>
          <w:rFonts w:ascii="Gill Sans MT" w:hAnsi="Gill Sans MT" w:cs="Arial"/>
        </w:rPr>
        <w:t>S</w:t>
      </w:r>
      <w:r w:rsidR="00885420">
        <w:rPr>
          <w:rFonts w:ascii="Gill Sans MT" w:hAnsi="Gill Sans MT" w:cs="Arial"/>
        </w:rPr>
        <w:t xml:space="preserve">outh </w:t>
      </w:r>
      <w:r w:rsidR="00885420" w:rsidRPr="00885420">
        <w:rPr>
          <w:rFonts w:ascii="Gill Sans MT" w:hAnsi="Gill Sans MT" w:cs="Arial"/>
        </w:rPr>
        <w:t>W</w:t>
      </w:r>
      <w:r w:rsidR="00885420">
        <w:rPr>
          <w:rFonts w:ascii="Gill Sans MT" w:hAnsi="Gill Sans MT" w:cs="Arial"/>
        </w:rPr>
        <w:t>ales (</w:t>
      </w:r>
      <w:proofErr w:type="spellStart"/>
      <w:r w:rsidR="00885420">
        <w:rPr>
          <w:rFonts w:ascii="Gill Sans MT" w:hAnsi="Gill Sans MT" w:cs="Arial"/>
        </w:rPr>
        <w:t>TfNSW</w:t>
      </w:r>
      <w:proofErr w:type="spellEnd"/>
      <w:r w:rsidR="00885420">
        <w:rPr>
          <w:rFonts w:ascii="Gill Sans MT" w:hAnsi="Gill Sans MT" w:cs="Arial"/>
        </w:rPr>
        <w:t>)</w:t>
      </w:r>
      <w:r w:rsidR="00885420" w:rsidRPr="00885420">
        <w:rPr>
          <w:rFonts w:ascii="Gill Sans MT" w:hAnsi="Gill Sans MT" w:cs="Arial"/>
        </w:rPr>
        <w:t xml:space="preserve"> Safe System capacity building framework and seek opportunities to deploy quality and cost-effective capacity building products in Tasmania, in collaboration with </w:t>
      </w:r>
      <w:proofErr w:type="spellStart"/>
      <w:r w:rsidR="00885420" w:rsidRPr="00885420">
        <w:rPr>
          <w:rFonts w:ascii="Gill Sans MT" w:hAnsi="Gill Sans MT" w:cs="Arial"/>
        </w:rPr>
        <w:t>TfNSW</w:t>
      </w:r>
      <w:proofErr w:type="spellEnd"/>
      <w:r w:rsidR="00885420">
        <w:rPr>
          <w:rFonts w:ascii="Gill Sans MT" w:hAnsi="Gill Sans MT" w:cs="Arial"/>
        </w:rPr>
        <w:t>.</w:t>
      </w:r>
    </w:p>
    <w:p w14:paraId="095D15C2" w14:textId="1AC37F16" w:rsidR="00885420" w:rsidRPr="00885420" w:rsidRDefault="00885420" w:rsidP="00885420">
      <w:pPr>
        <w:spacing w:before="120" w:after="240" w:line="276" w:lineRule="auto"/>
        <w:rPr>
          <w:rFonts w:ascii="Gill Sans MT" w:hAnsi="Gill Sans MT" w:cs="Arial"/>
        </w:rPr>
      </w:pPr>
      <w:r>
        <w:rPr>
          <w:rFonts w:ascii="Gill Sans MT" w:hAnsi="Gill Sans MT" w:cs="Arial"/>
        </w:rPr>
        <w:t>It is proposed that the module will include:</w:t>
      </w:r>
    </w:p>
    <w:p w14:paraId="2A5F85A3" w14:textId="3403ECCD" w:rsidR="00885420" w:rsidRPr="00885420" w:rsidRDefault="00885420" w:rsidP="00885420">
      <w:pPr>
        <w:pStyle w:val="ListParagraph"/>
        <w:numPr>
          <w:ilvl w:val="0"/>
          <w:numId w:val="8"/>
        </w:numPr>
        <w:spacing w:before="120" w:after="240" w:line="276" w:lineRule="auto"/>
        <w:rPr>
          <w:rFonts w:ascii="Gill Sans MT" w:hAnsi="Gill Sans MT" w:cs="Arial"/>
        </w:rPr>
      </w:pPr>
      <w:r w:rsidRPr="00885420">
        <w:rPr>
          <w:rFonts w:ascii="Gill Sans MT" w:hAnsi="Gill Sans MT" w:cs="Arial"/>
        </w:rPr>
        <w:t>eLearning Safe System induction module for all T</w:t>
      </w:r>
      <w:r w:rsidR="00387217">
        <w:rPr>
          <w:rFonts w:ascii="Gill Sans MT" w:hAnsi="Gill Sans MT" w:cs="Arial"/>
        </w:rPr>
        <w:t xml:space="preserve">ransport </w:t>
      </w:r>
      <w:r w:rsidRPr="00885420">
        <w:rPr>
          <w:rFonts w:ascii="Gill Sans MT" w:hAnsi="Gill Sans MT" w:cs="Arial"/>
        </w:rPr>
        <w:t>I</w:t>
      </w:r>
      <w:r w:rsidR="00387217">
        <w:rPr>
          <w:rFonts w:ascii="Gill Sans MT" w:hAnsi="Gill Sans MT" w:cs="Arial"/>
        </w:rPr>
        <w:t xml:space="preserve">nfrastructure </w:t>
      </w:r>
      <w:r w:rsidRPr="00885420">
        <w:rPr>
          <w:rFonts w:ascii="Gill Sans MT" w:hAnsi="Gill Sans MT" w:cs="Arial"/>
        </w:rPr>
        <w:t>G</w:t>
      </w:r>
      <w:r w:rsidR="00387217">
        <w:rPr>
          <w:rFonts w:ascii="Gill Sans MT" w:hAnsi="Gill Sans MT" w:cs="Arial"/>
        </w:rPr>
        <w:t>roup</w:t>
      </w:r>
      <w:r w:rsidRPr="00885420">
        <w:rPr>
          <w:rFonts w:ascii="Gill Sans MT" w:hAnsi="Gill Sans MT" w:cs="Arial"/>
        </w:rPr>
        <w:t xml:space="preserve"> employees</w:t>
      </w:r>
    </w:p>
    <w:p w14:paraId="2D967E48" w14:textId="77777777" w:rsidR="00885420" w:rsidRPr="00885420" w:rsidRDefault="00885420" w:rsidP="00885420">
      <w:pPr>
        <w:pStyle w:val="ListParagraph"/>
        <w:numPr>
          <w:ilvl w:val="0"/>
          <w:numId w:val="8"/>
        </w:numPr>
        <w:spacing w:before="120" w:after="240" w:line="276" w:lineRule="auto"/>
        <w:rPr>
          <w:rFonts w:ascii="Gill Sans MT" w:hAnsi="Gill Sans MT" w:cs="Arial"/>
        </w:rPr>
      </w:pPr>
      <w:r w:rsidRPr="00885420">
        <w:rPr>
          <w:rFonts w:ascii="Gill Sans MT" w:hAnsi="Gill Sans MT" w:cs="Arial"/>
        </w:rPr>
        <w:t>in-person Safe System Foundational Knowledge module for those working in road safety roles needing to apply Safe System in practice</w:t>
      </w:r>
    </w:p>
    <w:p w14:paraId="01774F40" w14:textId="1F0DFCB1" w:rsidR="00885420" w:rsidRDefault="00885420" w:rsidP="00885420">
      <w:pPr>
        <w:pStyle w:val="ListParagraph"/>
        <w:numPr>
          <w:ilvl w:val="0"/>
          <w:numId w:val="8"/>
        </w:numPr>
        <w:spacing w:before="120" w:after="240" w:line="276" w:lineRule="auto"/>
        <w:rPr>
          <w:rFonts w:ascii="Gill Sans MT" w:hAnsi="Gill Sans MT" w:cs="Arial"/>
        </w:rPr>
      </w:pPr>
      <w:r w:rsidRPr="00885420">
        <w:rPr>
          <w:rFonts w:ascii="Gill Sans MT" w:hAnsi="Gill Sans MT" w:cs="Arial"/>
        </w:rPr>
        <w:t>Safe System Advanced Knowledge module needed for those requiring more advanced understanding</w:t>
      </w:r>
      <w:r w:rsidR="00387217">
        <w:rPr>
          <w:rFonts w:ascii="Gill Sans MT" w:hAnsi="Gill Sans MT" w:cs="Arial"/>
        </w:rPr>
        <w:t>,</w:t>
      </w:r>
      <w:r w:rsidRPr="00885420">
        <w:rPr>
          <w:rFonts w:ascii="Gill Sans MT" w:hAnsi="Gill Sans MT" w:cs="Arial"/>
        </w:rPr>
        <w:t xml:space="preserve"> such as Safe System aligned enforcement for police or safe cycling infrastructure for traffic engineers and network planners</w:t>
      </w:r>
      <w:r w:rsidR="00387217">
        <w:rPr>
          <w:rFonts w:ascii="Gill Sans MT" w:hAnsi="Gill Sans MT" w:cs="Arial"/>
        </w:rPr>
        <w:t>.</w:t>
      </w:r>
    </w:p>
    <w:p w14:paraId="6D671B8B" w14:textId="7164325C" w:rsidR="00A24DA4" w:rsidRDefault="00387217" w:rsidP="00387217">
      <w:pPr>
        <w:pBdr>
          <w:bottom w:val="single" w:sz="4" w:space="1" w:color="auto"/>
        </w:pBdr>
        <w:spacing w:before="120" w:after="240" w:line="276" w:lineRule="auto"/>
        <w:rPr>
          <w:rFonts w:ascii="Gill Sans MT" w:hAnsi="Gill Sans MT" w:cs="Arial"/>
        </w:rPr>
      </w:pPr>
      <w:r>
        <w:rPr>
          <w:rFonts w:ascii="Gill Sans MT" w:hAnsi="Gill Sans MT" w:cs="Arial"/>
        </w:rPr>
        <w:lastRenderedPageBreak/>
        <w:t>RSAC strongly supported the training module being made to a range of organisations to assist in building capacity.</w:t>
      </w:r>
    </w:p>
    <w:p w14:paraId="5F078E8B" w14:textId="7BF3B0EE" w:rsidR="00D65736" w:rsidRDefault="004829C9">
      <w:pPr>
        <w:pStyle w:val="ListParagraph"/>
        <w:numPr>
          <w:ilvl w:val="0"/>
          <w:numId w:val="6"/>
        </w:numPr>
        <w:spacing w:before="120" w:after="240" w:line="276" w:lineRule="auto"/>
        <w:rPr>
          <w:rFonts w:ascii="Gill Sans MT" w:hAnsi="Gill Sans MT" w:cs="Arial"/>
          <w:b/>
        </w:rPr>
      </w:pPr>
      <w:r>
        <w:rPr>
          <w:rFonts w:ascii="Gill Sans MT" w:hAnsi="Gill Sans MT" w:cs="Arial"/>
          <w:b/>
        </w:rPr>
        <w:t>BUS SAFETY ROUNDTABLE REPORT</w:t>
      </w:r>
    </w:p>
    <w:p w14:paraId="01E6C595" w14:textId="2F142C6F" w:rsidR="00324CE1" w:rsidRPr="00324CE1" w:rsidRDefault="0045777D" w:rsidP="00023196">
      <w:pPr>
        <w:spacing w:before="120" w:after="240" w:line="276" w:lineRule="auto"/>
        <w:jc w:val="both"/>
        <w:rPr>
          <w:rFonts w:ascii="Gill Sans MT" w:hAnsi="Gill Sans MT" w:cs="Arial"/>
        </w:rPr>
      </w:pPr>
      <w:r>
        <w:rPr>
          <w:rFonts w:ascii="Gill Sans MT" w:hAnsi="Gill Sans MT" w:cs="Arial"/>
        </w:rPr>
        <w:t xml:space="preserve">RSAC noted </w:t>
      </w:r>
      <w:r w:rsidR="00324CE1">
        <w:rPr>
          <w:rFonts w:ascii="Gill Sans MT" w:hAnsi="Gill Sans MT" w:cs="Arial"/>
        </w:rPr>
        <w:t xml:space="preserve">that on </w:t>
      </w:r>
      <w:r w:rsidR="00324CE1" w:rsidRPr="00324CE1">
        <w:rPr>
          <w:rFonts w:ascii="Gill Sans MT" w:hAnsi="Gill Sans MT" w:cs="Arial"/>
        </w:rPr>
        <w:t xml:space="preserve">28 August Senator Carol Brown hosted a </w:t>
      </w:r>
      <w:r w:rsidR="00324CE1">
        <w:rPr>
          <w:rFonts w:ascii="Gill Sans MT" w:hAnsi="Gill Sans MT" w:cs="Arial"/>
        </w:rPr>
        <w:t xml:space="preserve">bus safety </w:t>
      </w:r>
      <w:r w:rsidR="00324CE1" w:rsidRPr="00324CE1">
        <w:rPr>
          <w:rFonts w:ascii="Gill Sans MT" w:hAnsi="Gill Sans MT" w:cs="Arial"/>
        </w:rPr>
        <w:t>roundtable in Melbourne</w:t>
      </w:r>
      <w:r w:rsidR="00324CE1">
        <w:rPr>
          <w:rFonts w:ascii="Gill Sans MT" w:hAnsi="Gill Sans MT" w:cs="Arial"/>
        </w:rPr>
        <w:t xml:space="preserve">.  </w:t>
      </w:r>
      <w:r w:rsidR="00324CE1" w:rsidRPr="00324CE1">
        <w:rPr>
          <w:rFonts w:ascii="Gill Sans MT" w:hAnsi="Gill Sans MT" w:cs="Arial"/>
        </w:rPr>
        <w:t>Attendees included bus industry, operators, manufacturers, vendors unions, industry regulators, industry associations</w:t>
      </w:r>
      <w:r w:rsidR="00324CE1">
        <w:rPr>
          <w:rFonts w:ascii="Gill Sans MT" w:hAnsi="Gill Sans MT" w:cs="Arial"/>
        </w:rPr>
        <w:t xml:space="preserve"> and</w:t>
      </w:r>
      <w:r w:rsidR="00324CE1" w:rsidRPr="00324CE1">
        <w:rPr>
          <w:rFonts w:ascii="Gill Sans MT" w:hAnsi="Gill Sans MT" w:cs="Arial"/>
        </w:rPr>
        <w:t xml:space="preserve"> observers from jurisdictions</w:t>
      </w:r>
      <w:r w:rsidR="00324CE1">
        <w:rPr>
          <w:rFonts w:ascii="Gill Sans MT" w:hAnsi="Gill Sans MT" w:cs="Arial"/>
        </w:rPr>
        <w:t>.  Discussions included the n</w:t>
      </w:r>
      <w:r w:rsidR="00324CE1" w:rsidRPr="00324CE1">
        <w:rPr>
          <w:rFonts w:ascii="Gill Sans MT" w:hAnsi="Gill Sans MT" w:cs="Arial"/>
        </w:rPr>
        <w:t>eed to do more to ensure people wear seatbelts where fitted</w:t>
      </w:r>
      <w:r w:rsidR="00324CE1">
        <w:rPr>
          <w:rFonts w:ascii="Gill Sans MT" w:hAnsi="Gill Sans MT" w:cs="Arial"/>
        </w:rPr>
        <w:t>, that the p</w:t>
      </w:r>
      <w:r w:rsidR="00324CE1" w:rsidRPr="00324CE1">
        <w:rPr>
          <w:rFonts w:ascii="Gill Sans MT" w:hAnsi="Gill Sans MT" w:cs="Arial"/>
        </w:rPr>
        <w:t>rocess for approving A</w:t>
      </w:r>
      <w:r w:rsidR="00324CE1">
        <w:rPr>
          <w:rFonts w:ascii="Gill Sans MT" w:hAnsi="Gill Sans MT" w:cs="Arial"/>
        </w:rPr>
        <w:t xml:space="preserve">ustralian </w:t>
      </w:r>
      <w:r w:rsidR="00324CE1" w:rsidRPr="00324CE1">
        <w:rPr>
          <w:rFonts w:ascii="Gill Sans MT" w:hAnsi="Gill Sans MT" w:cs="Arial"/>
        </w:rPr>
        <w:t>D</w:t>
      </w:r>
      <w:r w:rsidR="00324CE1">
        <w:rPr>
          <w:rFonts w:ascii="Gill Sans MT" w:hAnsi="Gill Sans MT" w:cs="Arial"/>
        </w:rPr>
        <w:t xml:space="preserve">esign </w:t>
      </w:r>
      <w:r w:rsidR="00324CE1" w:rsidRPr="00324CE1">
        <w:rPr>
          <w:rFonts w:ascii="Gill Sans MT" w:hAnsi="Gill Sans MT" w:cs="Arial"/>
        </w:rPr>
        <w:t>R</w:t>
      </w:r>
      <w:r w:rsidR="00324CE1">
        <w:rPr>
          <w:rFonts w:ascii="Gill Sans MT" w:hAnsi="Gill Sans MT" w:cs="Arial"/>
        </w:rPr>
        <w:t>ules (ADRs)</w:t>
      </w:r>
      <w:r w:rsidR="00324CE1" w:rsidRPr="00324CE1">
        <w:rPr>
          <w:rFonts w:ascii="Gill Sans MT" w:hAnsi="Gill Sans MT" w:cs="Arial"/>
        </w:rPr>
        <w:t xml:space="preserve"> needs to be streamlined for more certainty for industry around procurement and responsiveness to improvements in technology</w:t>
      </w:r>
      <w:r w:rsidR="00324CE1">
        <w:rPr>
          <w:rFonts w:ascii="Gill Sans MT" w:hAnsi="Gill Sans MT" w:cs="Arial"/>
        </w:rPr>
        <w:t>, that f</w:t>
      </w:r>
      <w:r w:rsidR="00324CE1" w:rsidRPr="00324CE1">
        <w:rPr>
          <w:rFonts w:ascii="Gill Sans MT" w:hAnsi="Gill Sans MT" w:cs="Arial"/>
        </w:rPr>
        <w:t>uture bus safety campaigns should be nationally consistent</w:t>
      </w:r>
      <w:r w:rsidR="00324CE1">
        <w:rPr>
          <w:rFonts w:ascii="Gill Sans MT" w:hAnsi="Gill Sans MT" w:cs="Arial"/>
        </w:rPr>
        <w:t xml:space="preserve"> and that m</w:t>
      </w:r>
      <w:r w:rsidR="00324CE1" w:rsidRPr="00324CE1">
        <w:rPr>
          <w:rFonts w:ascii="Gill Sans MT" w:hAnsi="Gill Sans MT" w:cs="Arial"/>
        </w:rPr>
        <w:t>ore needs to be done to combat fatigue for bus drivers</w:t>
      </w:r>
      <w:r w:rsidR="00324CE1">
        <w:rPr>
          <w:rFonts w:ascii="Gill Sans MT" w:hAnsi="Gill Sans MT" w:cs="Arial"/>
        </w:rPr>
        <w:t xml:space="preserve">.  </w:t>
      </w:r>
      <w:r w:rsidR="00324CE1" w:rsidRPr="00324CE1">
        <w:rPr>
          <w:rFonts w:ascii="Gill Sans MT" w:hAnsi="Gill Sans MT" w:cs="Arial"/>
        </w:rPr>
        <w:t>No universal position on installing seatbelts in buses</w:t>
      </w:r>
      <w:r w:rsidR="00023196">
        <w:rPr>
          <w:rFonts w:ascii="Gill Sans MT" w:hAnsi="Gill Sans MT" w:cs="Arial"/>
        </w:rPr>
        <w:t xml:space="preserve"> was reached and it was noted that</w:t>
      </w:r>
      <w:r w:rsidR="00324CE1" w:rsidRPr="00324CE1">
        <w:rPr>
          <w:rFonts w:ascii="Gill Sans MT" w:hAnsi="Gill Sans MT" w:cs="Arial"/>
        </w:rPr>
        <w:t xml:space="preserve"> a nuanced response is required</w:t>
      </w:r>
      <w:r w:rsidR="00023196">
        <w:rPr>
          <w:rFonts w:ascii="Gill Sans MT" w:hAnsi="Gill Sans MT" w:cs="Arial"/>
        </w:rPr>
        <w:t>.</w:t>
      </w:r>
    </w:p>
    <w:p w14:paraId="0D3691B7" w14:textId="4E99ADC3" w:rsidR="00324CE1" w:rsidRPr="00324CE1" w:rsidRDefault="00023196" w:rsidP="00324CE1">
      <w:pPr>
        <w:spacing w:after="160" w:line="259" w:lineRule="auto"/>
        <w:rPr>
          <w:rFonts w:ascii="Gill Sans MT" w:hAnsi="Gill Sans MT" w:cs="Arial"/>
        </w:rPr>
      </w:pPr>
      <w:r>
        <w:rPr>
          <w:rFonts w:ascii="Gill Sans MT" w:hAnsi="Gill Sans MT" w:cs="Arial"/>
        </w:rPr>
        <w:t>The i</w:t>
      </w:r>
      <w:r w:rsidR="00324CE1" w:rsidRPr="00324CE1">
        <w:rPr>
          <w:rFonts w:ascii="Gill Sans MT" w:hAnsi="Gill Sans MT" w:cs="Arial"/>
        </w:rPr>
        <w:t>ssue of standardised bus safety campaigns</w:t>
      </w:r>
      <w:r>
        <w:rPr>
          <w:rFonts w:ascii="Gill Sans MT" w:hAnsi="Gill Sans MT" w:cs="Arial"/>
        </w:rPr>
        <w:t xml:space="preserve"> was</w:t>
      </w:r>
      <w:r w:rsidR="00324CE1" w:rsidRPr="00324CE1">
        <w:rPr>
          <w:rFonts w:ascii="Gill Sans MT" w:hAnsi="Gill Sans MT" w:cs="Arial"/>
        </w:rPr>
        <w:t xml:space="preserve"> taken to Road Safety Ministers’ meeting in September.  Many jurisdictions </w:t>
      </w:r>
      <w:r>
        <w:rPr>
          <w:rFonts w:ascii="Gill Sans MT" w:hAnsi="Gill Sans MT" w:cs="Arial"/>
        </w:rPr>
        <w:t xml:space="preserve">were </w:t>
      </w:r>
      <w:r w:rsidR="00324CE1" w:rsidRPr="00324CE1">
        <w:rPr>
          <w:rFonts w:ascii="Gill Sans MT" w:hAnsi="Gill Sans MT" w:cs="Arial"/>
        </w:rPr>
        <w:t>concerned that</w:t>
      </w:r>
      <w:r>
        <w:rPr>
          <w:rFonts w:ascii="Gill Sans MT" w:hAnsi="Gill Sans MT" w:cs="Arial"/>
        </w:rPr>
        <w:t xml:space="preserve"> the</w:t>
      </w:r>
      <w:r w:rsidR="00324CE1" w:rsidRPr="00324CE1">
        <w:rPr>
          <w:rFonts w:ascii="Gill Sans MT" w:hAnsi="Gill Sans MT" w:cs="Arial"/>
        </w:rPr>
        <w:t xml:space="preserve"> focus should be on safety around buses rather than seatbelt usage</w:t>
      </w:r>
      <w:r>
        <w:rPr>
          <w:rFonts w:ascii="Gill Sans MT" w:hAnsi="Gill Sans MT" w:cs="Arial"/>
        </w:rPr>
        <w:t>.</w:t>
      </w:r>
    </w:p>
    <w:p w14:paraId="61FB4F28" w14:textId="71363DC9" w:rsidR="00324CE1" w:rsidRPr="00324CE1" w:rsidRDefault="00023196" w:rsidP="00324CE1">
      <w:pPr>
        <w:spacing w:after="160" w:line="259" w:lineRule="auto"/>
        <w:rPr>
          <w:rFonts w:ascii="Gill Sans MT" w:hAnsi="Gill Sans MT" w:cs="Arial"/>
        </w:rPr>
      </w:pPr>
      <w:r>
        <w:rPr>
          <w:rFonts w:ascii="Gill Sans MT" w:hAnsi="Gill Sans MT" w:cs="Arial"/>
        </w:rPr>
        <w:t xml:space="preserve">The </w:t>
      </w:r>
      <w:r w:rsidR="00324CE1" w:rsidRPr="00324CE1">
        <w:rPr>
          <w:rFonts w:ascii="Gill Sans MT" w:hAnsi="Gill Sans MT" w:cs="Arial"/>
        </w:rPr>
        <w:t>N</w:t>
      </w:r>
      <w:r w:rsidR="00C45183">
        <w:rPr>
          <w:rFonts w:ascii="Gill Sans MT" w:hAnsi="Gill Sans MT" w:cs="Arial"/>
        </w:rPr>
        <w:t>ew South Wales (N</w:t>
      </w:r>
      <w:r w:rsidR="00324CE1" w:rsidRPr="00324CE1">
        <w:rPr>
          <w:rFonts w:ascii="Gill Sans MT" w:hAnsi="Gill Sans MT" w:cs="Arial"/>
        </w:rPr>
        <w:t>SW</w:t>
      </w:r>
      <w:r w:rsidR="00C45183">
        <w:rPr>
          <w:rFonts w:ascii="Gill Sans MT" w:hAnsi="Gill Sans MT" w:cs="Arial"/>
        </w:rPr>
        <w:t>)</w:t>
      </w:r>
      <w:r w:rsidR="00324CE1" w:rsidRPr="00324CE1">
        <w:rPr>
          <w:rFonts w:ascii="Gill Sans MT" w:hAnsi="Gill Sans MT" w:cs="Arial"/>
        </w:rPr>
        <w:t xml:space="preserve"> Bus Industry Taskforce safety report into </w:t>
      </w:r>
      <w:r>
        <w:rPr>
          <w:rFonts w:ascii="Gill Sans MT" w:hAnsi="Gill Sans MT" w:cs="Arial"/>
        </w:rPr>
        <w:t xml:space="preserve">the </w:t>
      </w:r>
      <w:r w:rsidR="00324CE1" w:rsidRPr="00324CE1">
        <w:rPr>
          <w:rFonts w:ascii="Gill Sans MT" w:hAnsi="Gill Sans MT" w:cs="Arial"/>
        </w:rPr>
        <w:t>Hunter region crash recommended</w:t>
      </w:r>
      <w:r>
        <w:rPr>
          <w:rFonts w:ascii="Gill Sans MT" w:hAnsi="Gill Sans MT" w:cs="Arial"/>
        </w:rPr>
        <w:t xml:space="preserve"> that NSW c</w:t>
      </w:r>
      <w:r w:rsidR="00324CE1" w:rsidRPr="00023196">
        <w:rPr>
          <w:rFonts w:ascii="Gill Sans MT" w:hAnsi="Gill Sans MT" w:cs="Arial"/>
        </w:rPr>
        <w:t>ontinue</w:t>
      </w:r>
      <w:r>
        <w:rPr>
          <w:rFonts w:ascii="Gill Sans MT" w:hAnsi="Gill Sans MT" w:cs="Arial"/>
        </w:rPr>
        <w:t>s</w:t>
      </w:r>
      <w:r w:rsidR="00324CE1" w:rsidRPr="00023196">
        <w:rPr>
          <w:rFonts w:ascii="Gill Sans MT" w:hAnsi="Gill Sans MT" w:cs="Arial"/>
        </w:rPr>
        <w:t xml:space="preserve"> to fi</w:t>
      </w:r>
      <w:r>
        <w:rPr>
          <w:rFonts w:ascii="Gill Sans MT" w:hAnsi="Gill Sans MT" w:cs="Arial"/>
        </w:rPr>
        <w:t>t</w:t>
      </w:r>
      <w:r w:rsidR="00324CE1" w:rsidRPr="00023196">
        <w:rPr>
          <w:rFonts w:ascii="Gill Sans MT" w:hAnsi="Gill Sans MT" w:cs="Arial"/>
        </w:rPr>
        <w:t xml:space="preserve"> all rural/regional school buses with seatbelts within 10 years</w:t>
      </w:r>
      <w:r>
        <w:rPr>
          <w:rFonts w:ascii="Gill Sans MT" w:hAnsi="Gill Sans MT" w:cs="Arial"/>
        </w:rPr>
        <w:t>, a c</w:t>
      </w:r>
      <w:r w:rsidR="00324CE1" w:rsidRPr="00023196">
        <w:rPr>
          <w:rFonts w:ascii="Gill Sans MT" w:hAnsi="Gill Sans MT" w:cs="Arial"/>
        </w:rPr>
        <w:t>ampaign about seatbelt usage where fitted</w:t>
      </w:r>
      <w:r>
        <w:rPr>
          <w:rFonts w:ascii="Gill Sans MT" w:hAnsi="Gill Sans MT" w:cs="Arial"/>
        </w:rPr>
        <w:t>, h</w:t>
      </w:r>
      <w:r w:rsidR="00324CE1" w:rsidRPr="00023196">
        <w:rPr>
          <w:rFonts w:ascii="Gill Sans MT" w:hAnsi="Gill Sans MT" w:cs="Arial"/>
        </w:rPr>
        <w:t>elping drivers to communicate</w:t>
      </w:r>
      <w:r>
        <w:rPr>
          <w:rFonts w:ascii="Gill Sans MT" w:hAnsi="Gill Sans MT" w:cs="Arial"/>
        </w:rPr>
        <w:t xml:space="preserve"> the</w:t>
      </w:r>
      <w:r w:rsidR="00324CE1" w:rsidRPr="00023196">
        <w:rPr>
          <w:rFonts w:ascii="Gill Sans MT" w:hAnsi="Gill Sans MT" w:cs="Arial"/>
        </w:rPr>
        <w:t xml:space="preserve"> requirement to wear seatbelts, which is an obligation in NSW</w:t>
      </w:r>
      <w:r>
        <w:rPr>
          <w:rFonts w:ascii="Gill Sans MT" w:hAnsi="Gill Sans MT" w:cs="Arial"/>
        </w:rPr>
        <w:t xml:space="preserve"> and c</w:t>
      </w:r>
      <w:r w:rsidR="00324CE1" w:rsidRPr="00023196">
        <w:rPr>
          <w:rFonts w:ascii="Gill Sans MT" w:hAnsi="Gill Sans MT" w:cs="Arial"/>
        </w:rPr>
        <w:t xml:space="preserve">onsideration of extending </w:t>
      </w:r>
      <w:r>
        <w:rPr>
          <w:rFonts w:ascii="Gill Sans MT" w:hAnsi="Gill Sans MT" w:cs="Arial"/>
        </w:rPr>
        <w:t xml:space="preserve">the </w:t>
      </w:r>
      <w:r w:rsidR="00324CE1" w:rsidRPr="00023196">
        <w:rPr>
          <w:rFonts w:ascii="Gill Sans MT" w:hAnsi="Gill Sans MT" w:cs="Arial"/>
        </w:rPr>
        <w:t>80km/h speed limit for school buses with standees across all bus services</w:t>
      </w:r>
      <w:r>
        <w:rPr>
          <w:rFonts w:ascii="Gill Sans MT" w:hAnsi="Gill Sans MT" w:cs="Arial"/>
        </w:rPr>
        <w:t xml:space="preserve">.  There will be </w:t>
      </w:r>
      <w:r w:rsidR="00324CE1" w:rsidRPr="00324CE1">
        <w:rPr>
          <w:rFonts w:ascii="Gill Sans MT" w:hAnsi="Gill Sans MT" w:cs="Arial"/>
        </w:rPr>
        <w:t>more in-depth reports to come</w:t>
      </w:r>
      <w:r>
        <w:rPr>
          <w:rFonts w:ascii="Gill Sans MT" w:hAnsi="Gill Sans MT" w:cs="Arial"/>
        </w:rPr>
        <w:t xml:space="preserve">.  </w:t>
      </w:r>
      <w:r w:rsidR="00324CE1" w:rsidRPr="00324CE1">
        <w:rPr>
          <w:rFonts w:ascii="Gill Sans MT" w:hAnsi="Gill Sans MT" w:cs="Arial"/>
        </w:rPr>
        <w:t xml:space="preserve">NSW police and </w:t>
      </w:r>
      <w:r>
        <w:rPr>
          <w:rFonts w:ascii="Gill Sans MT" w:hAnsi="Gill Sans MT" w:cs="Arial"/>
        </w:rPr>
        <w:t xml:space="preserve">the </w:t>
      </w:r>
      <w:proofErr w:type="gramStart"/>
      <w:r w:rsidR="00324CE1" w:rsidRPr="00324CE1">
        <w:rPr>
          <w:rFonts w:ascii="Gill Sans MT" w:hAnsi="Gill Sans MT" w:cs="Arial"/>
        </w:rPr>
        <w:t>Coroner</w:t>
      </w:r>
      <w:proofErr w:type="gramEnd"/>
      <w:r w:rsidR="00324CE1" w:rsidRPr="00324CE1">
        <w:rPr>
          <w:rFonts w:ascii="Gill Sans MT" w:hAnsi="Gill Sans MT" w:cs="Arial"/>
        </w:rPr>
        <w:t xml:space="preserve"> are also investigating the circumstances around the crash</w:t>
      </w:r>
      <w:r>
        <w:rPr>
          <w:rFonts w:ascii="Gill Sans MT" w:hAnsi="Gill Sans MT" w:cs="Arial"/>
        </w:rPr>
        <w:t>.</w:t>
      </w:r>
    </w:p>
    <w:p w14:paraId="01189A5C" w14:textId="4D0A4DCD" w:rsidR="00324CE1" w:rsidRPr="00324CE1" w:rsidRDefault="00324CE1" w:rsidP="00324CE1">
      <w:pPr>
        <w:spacing w:after="160" w:line="259" w:lineRule="auto"/>
        <w:rPr>
          <w:rFonts w:ascii="Gill Sans MT" w:hAnsi="Gill Sans MT" w:cs="Arial"/>
        </w:rPr>
      </w:pPr>
      <w:r w:rsidRPr="00324CE1">
        <w:rPr>
          <w:rFonts w:ascii="Gill Sans MT" w:hAnsi="Gill Sans MT" w:cs="Arial"/>
        </w:rPr>
        <w:t>Any proposals for nationally consistent campaigns to be progressed through ITMM, with input from all jurisdictions</w:t>
      </w:r>
      <w:r w:rsidR="00C45183">
        <w:rPr>
          <w:rFonts w:ascii="Gill Sans MT" w:hAnsi="Gill Sans MT" w:cs="Arial"/>
        </w:rPr>
        <w:t>.</w:t>
      </w:r>
    </w:p>
    <w:p w14:paraId="27E67352" w14:textId="3005DA90" w:rsidR="00324CE1" w:rsidRPr="00324CE1" w:rsidRDefault="00324CE1" w:rsidP="00C45183">
      <w:pPr>
        <w:pBdr>
          <w:bottom w:val="single" w:sz="4" w:space="1" w:color="auto"/>
        </w:pBdr>
        <w:spacing w:after="160" w:line="259" w:lineRule="auto"/>
        <w:rPr>
          <w:rFonts w:ascii="Gill Sans MT" w:hAnsi="Gill Sans MT" w:cs="Arial"/>
        </w:rPr>
      </w:pPr>
      <w:r w:rsidRPr="00324CE1">
        <w:rPr>
          <w:rFonts w:ascii="Gill Sans MT" w:hAnsi="Gill Sans MT" w:cs="Arial"/>
        </w:rPr>
        <w:t xml:space="preserve">State Growth </w:t>
      </w:r>
      <w:r w:rsidR="00C45183">
        <w:rPr>
          <w:rFonts w:ascii="Gill Sans MT" w:hAnsi="Gill Sans MT" w:cs="Arial"/>
        </w:rPr>
        <w:t xml:space="preserve">will </w:t>
      </w:r>
      <w:r w:rsidRPr="00324CE1">
        <w:rPr>
          <w:rFonts w:ascii="Gill Sans MT" w:hAnsi="Gill Sans MT" w:cs="Arial"/>
        </w:rPr>
        <w:t>continue to monitor any outcomes and recommendations.</w:t>
      </w:r>
    </w:p>
    <w:p w14:paraId="7EF8CCA1" w14:textId="55F2660A" w:rsidR="004829C9" w:rsidRDefault="004829C9">
      <w:pPr>
        <w:pStyle w:val="ListParagraph"/>
        <w:numPr>
          <w:ilvl w:val="0"/>
          <w:numId w:val="6"/>
        </w:numPr>
        <w:spacing w:before="120" w:after="240" w:line="276" w:lineRule="auto"/>
        <w:rPr>
          <w:rFonts w:ascii="Gill Sans MT" w:hAnsi="Gill Sans MT" w:cs="Arial"/>
          <w:b/>
          <w:bCs/>
        </w:rPr>
      </w:pPr>
      <w:r>
        <w:rPr>
          <w:rFonts w:ascii="Gill Sans MT" w:hAnsi="Gill Sans MT" w:cs="Arial"/>
          <w:b/>
          <w:bCs/>
        </w:rPr>
        <w:t>AUTOMATED TRAFFIC ENFORCEMENT PROJECT UPDATE</w:t>
      </w:r>
    </w:p>
    <w:p w14:paraId="41C30719" w14:textId="564CA3DB" w:rsidR="00267482" w:rsidRPr="00267482" w:rsidRDefault="00267482" w:rsidP="00267482">
      <w:pPr>
        <w:spacing w:after="160" w:line="259" w:lineRule="auto"/>
        <w:rPr>
          <w:rFonts w:ascii="Gill Sans MT" w:hAnsi="Gill Sans MT" w:cs="Arial"/>
        </w:rPr>
      </w:pPr>
      <w:r>
        <w:rPr>
          <w:rFonts w:ascii="Gill Sans MT" w:hAnsi="Gill Sans MT" w:cs="Arial"/>
        </w:rPr>
        <w:t xml:space="preserve">RSAC noted the update on the Automated Traffic Enforcement Project. </w:t>
      </w:r>
      <w:r w:rsidRPr="00267482">
        <w:rPr>
          <w:rFonts w:ascii="Gill Sans MT" w:hAnsi="Gill Sans MT" w:cs="Arial"/>
        </w:rPr>
        <w:t xml:space="preserve">During the first 12 months of speed enforcement, mobile speed cameras were deployed 3,635 times and conducted 26,420 enforcement hours resulting in approximately 40,936 </w:t>
      </w:r>
      <w:r>
        <w:rPr>
          <w:rFonts w:ascii="Gill Sans MT" w:hAnsi="Gill Sans MT" w:cs="Arial"/>
        </w:rPr>
        <w:t>i</w:t>
      </w:r>
      <w:r w:rsidRPr="00267482">
        <w:rPr>
          <w:rFonts w:ascii="Gill Sans MT" w:hAnsi="Gill Sans MT" w:cs="Arial"/>
        </w:rPr>
        <w:t xml:space="preserve">nfringement </w:t>
      </w:r>
      <w:r>
        <w:rPr>
          <w:rFonts w:ascii="Gill Sans MT" w:hAnsi="Gill Sans MT" w:cs="Arial"/>
        </w:rPr>
        <w:t>n</w:t>
      </w:r>
      <w:r w:rsidRPr="00267482">
        <w:rPr>
          <w:rFonts w:ascii="Gill Sans MT" w:hAnsi="Gill Sans MT" w:cs="Arial"/>
        </w:rPr>
        <w:t xml:space="preserve">otices being issued by the Department of Police, Fire and Emergency Management. </w:t>
      </w:r>
    </w:p>
    <w:p w14:paraId="71F42797" w14:textId="37869E7C" w:rsidR="00267482" w:rsidRPr="00267482" w:rsidRDefault="00267482" w:rsidP="00267482">
      <w:pPr>
        <w:spacing w:after="160" w:line="259" w:lineRule="auto"/>
        <w:rPr>
          <w:rFonts w:ascii="Gill Sans MT" w:hAnsi="Gill Sans MT" w:cs="Arial"/>
        </w:rPr>
      </w:pPr>
      <w:r>
        <w:rPr>
          <w:rFonts w:ascii="Gill Sans MT" w:hAnsi="Gill Sans MT" w:cs="Arial"/>
        </w:rPr>
        <w:t>D</w:t>
      </w:r>
      <w:r w:rsidRPr="00267482">
        <w:rPr>
          <w:rFonts w:ascii="Gill Sans MT" w:hAnsi="Gill Sans MT" w:cs="Arial"/>
        </w:rPr>
        <w:t xml:space="preserve">uring this period 187 Infringement Notices were issued for mobile phone related offences and 296 for seatbelt related offences (driver and passengers). </w:t>
      </w:r>
    </w:p>
    <w:p w14:paraId="6752207B" w14:textId="1D10FA36" w:rsidR="006044CE" w:rsidRDefault="006044CE" w:rsidP="00267482">
      <w:pPr>
        <w:spacing w:after="160" w:line="259" w:lineRule="auto"/>
        <w:rPr>
          <w:rFonts w:ascii="Gill Sans MT" w:hAnsi="Gill Sans MT" w:cs="Arial"/>
        </w:rPr>
      </w:pPr>
      <w:r>
        <w:rPr>
          <w:rFonts w:ascii="Gill Sans MT" w:hAnsi="Gill Sans MT" w:cs="Arial"/>
        </w:rPr>
        <w:t xml:space="preserve">RSAC noted figure 2 of </w:t>
      </w:r>
      <w:r w:rsidR="00885826">
        <w:rPr>
          <w:rFonts w:ascii="Gill Sans MT" w:hAnsi="Gill Sans MT" w:cs="Arial"/>
        </w:rPr>
        <w:t>A</w:t>
      </w:r>
      <w:r>
        <w:rPr>
          <w:rFonts w:ascii="Gill Sans MT" w:hAnsi="Gill Sans MT" w:cs="Arial"/>
        </w:rPr>
        <w:t xml:space="preserve">ppendix A and the strong correlation between enforcement hours and fatal and serious injury crashes. </w:t>
      </w:r>
      <w:r w:rsidR="00885826">
        <w:rPr>
          <w:rFonts w:ascii="Gill Sans MT" w:hAnsi="Gill Sans MT" w:cs="Arial"/>
        </w:rPr>
        <w:t>RSAC noted this was not as strong between 2:00pm and 5:00pm.</w:t>
      </w:r>
    </w:p>
    <w:p w14:paraId="3E9FC012" w14:textId="37A15FF3" w:rsidR="00267482" w:rsidRPr="00267482" w:rsidRDefault="007F2235" w:rsidP="00267482">
      <w:pPr>
        <w:spacing w:after="160" w:line="259" w:lineRule="auto"/>
        <w:rPr>
          <w:rFonts w:ascii="Gill Sans MT" w:hAnsi="Gill Sans MT" w:cs="Arial"/>
        </w:rPr>
      </w:pPr>
      <w:r>
        <w:rPr>
          <w:rFonts w:ascii="Gill Sans MT" w:hAnsi="Gill Sans MT" w:cs="Arial"/>
        </w:rPr>
        <w:t xml:space="preserve">RACT requested </w:t>
      </w:r>
      <w:r w:rsidR="00E62C1C">
        <w:rPr>
          <w:rFonts w:ascii="Gill Sans MT" w:hAnsi="Gill Sans MT" w:cs="Arial"/>
        </w:rPr>
        <w:t xml:space="preserve">that </w:t>
      </w:r>
      <w:r>
        <w:rPr>
          <w:rFonts w:ascii="Gill Sans MT" w:hAnsi="Gill Sans MT" w:cs="Arial"/>
        </w:rPr>
        <w:t xml:space="preserve">a comparison of </w:t>
      </w:r>
      <w:r w:rsidR="00E62C1C">
        <w:rPr>
          <w:rFonts w:ascii="Gill Sans MT" w:hAnsi="Gill Sans MT" w:cs="Arial"/>
        </w:rPr>
        <w:t xml:space="preserve">mobile phone </w:t>
      </w:r>
      <w:r>
        <w:rPr>
          <w:rFonts w:ascii="Gill Sans MT" w:hAnsi="Gill Sans MT" w:cs="Arial"/>
        </w:rPr>
        <w:t>enforcement hours</w:t>
      </w:r>
      <w:r w:rsidR="00E62C1C">
        <w:rPr>
          <w:rFonts w:ascii="Gill Sans MT" w:hAnsi="Gill Sans MT" w:cs="Arial"/>
        </w:rPr>
        <w:t xml:space="preserve"> be</w:t>
      </w:r>
      <w:r>
        <w:rPr>
          <w:rFonts w:ascii="Gill Sans MT" w:hAnsi="Gill Sans MT" w:cs="Arial"/>
        </w:rPr>
        <w:t xml:space="preserve"> undertaken </w:t>
      </w:r>
      <w:r w:rsidR="00E62C1C">
        <w:rPr>
          <w:rFonts w:ascii="Gill Sans MT" w:hAnsi="Gill Sans MT" w:cs="Arial"/>
        </w:rPr>
        <w:t>comparing</w:t>
      </w:r>
      <w:r>
        <w:rPr>
          <w:rFonts w:ascii="Gill Sans MT" w:hAnsi="Gill Sans MT" w:cs="Arial"/>
        </w:rPr>
        <w:t xml:space="preserve"> Tasmania to other jurisdictions.</w:t>
      </w:r>
    </w:p>
    <w:p w14:paraId="5CDA747D" w14:textId="77777777" w:rsidR="00E62C1C" w:rsidRPr="000F6485" w:rsidRDefault="00E62C1C" w:rsidP="00E62C1C">
      <w:pPr>
        <w:spacing w:before="120" w:after="240" w:line="276" w:lineRule="auto"/>
        <w:rPr>
          <w:rFonts w:ascii="Gill Sans MT" w:hAnsi="Gill Sans MT" w:cs="Arial"/>
          <w:b/>
        </w:rPr>
      </w:pPr>
      <w:r w:rsidRPr="000F6485">
        <w:rPr>
          <w:rFonts w:ascii="Gill Sans MT" w:hAnsi="Gill Sans MT" w:cs="Arial"/>
          <w:b/>
        </w:rPr>
        <w:t>Actions</w:t>
      </w:r>
    </w:p>
    <w:p w14:paraId="324FFDA9" w14:textId="73C47DC5" w:rsidR="00267482" w:rsidRPr="00E62C1C" w:rsidRDefault="00E62C1C" w:rsidP="00E62C1C">
      <w:pPr>
        <w:pStyle w:val="ListParagraph"/>
        <w:numPr>
          <w:ilvl w:val="0"/>
          <w:numId w:val="21"/>
        </w:numPr>
        <w:pBdr>
          <w:bottom w:val="single" w:sz="4" w:space="1" w:color="auto"/>
        </w:pBdr>
        <w:spacing w:after="160" w:line="259" w:lineRule="auto"/>
        <w:ind w:left="714" w:hanging="357"/>
        <w:contextualSpacing w:val="0"/>
        <w:rPr>
          <w:rFonts w:ascii="Gill Sans MT" w:hAnsi="Gill Sans MT" w:cs="Arial"/>
        </w:rPr>
      </w:pPr>
      <w:r>
        <w:rPr>
          <w:rFonts w:ascii="Gill Sans MT" w:hAnsi="Gill Sans MT" w:cs="Arial"/>
        </w:rPr>
        <w:lastRenderedPageBreak/>
        <w:t>A comparison of mobile phone enforcement hours to be undertaken comparing Tasmania to other jurisdictions and provided to RSAC at its next meeting.  (Craig Hoey)</w:t>
      </w:r>
    </w:p>
    <w:p w14:paraId="138E01C4" w14:textId="4FAEC643" w:rsidR="001D636B" w:rsidRDefault="001D636B">
      <w:pPr>
        <w:pStyle w:val="ListParagraph"/>
        <w:numPr>
          <w:ilvl w:val="0"/>
          <w:numId w:val="6"/>
        </w:numPr>
        <w:spacing w:before="120" w:after="240" w:line="276" w:lineRule="auto"/>
        <w:rPr>
          <w:rFonts w:ascii="Gill Sans MT" w:hAnsi="Gill Sans MT" w:cs="Arial"/>
          <w:b/>
          <w:bCs/>
        </w:rPr>
      </w:pPr>
      <w:r>
        <w:rPr>
          <w:rFonts w:ascii="Gill Sans MT" w:hAnsi="Gill Sans MT" w:cs="Arial"/>
          <w:b/>
          <w:bCs/>
        </w:rPr>
        <w:t>CHAIR’S REPORT</w:t>
      </w:r>
    </w:p>
    <w:p w14:paraId="29F5B49F" w14:textId="77777777" w:rsidR="001D636B" w:rsidRPr="001D636B" w:rsidRDefault="001D636B" w:rsidP="004D1699">
      <w:pPr>
        <w:pBdr>
          <w:bottom w:val="single" w:sz="4" w:space="1" w:color="auto"/>
        </w:pBdr>
        <w:spacing w:before="120" w:after="240" w:line="276" w:lineRule="auto"/>
        <w:rPr>
          <w:rFonts w:ascii="Gill Sans MT" w:hAnsi="Gill Sans MT" w:cs="Arial"/>
        </w:rPr>
      </w:pPr>
      <w:r w:rsidRPr="001D636B">
        <w:rPr>
          <w:rFonts w:ascii="Gill Sans MT" w:hAnsi="Gill Sans MT" w:cs="Arial"/>
        </w:rPr>
        <w:t>RSAC noted the Chair’s report for the last quarter.</w:t>
      </w:r>
    </w:p>
    <w:p w14:paraId="41C4727C" w14:textId="5E939FEE" w:rsidR="001D636B" w:rsidRPr="000F6485" w:rsidRDefault="001D636B">
      <w:pPr>
        <w:pStyle w:val="ListParagraph"/>
        <w:numPr>
          <w:ilvl w:val="0"/>
          <w:numId w:val="6"/>
        </w:numPr>
        <w:spacing w:before="120" w:after="240" w:line="276" w:lineRule="auto"/>
        <w:rPr>
          <w:rFonts w:ascii="Gill Sans MT" w:hAnsi="Gill Sans MT" w:cs="Arial"/>
          <w:b/>
        </w:rPr>
      </w:pPr>
      <w:r w:rsidRPr="000F6485">
        <w:rPr>
          <w:rFonts w:ascii="Gill Sans MT" w:hAnsi="Gill Sans MT" w:cs="Arial"/>
          <w:b/>
        </w:rPr>
        <w:t xml:space="preserve">TOWARDS ZERO QUARTERLY PROGRESS REPORT TO </w:t>
      </w:r>
      <w:r w:rsidR="00A24DA4">
        <w:rPr>
          <w:rFonts w:ascii="Gill Sans MT" w:hAnsi="Gill Sans MT" w:cs="Arial"/>
          <w:b/>
        </w:rPr>
        <w:t xml:space="preserve">30 </w:t>
      </w:r>
      <w:r w:rsidR="004829C9">
        <w:rPr>
          <w:rFonts w:ascii="Gill Sans MT" w:hAnsi="Gill Sans MT" w:cs="Arial"/>
          <w:b/>
        </w:rPr>
        <w:t>SEPTEMBER</w:t>
      </w:r>
      <w:r w:rsidR="00935DC3">
        <w:rPr>
          <w:rFonts w:ascii="Gill Sans MT" w:hAnsi="Gill Sans MT" w:cs="Arial"/>
          <w:b/>
        </w:rPr>
        <w:t xml:space="preserve"> 2023</w:t>
      </w:r>
    </w:p>
    <w:p w14:paraId="2868D451" w14:textId="0BE1C075" w:rsidR="001D636B" w:rsidRDefault="001D636B" w:rsidP="004D1699">
      <w:pPr>
        <w:pBdr>
          <w:bottom w:val="single" w:sz="4" w:space="1" w:color="auto"/>
        </w:pBdr>
        <w:spacing w:before="120" w:after="240" w:line="276" w:lineRule="auto"/>
        <w:rPr>
          <w:rFonts w:ascii="Gill Sans MT" w:hAnsi="Gill Sans MT" w:cs="Arial"/>
        </w:rPr>
      </w:pPr>
      <w:r w:rsidRPr="000F6485">
        <w:rPr>
          <w:rFonts w:ascii="Gill Sans MT" w:hAnsi="Gill Sans MT" w:cs="Arial"/>
        </w:rPr>
        <w:t xml:space="preserve">RSAC noted the Quarterly Progress Report to </w:t>
      </w:r>
      <w:r>
        <w:rPr>
          <w:rFonts w:ascii="Gill Sans MT" w:hAnsi="Gill Sans MT" w:cs="Arial"/>
        </w:rPr>
        <w:t>3</w:t>
      </w:r>
      <w:r w:rsidR="00A24DA4">
        <w:rPr>
          <w:rFonts w:ascii="Gill Sans MT" w:hAnsi="Gill Sans MT" w:cs="Arial"/>
        </w:rPr>
        <w:t xml:space="preserve">0 </w:t>
      </w:r>
      <w:r w:rsidR="00687C5F">
        <w:rPr>
          <w:rFonts w:ascii="Gill Sans MT" w:hAnsi="Gill Sans MT" w:cs="Arial"/>
        </w:rPr>
        <w:t>September</w:t>
      </w:r>
      <w:r w:rsidR="00935DC3">
        <w:rPr>
          <w:rFonts w:ascii="Gill Sans MT" w:hAnsi="Gill Sans MT" w:cs="Arial"/>
        </w:rPr>
        <w:t xml:space="preserve"> 2023</w:t>
      </w:r>
      <w:r w:rsidRPr="000F6485">
        <w:rPr>
          <w:rFonts w:ascii="Gill Sans MT" w:hAnsi="Gill Sans MT" w:cs="Arial"/>
        </w:rPr>
        <w:t>, under the Towards</w:t>
      </w:r>
      <w:r w:rsidRPr="000F6485">
        <w:rPr>
          <w:rFonts w:ascii="Gill Sans MT" w:hAnsi="Gill Sans MT" w:cs="Arial"/>
          <w:i/>
        </w:rPr>
        <w:t xml:space="preserve"> Zero - Tasmanian Road Safety Strategy 2017-2026</w:t>
      </w:r>
      <w:r w:rsidRPr="000F6485">
        <w:rPr>
          <w:rFonts w:ascii="Gill Sans MT" w:hAnsi="Gill Sans MT" w:cs="Arial"/>
        </w:rPr>
        <w:t>.</w:t>
      </w:r>
      <w:r>
        <w:rPr>
          <w:rFonts w:ascii="Gill Sans MT" w:hAnsi="Gill Sans MT" w:cs="Arial"/>
        </w:rPr>
        <w:t xml:space="preserve">  </w:t>
      </w:r>
    </w:p>
    <w:p w14:paraId="2794B3AB" w14:textId="77777777" w:rsidR="001D636B" w:rsidRPr="000F6485" w:rsidRDefault="001D636B">
      <w:pPr>
        <w:pStyle w:val="ListParagraph"/>
        <w:numPr>
          <w:ilvl w:val="0"/>
          <w:numId w:val="6"/>
        </w:numPr>
        <w:spacing w:before="120" w:after="240" w:line="276" w:lineRule="auto"/>
        <w:rPr>
          <w:rFonts w:ascii="Gill Sans MT" w:hAnsi="Gill Sans MT" w:cs="Arial"/>
          <w:b/>
        </w:rPr>
      </w:pPr>
      <w:r w:rsidRPr="000F6485">
        <w:rPr>
          <w:rFonts w:ascii="Gill Sans MT" w:hAnsi="Gill Sans MT" w:cs="Arial"/>
          <w:b/>
        </w:rPr>
        <w:t>CORRESPONDENCE BY EXCEPTION</w:t>
      </w:r>
    </w:p>
    <w:p w14:paraId="0EBD6397" w14:textId="3AD33E00" w:rsidR="001D636B" w:rsidRDefault="001D636B" w:rsidP="00AD5D2C">
      <w:pPr>
        <w:pBdr>
          <w:bottom w:val="single" w:sz="4" w:space="1" w:color="auto"/>
        </w:pBdr>
        <w:tabs>
          <w:tab w:val="left" w:pos="1995"/>
          <w:tab w:val="left" w:pos="7088"/>
          <w:tab w:val="right" w:pos="9214"/>
        </w:tabs>
        <w:spacing w:before="120" w:after="240" w:line="276" w:lineRule="auto"/>
        <w:rPr>
          <w:rFonts w:ascii="Gill Sans MT" w:hAnsi="Gill Sans MT" w:cs="Arial"/>
        </w:rPr>
      </w:pPr>
      <w:r w:rsidRPr="000F6485">
        <w:rPr>
          <w:rFonts w:ascii="Gill Sans MT" w:hAnsi="Gill Sans MT" w:cs="Arial"/>
        </w:rPr>
        <w:t>RSAC noted correspondence for the last quarter.</w:t>
      </w:r>
    </w:p>
    <w:p w14:paraId="6DCB1E20" w14:textId="6C4A8417" w:rsidR="00444C8B" w:rsidRDefault="00444C8B">
      <w:pPr>
        <w:pStyle w:val="ListParagraph"/>
        <w:numPr>
          <w:ilvl w:val="0"/>
          <w:numId w:val="6"/>
        </w:numPr>
        <w:spacing w:before="120" w:after="240" w:line="276" w:lineRule="auto"/>
        <w:rPr>
          <w:rFonts w:ascii="Gill Sans MT" w:hAnsi="Gill Sans MT" w:cs="Arial"/>
          <w:b/>
        </w:rPr>
      </w:pPr>
      <w:r>
        <w:rPr>
          <w:rFonts w:ascii="Gill Sans MT" w:hAnsi="Gill Sans MT" w:cs="Arial"/>
          <w:b/>
        </w:rPr>
        <w:t>EDUCATION AND ENFORCEMENT SUB-COMMITTEE</w:t>
      </w:r>
      <w:r w:rsidR="00A24DA4">
        <w:rPr>
          <w:rFonts w:ascii="Gill Sans MT" w:hAnsi="Gill Sans MT" w:cs="Arial"/>
          <w:b/>
        </w:rPr>
        <w:t xml:space="preserve"> PROGRESS REPORT</w:t>
      </w:r>
    </w:p>
    <w:p w14:paraId="68A8F370" w14:textId="5B3F9949" w:rsidR="0054064F" w:rsidRPr="009E3096" w:rsidRDefault="00DA7E91" w:rsidP="00012B74">
      <w:pPr>
        <w:pBdr>
          <w:bottom w:val="single" w:sz="4" w:space="1" w:color="auto"/>
        </w:pBdr>
        <w:spacing w:before="120" w:after="240" w:line="276" w:lineRule="auto"/>
        <w:rPr>
          <w:rFonts w:ascii="Gill Sans MT" w:hAnsi="Gill Sans MT" w:cs="Arial"/>
        </w:rPr>
      </w:pPr>
      <w:r w:rsidRPr="009E3096">
        <w:rPr>
          <w:rFonts w:ascii="Gill Sans MT" w:hAnsi="Gill Sans MT" w:cs="Arial"/>
        </w:rPr>
        <w:t xml:space="preserve">RSAC noted the </w:t>
      </w:r>
      <w:r w:rsidR="00CF35D0">
        <w:rPr>
          <w:rFonts w:ascii="Gill Sans MT" w:hAnsi="Gill Sans MT" w:cs="Arial"/>
        </w:rPr>
        <w:t>key activities of the Education and Enforcement Sub-Committee for the last quarter</w:t>
      </w:r>
      <w:r w:rsidR="00831A4D">
        <w:rPr>
          <w:rFonts w:ascii="Gill Sans MT" w:hAnsi="Gill Sans MT" w:cs="Arial"/>
        </w:rPr>
        <w:t xml:space="preserve">.  </w:t>
      </w:r>
      <w:r w:rsidR="00C074D8">
        <w:rPr>
          <w:rFonts w:ascii="Gill Sans MT" w:hAnsi="Gill Sans MT" w:cs="Arial"/>
        </w:rPr>
        <w:t>RSAC noted that Sub-Committee has approved an extension of the Tassie Hawks sponsorship, giving RSAC state-wide sponsorship coverage.</w:t>
      </w:r>
      <w:r w:rsidR="00E338A6">
        <w:rPr>
          <w:rFonts w:ascii="Gill Sans MT" w:hAnsi="Gill Sans MT" w:cs="Arial"/>
        </w:rPr>
        <w:t xml:space="preserve">  An update was provided </w:t>
      </w:r>
      <w:proofErr w:type="gramStart"/>
      <w:r w:rsidR="00E338A6">
        <w:rPr>
          <w:rFonts w:ascii="Gill Sans MT" w:hAnsi="Gill Sans MT" w:cs="Arial"/>
        </w:rPr>
        <w:t>in regard to</w:t>
      </w:r>
      <w:proofErr w:type="gramEnd"/>
      <w:r w:rsidR="00E338A6">
        <w:rPr>
          <w:rFonts w:ascii="Gill Sans MT" w:hAnsi="Gill Sans MT" w:cs="Arial"/>
        </w:rPr>
        <w:t xml:space="preserve"> return activities for the national Driver Reviver program.</w:t>
      </w:r>
    </w:p>
    <w:p w14:paraId="5D19C81F" w14:textId="335AFF9B" w:rsidR="00444C8B" w:rsidRDefault="00444C8B">
      <w:pPr>
        <w:pStyle w:val="ListParagraph"/>
        <w:numPr>
          <w:ilvl w:val="0"/>
          <w:numId w:val="6"/>
        </w:numPr>
        <w:spacing w:before="120" w:after="240" w:line="276" w:lineRule="auto"/>
        <w:rPr>
          <w:rFonts w:ascii="Gill Sans MT" w:hAnsi="Gill Sans MT" w:cs="Arial"/>
          <w:b/>
        </w:rPr>
      </w:pPr>
      <w:r>
        <w:rPr>
          <w:rFonts w:ascii="Gill Sans MT" w:hAnsi="Gill Sans MT" w:cs="Arial"/>
          <w:b/>
        </w:rPr>
        <w:t>TASMANIA POLICE TRAFFIC OUTPUTS REPORT</w:t>
      </w:r>
    </w:p>
    <w:p w14:paraId="7E1B544D" w14:textId="573D275D" w:rsidR="00E439DB" w:rsidRDefault="001E65CD" w:rsidP="004D1699">
      <w:pPr>
        <w:pBdr>
          <w:bottom w:val="single" w:sz="4" w:space="1" w:color="auto"/>
        </w:pBdr>
        <w:tabs>
          <w:tab w:val="left" w:pos="1995"/>
          <w:tab w:val="left" w:pos="7088"/>
          <w:tab w:val="right" w:pos="9214"/>
        </w:tabs>
        <w:spacing w:before="120" w:after="240" w:line="276" w:lineRule="auto"/>
        <w:rPr>
          <w:rFonts w:ascii="Gill Sans MT" w:hAnsi="Gill Sans MT" w:cs="Arial"/>
        </w:rPr>
      </w:pPr>
      <w:r>
        <w:rPr>
          <w:rFonts w:ascii="Gill Sans MT" w:hAnsi="Gill Sans MT" w:cs="Arial"/>
        </w:rPr>
        <w:t xml:space="preserve">RSAC </w:t>
      </w:r>
      <w:r w:rsidRPr="001E65CD">
        <w:rPr>
          <w:rFonts w:ascii="Gill Sans MT" w:hAnsi="Gill Sans MT" w:cs="Arial"/>
        </w:rPr>
        <w:t xml:space="preserve">noted </w:t>
      </w:r>
      <w:r w:rsidR="00E542F0">
        <w:rPr>
          <w:rFonts w:ascii="Gill Sans MT" w:hAnsi="Gill Sans MT" w:cs="Arial"/>
        </w:rPr>
        <w:t xml:space="preserve">the </w:t>
      </w:r>
      <w:r w:rsidR="00CD1528">
        <w:rPr>
          <w:rFonts w:ascii="Gill Sans MT" w:hAnsi="Gill Sans MT" w:cs="Arial"/>
        </w:rPr>
        <w:t xml:space="preserve">Tasmania Police Traffic Outputs report as </w:t>
      </w:r>
      <w:proofErr w:type="gramStart"/>
      <w:r w:rsidR="00CD1528">
        <w:rPr>
          <w:rFonts w:ascii="Gill Sans MT" w:hAnsi="Gill Sans MT" w:cs="Arial"/>
        </w:rPr>
        <w:t>at</w:t>
      </w:r>
      <w:proofErr w:type="gramEnd"/>
      <w:r w:rsidR="00CD1528">
        <w:rPr>
          <w:rFonts w:ascii="Gill Sans MT" w:hAnsi="Gill Sans MT" w:cs="Arial"/>
        </w:rPr>
        <w:t xml:space="preserve"> </w:t>
      </w:r>
      <w:r w:rsidR="00E338A6">
        <w:rPr>
          <w:rFonts w:ascii="Gill Sans MT" w:hAnsi="Gill Sans MT" w:cs="Arial"/>
        </w:rPr>
        <w:t>August</w:t>
      </w:r>
      <w:r w:rsidR="008941D3">
        <w:rPr>
          <w:rFonts w:ascii="Gill Sans MT" w:hAnsi="Gill Sans MT" w:cs="Arial"/>
        </w:rPr>
        <w:t xml:space="preserve"> 2023</w:t>
      </w:r>
      <w:r w:rsidR="00CD1528">
        <w:rPr>
          <w:rFonts w:ascii="Gill Sans MT" w:hAnsi="Gill Sans MT" w:cs="Arial"/>
        </w:rPr>
        <w:t>.</w:t>
      </w:r>
      <w:r w:rsidR="00E338A6">
        <w:rPr>
          <w:rFonts w:ascii="Gill Sans MT" w:hAnsi="Gill Sans MT" w:cs="Arial"/>
        </w:rPr>
        <w:t xml:space="preserve">  Tasmania Police advised that the Commissioner has been to all </w:t>
      </w:r>
      <w:r w:rsidR="007402F3">
        <w:rPr>
          <w:rFonts w:ascii="Gill Sans MT" w:hAnsi="Gill Sans MT" w:cs="Arial"/>
        </w:rPr>
        <w:t xml:space="preserve">geographical </w:t>
      </w:r>
      <w:r w:rsidR="00E338A6">
        <w:rPr>
          <w:rFonts w:ascii="Gill Sans MT" w:hAnsi="Gill Sans MT" w:cs="Arial"/>
        </w:rPr>
        <w:t>traffic districts to discuss increasing traffic operations</w:t>
      </w:r>
      <w:r w:rsidR="007402F3">
        <w:rPr>
          <w:rFonts w:ascii="Gill Sans MT" w:hAnsi="Gill Sans MT" w:cs="Arial"/>
        </w:rPr>
        <w:t xml:space="preserve"> and outputs</w:t>
      </w:r>
      <w:r w:rsidR="00E338A6">
        <w:rPr>
          <w:rFonts w:ascii="Gill Sans MT" w:hAnsi="Gill Sans MT" w:cs="Arial"/>
        </w:rPr>
        <w:t>.</w:t>
      </w:r>
    </w:p>
    <w:p w14:paraId="76EBB12B" w14:textId="570F4F8C" w:rsidR="009E6A35" w:rsidRPr="00B801E8" w:rsidRDefault="009E6A35">
      <w:pPr>
        <w:pStyle w:val="ListParagraph"/>
        <w:numPr>
          <w:ilvl w:val="0"/>
          <w:numId w:val="6"/>
        </w:numPr>
        <w:spacing w:before="120" w:after="240" w:line="276" w:lineRule="auto"/>
        <w:ind w:left="357" w:hanging="357"/>
        <w:contextualSpacing w:val="0"/>
        <w:rPr>
          <w:rFonts w:ascii="Gill Sans MT" w:hAnsi="Gill Sans MT" w:cs="Arial"/>
          <w:b/>
        </w:rPr>
      </w:pPr>
      <w:r w:rsidRPr="00B801E8">
        <w:rPr>
          <w:rFonts w:ascii="Gill Sans MT" w:hAnsi="Gill Sans MT" w:cs="Arial"/>
          <w:b/>
        </w:rPr>
        <w:t>OTHER BUSINESS</w:t>
      </w:r>
    </w:p>
    <w:p w14:paraId="0D29CEA9" w14:textId="6B064E44" w:rsidR="004829C9" w:rsidRPr="00816015" w:rsidRDefault="004829C9" w:rsidP="003F27D3">
      <w:pPr>
        <w:spacing w:before="120" w:after="240" w:line="276" w:lineRule="auto"/>
        <w:rPr>
          <w:rFonts w:ascii="Gill Sans MT" w:hAnsi="Gill Sans MT" w:cs="Arial"/>
          <w:b/>
          <w:bCs/>
        </w:rPr>
      </w:pPr>
      <w:r w:rsidRPr="00816015">
        <w:rPr>
          <w:rFonts w:ascii="Gill Sans MT" w:hAnsi="Gill Sans MT" w:cs="Arial"/>
          <w:b/>
          <w:bCs/>
        </w:rPr>
        <w:t>21a)</w:t>
      </w:r>
      <w:r w:rsidR="00816015">
        <w:rPr>
          <w:rFonts w:ascii="Gill Sans MT" w:hAnsi="Gill Sans MT" w:cs="Arial"/>
          <w:b/>
          <w:bCs/>
        </w:rPr>
        <w:t xml:space="preserve"> </w:t>
      </w:r>
      <w:r w:rsidR="00E338A6" w:rsidRPr="00816015">
        <w:rPr>
          <w:rFonts w:ascii="Gill Sans MT" w:hAnsi="Gill Sans MT" w:cs="Arial"/>
          <w:b/>
          <w:bCs/>
        </w:rPr>
        <w:t>Targa Tasmania</w:t>
      </w:r>
    </w:p>
    <w:p w14:paraId="0B5865B8" w14:textId="013FADA3" w:rsidR="00E338A6" w:rsidRPr="00E338A6" w:rsidRDefault="00E338A6" w:rsidP="00E338A6">
      <w:pPr>
        <w:rPr>
          <w:rFonts w:ascii="Gill Sans MT" w:hAnsi="Gill Sans MT" w:cs="Arial"/>
        </w:rPr>
      </w:pPr>
      <w:r>
        <w:rPr>
          <w:rFonts w:ascii="Gill Sans MT" w:hAnsi="Gill Sans MT" w:cs="Arial"/>
        </w:rPr>
        <w:t xml:space="preserve">RACT </w:t>
      </w:r>
      <w:r w:rsidRPr="00E338A6">
        <w:rPr>
          <w:rFonts w:ascii="Gill Sans MT" w:hAnsi="Gill Sans MT" w:cs="Arial"/>
        </w:rPr>
        <w:t>recommended that the RSAC urge the State Government to withdraw funding for Targa Tasmania and not allow it to stage the event on public roads until such time as it implements the 94 safety recommendations made by the motorsport governing body, Motorsport Australia. </w:t>
      </w:r>
    </w:p>
    <w:p w14:paraId="5942FC6A" w14:textId="77777777" w:rsidR="00E338A6" w:rsidRPr="00E338A6" w:rsidRDefault="00E338A6" w:rsidP="00E338A6">
      <w:pPr>
        <w:rPr>
          <w:rFonts w:ascii="Gill Sans MT" w:hAnsi="Gill Sans MT" w:cs="Arial"/>
        </w:rPr>
      </w:pPr>
    </w:p>
    <w:p w14:paraId="7A04933C" w14:textId="12CEB175" w:rsidR="00E338A6" w:rsidRDefault="00E338A6" w:rsidP="00E338A6">
      <w:pPr>
        <w:spacing w:before="120" w:after="240" w:line="276" w:lineRule="auto"/>
        <w:rPr>
          <w:rFonts w:ascii="Gill Sans MT" w:hAnsi="Gill Sans MT" w:cs="Arial"/>
        </w:rPr>
      </w:pPr>
      <w:r w:rsidRPr="00E338A6">
        <w:rPr>
          <w:rFonts w:ascii="Gill Sans MT" w:hAnsi="Gill Sans MT" w:cs="Arial"/>
        </w:rPr>
        <w:t xml:space="preserve">The RACT has two primary concerns. </w:t>
      </w:r>
      <w:r>
        <w:rPr>
          <w:rFonts w:ascii="Gill Sans MT" w:hAnsi="Gill Sans MT" w:cs="Arial"/>
        </w:rPr>
        <w:t>F</w:t>
      </w:r>
      <w:r w:rsidRPr="00E338A6">
        <w:rPr>
          <w:rFonts w:ascii="Gill Sans MT" w:hAnsi="Gill Sans MT" w:cs="Arial"/>
        </w:rPr>
        <w:t>irstly, that the Government should not support the proposed Targa event for safety reasons given that the motorsport governing body has declined to do so</w:t>
      </w:r>
      <w:r>
        <w:rPr>
          <w:rFonts w:ascii="Gill Sans MT" w:hAnsi="Gill Sans MT" w:cs="Arial"/>
        </w:rPr>
        <w:t>,</w:t>
      </w:r>
      <w:r w:rsidRPr="00E338A6">
        <w:rPr>
          <w:rFonts w:ascii="Gill Sans MT" w:hAnsi="Gill Sans MT" w:cs="Arial"/>
        </w:rPr>
        <w:t xml:space="preserve"> and secondly, that supporting this event sends the ‘wrong’ message to the public and would be counterintuitive to RSAC’s (and Government’s) road safety messaging</w:t>
      </w:r>
      <w:r>
        <w:rPr>
          <w:rFonts w:ascii="Gill Sans MT" w:hAnsi="Gill Sans MT" w:cs="Arial"/>
        </w:rPr>
        <w:t>.</w:t>
      </w:r>
    </w:p>
    <w:p w14:paraId="5E484877" w14:textId="1EE3569B" w:rsidR="00E338A6" w:rsidRDefault="00816015" w:rsidP="00E338A6">
      <w:pPr>
        <w:spacing w:before="120" w:after="240" w:line="276" w:lineRule="auto"/>
        <w:rPr>
          <w:rFonts w:ascii="Gill Sans MT" w:hAnsi="Gill Sans MT" w:cs="Arial"/>
        </w:rPr>
      </w:pPr>
      <w:r>
        <w:rPr>
          <w:rFonts w:ascii="Gill Sans MT" w:hAnsi="Gill Sans MT" w:cs="Arial"/>
        </w:rPr>
        <w:t>This matter will be discussed with the Minister for Infrastructure and Transport at the post-RSAC meeting briefing and the Chair will report back to RSAC out-of-session.</w:t>
      </w:r>
    </w:p>
    <w:p w14:paraId="127E451D" w14:textId="26DAD8E5" w:rsidR="00816015" w:rsidRDefault="00816015" w:rsidP="00E338A6">
      <w:pPr>
        <w:spacing w:before="120" w:after="240" w:line="276" w:lineRule="auto"/>
        <w:rPr>
          <w:rFonts w:ascii="Gill Sans MT" w:hAnsi="Gill Sans MT" w:cs="Arial"/>
        </w:rPr>
      </w:pPr>
      <w:r>
        <w:rPr>
          <w:rFonts w:ascii="Gill Sans MT" w:hAnsi="Gill Sans MT" w:cs="Arial"/>
        </w:rPr>
        <w:lastRenderedPageBreak/>
        <w:t>Under the RSAC Terms of Reference, RSAC has no role in addressing the first matter.  The promotion of messages promoting unsafe driving practices could be considered by the RSAC.</w:t>
      </w:r>
    </w:p>
    <w:p w14:paraId="11FA4233" w14:textId="77777777" w:rsidR="00816015" w:rsidRPr="000F6485" w:rsidRDefault="00816015" w:rsidP="00816015">
      <w:pPr>
        <w:spacing w:before="120" w:after="240" w:line="276" w:lineRule="auto"/>
        <w:rPr>
          <w:rFonts w:ascii="Gill Sans MT" w:hAnsi="Gill Sans MT" w:cs="Arial"/>
          <w:b/>
        </w:rPr>
      </w:pPr>
      <w:r w:rsidRPr="000F6485">
        <w:rPr>
          <w:rFonts w:ascii="Gill Sans MT" w:hAnsi="Gill Sans MT" w:cs="Arial"/>
          <w:b/>
        </w:rPr>
        <w:t>Actions</w:t>
      </w:r>
    </w:p>
    <w:p w14:paraId="70874F4D" w14:textId="796E7DF7" w:rsidR="00816015" w:rsidRPr="00816015" w:rsidRDefault="00816015" w:rsidP="002634DD">
      <w:pPr>
        <w:pStyle w:val="ListParagraph"/>
        <w:numPr>
          <w:ilvl w:val="0"/>
          <w:numId w:val="21"/>
        </w:numPr>
        <w:spacing w:before="120" w:after="240" w:line="276" w:lineRule="auto"/>
        <w:rPr>
          <w:rFonts w:ascii="Gill Sans MT" w:hAnsi="Gill Sans MT" w:cs="Arial"/>
        </w:rPr>
      </w:pPr>
      <w:r>
        <w:rPr>
          <w:rFonts w:ascii="Gill Sans MT" w:hAnsi="Gill Sans MT" w:cs="Arial"/>
        </w:rPr>
        <w:t>Support for Targa Tasmania to be discussed with the Minister at the post-RSAC meeting briefing.  (Scott Tilyard)</w:t>
      </w:r>
    </w:p>
    <w:p w14:paraId="3728D5FB" w14:textId="6BF56C88" w:rsidR="004829C9" w:rsidRPr="00816015" w:rsidRDefault="004829C9" w:rsidP="003F27D3">
      <w:pPr>
        <w:spacing w:before="120" w:after="240" w:line="276" w:lineRule="auto"/>
        <w:rPr>
          <w:rFonts w:ascii="Gill Sans MT" w:hAnsi="Gill Sans MT" w:cs="Arial"/>
          <w:b/>
          <w:bCs/>
        </w:rPr>
      </w:pPr>
      <w:r w:rsidRPr="00816015">
        <w:rPr>
          <w:rFonts w:ascii="Gill Sans MT" w:hAnsi="Gill Sans MT" w:cs="Arial"/>
          <w:b/>
          <w:bCs/>
        </w:rPr>
        <w:t>21b)</w:t>
      </w:r>
      <w:r w:rsidR="00816015">
        <w:rPr>
          <w:rFonts w:ascii="Gill Sans MT" w:hAnsi="Gill Sans MT" w:cs="Arial"/>
          <w:b/>
          <w:bCs/>
        </w:rPr>
        <w:t xml:space="preserve"> Graduated Licensing System (GLS) hours for over </w:t>
      </w:r>
      <w:proofErr w:type="gramStart"/>
      <w:r w:rsidR="00816015">
        <w:rPr>
          <w:rFonts w:ascii="Gill Sans MT" w:hAnsi="Gill Sans MT" w:cs="Arial"/>
          <w:b/>
          <w:bCs/>
        </w:rPr>
        <w:t>25s</w:t>
      </w:r>
      <w:proofErr w:type="gramEnd"/>
    </w:p>
    <w:p w14:paraId="0ED650FF" w14:textId="1A9C41E9" w:rsidR="0098159E" w:rsidRPr="0098159E" w:rsidRDefault="0098159E" w:rsidP="0098159E">
      <w:pPr>
        <w:spacing w:before="120" w:after="240" w:line="276" w:lineRule="auto"/>
        <w:rPr>
          <w:rFonts w:ascii="Gill Sans MT" w:hAnsi="Gill Sans MT" w:cs="Arial"/>
        </w:rPr>
      </w:pPr>
      <w:r w:rsidRPr="0098159E">
        <w:rPr>
          <w:rFonts w:ascii="Gill Sans MT" w:hAnsi="Gill Sans MT" w:cs="Arial"/>
        </w:rPr>
        <w:t>The Minister for Infrastructure and Transport has requested formal RSAC advice on the benefits and risks of lowering or removing the mandatory supervised driving hours required for learners aged 25 and above</w:t>
      </w:r>
      <w:r>
        <w:rPr>
          <w:rFonts w:ascii="Gill Sans MT" w:hAnsi="Gill Sans MT" w:cs="Arial"/>
        </w:rPr>
        <w:t xml:space="preserve">.  </w:t>
      </w:r>
      <w:r w:rsidRPr="0098159E">
        <w:rPr>
          <w:rFonts w:ascii="Gill Sans MT" w:hAnsi="Gill Sans MT" w:cs="Arial"/>
        </w:rPr>
        <w:t>This issue emerged in a review of the Learner Driver Mentor Program conducted by external consultant Duncan McRae. The draft review report included a recommendation to remove the supervised driving requirement for learner drivers over age 25, which would reduce pressure on the Learner Driver Mentor Program</w:t>
      </w:r>
      <w:r>
        <w:rPr>
          <w:rFonts w:ascii="Gill Sans MT" w:hAnsi="Gill Sans MT" w:cs="Arial"/>
        </w:rPr>
        <w:t>.</w:t>
      </w:r>
    </w:p>
    <w:p w14:paraId="4EEDF012" w14:textId="7347AFA8" w:rsidR="0098159E" w:rsidRPr="0098159E" w:rsidRDefault="0098159E" w:rsidP="0098159E">
      <w:pPr>
        <w:spacing w:before="120" w:after="240" w:line="276" w:lineRule="auto"/>
        <w:rPr>
          <w:rFonts w:ascii="Gill Sans MT" w:hAnsi="Gill Sans MT" w:cs="Arial"/>
        </w:rPr>
      </w:pPr>
      <w:r w:rsidRPr="0098159E">
        <w:rPr>
          <w:rFonts w:ascii="Gill Sans MT" w:hAnsi="Gill Sans MT" w:cs="Arial"/>
        </w:rPr>
        <w:t xml:space="preserve">The </w:t>
      </w:r>
      <w:r>
        <w:rPr>
          <w:rFonts w:ascii="Gill Sans MT" w:hAnsi="Gill Sans MT" w:cs="Arial"/>
        </w:rPr>
        <w:t>Road Safety Branch</w:t>
      </w:r>
      <w:r w:rsidRPr="0098159E">
        <w:rPr>
          <w:rFonts w:ascii="Gill Sans MT" w:hAnsi="Gill Sans MT" w:cs="Arial"/>
        </w:rPr>
        <w:t xml:space="preserve"> briefed the Minister on requirements in other jurisdictions and informal advice from Teresa </w:t>
      </w:r>
      <w:proofErr w:type="spellStart"/>
      <w:r w:rsidRPr="0098159E">
        <w:rPr>
          <w:rFonts w:ascii="Gill Sans MT" w:hAnsi="Gill Sans MT" w:cs="Arial"/>
        </w:rPr>
        <w:t>Senserrick</w:t>
      </w:r>
      <w:proofErr w:type="spellEnd"/>
      <w:r w:rsidRPr="0098159E">
        <w:rPr>
          <w:rFonts w:ascii="Gill Sans MT" w:hAnsi="Gill Sans MT" w:cs="Arial"/>
        </w:rPr>
        <w:t>, who is Director of the Western Australian Centre for Road Safety Research and is overseeing the evaluation of the Tasmanian Graduated Licensing System</w:t>
      </w:r>
      <w:r>
        <w:rPr>
          <w:rFonts w:ascii="Gill Sans MT" w:hAnsi="Gill Sans MT" w:cs="Arial"/>
        </w:rPr>
        <w:t>.</w:t>
      </w:r>
    </w:p>
    <w:p w14:paraId="191FCD8A" w14:textId="202AC64E" w:rsidR="0098159E" w:rsidRDefault="0098159E" w:rsidP="0098159E">
      <w:pPr>
        <w:spacing w:before="120" w:after="240" w:line="276" w:lineRule="auto"/>
        <w:rPr>
          <w:rFonts w:ascii="Gill Sans MT" w:hAnsi="Gill Sans MT" w:cs="Arial"/>
        </w:rPr>
      </w:pPr>
      <w:r w:rsidRPr="0098159E">
        <w:rPr>
          <w:rFonts w:ascii="Gill Sans MT" w:hAnsi="Gill Sans MT" w:cs="Arial"/>
        </w:rPr>
        <w:t xml:space="preserve">The Minister has requested formal RSAC advice on this matter. Teresa </w:t>
      </w:r>
      <w:proofErr w:type="spellStart"/>
      <w:r w:rsidRPr="0098159E">
        <w:rPr>
          <w:rFonts w:ascii="Gill Sans MT" w:hAnsi="Gill Sans MT" w:cs="Arial"/>
        </w:rPr>
        <w:t>Senserrick</w:t>
      </w:r>
      <w:proofErr w:type="spellEnd"/>
      <w:r w:rsidRPr="0098159E">
        <w:rPr>
          <w:rFonts w:ascii="Gill Sans MT" w:hAnsi="Gill Sans MT" w:cs="Arial"/>
        </w:rPr>
        <w:t xml:space="preserve"> will be engaged using the discretionary fund to provide a formal consultancy on evidence for or against this change and any impacts on the 7-year review of the Tasmanian Graduated Licensing System.</w:t>
      </w:r>
    </w:p>
    <w:p w14:paraId="240664FF" w14:textId="2482B1AE" w:rsidR="0098159E" w:rsidRPr="0098159E" w:rsidRDefault="0098159E" w:rsidP="0098159E">
      <w:pPr>
        <w:spacing w:before="120" w:after="240" w:line="276" w:lineRule="auto"/>
        <w:rPr>
          <w:rFonts w:ascii="Gill Sans MT" w:hAnsi="Gill Sans MT" w:cs="Arial"/>
        </w:rPr>
      </w:pPr>
      <w:r>
        <w:rPr>
          <w:rFonts w:ascii="Gill Sans MT" w:hAnsi="Gill Sans MT" w:cs="Arial"/>
        </w:rPr>
        <w:t>Advice will come back to RSAC at its March 2024 meeting.</w:t>
      </w:r>
    </w:p>
    <w:p w14:paraId="55B43B47" w14:textId="77777777" w:rsidR="0098159E" w:rsidRPr="000F6485" w:rsidRDefault="0098159E" w:rsidP="0098159E">
      <w:pPr>
        <w:spacing w:before="120" w:after="240" w:line="276" w:lineRule="auto"/>
        <w:rPr>
          <w:rFonts w:ascii="Gill Sans MT" w:hAnsi="Gill Sans MT" w:cs="Arial"/>
          <w:b/>
        </w:rPr>
      </w:pPr>
      <w:r w:rsidRPr="000F6485">
        <w:rPr>
          <w:rFonts w:ascii="Gill Sans MT" w:hAnsi="Gill Sans MT" w:cs="Arial"/>
          <w:b/>
        </w:rPr>
        <w:t>Actions</w:t>
      </w:r>
    </w:p>
    <w:p w14:paraId="2E1958E5" w14:textId="68FCCDE5" w:rsidR="00816015" w:rsidRPr="0098159E" w:rsidRDefault="0098159E" w:rsidP="0098159E">
      <w:pPr>
        <w:pStyle w:val="ListParagraph"/>
        <w:numPr>
          <w:ilvl w:val="0"/>
          <w:numId w:val="21"/>
        </w:numPr>
        <w:spacing w:before="120" w:after="240" w:line="276" w:lineRule="auto"/>
        <w:rPr>
          <w:rFonts w:ascii="Gill Sans MT" w:hAnsi="Gill Sans MT" w:cs="Arial"/>
        </w:rPr>
      </w:pPr>
      <w:r>
        <w:rPr>
          <w:rFonts w:ascii="Gill Sans MT" w:hAnsi="Gill Sans MT" w:cs="Arial"/>
        </w:rPr>
        <w:t>Advice on the possible removal of mandatory supervised driving hours for learners aged 25 and above to be provided to RSAC at its March 2024 meeting.  (Craig Hoey)</w:t>
      </w:r>
    </w:p>
    <w:p w14:paraId="011DB06F" w14:textId="77777777" w:rsidR="0098159E" w:rsidRDefault="0098159E" w:rsidP="003F27D3">
      <w:pPr>
        <w:spacing w:before="120" w:after="240" w:line="276" w:lineRule="auto"/>
        <w:rPr>
          <w:rFonts w:ascii="Gill Sans MT" w:hAnsi="Gill Sans MT" w:cs="Arial"/>
        </w:rPr>
      </w:pPr>
    </w:p>
    <w:p w14:paraId="6C5AA014" w14:textId="5DF9BF57" w:rsidR="004829C9" w:rsidRPr="0098159E" w:rsidRDefault="004829C9" w:rsidP="003F27D3">
      <w:pPr>
        <w:spacing w:before="120" w:after="240" w:line="276" w:lineRule="auto"/>
        <w:rPr>
          <w:rFonts w:ascii="Gill Sans MT" w:hAnsi="Gill Sans MT" w:cs="Arial"/>
          <w:b/>
          <w:bCs/>
        </w:rPr>
      </w:pPr>
      <w:r w:rsidRPr="0098159E">
        <w:rPr>
          <w:rFonts w:ascii="Gill Sans MT" w:hAnsi="Gill Sans MT" w:cs="Arial"/>
          <w:b/>
          <w:bCs/>
        </w:rPr>
        <w:t>21c)</w:t>
      </w:r>
      <w:r w:rsidR="0098159E">
        <w:rPr>
          <w:rFonts w:ascii="Gill Sans MT" w:hAnsi="Gill Sans MT" w:cs="Arial"/>
          <w:b/>
          <w:bCs/>
        </w:rPr>
        <w:t xml:space="preserve"> Motorcycle Graduated Licensing System</w:t>
      </w:r>
    </w:p>
    <w:p w14:paraId="77BB9796" w14:textId="77777777" w:rsidR="0098159E" w:rsidRPr="0098159E" w:rsidRDefault="0098159E" w:rsidP="0098159E">
      <w:pPr>
        <w:spacing w:before="120" w:after="240" w:line="276" w:lineRule="auto"/>
        <w:rPr>
          <w:rFonts w:ascii="Gill Sans MT" w:hAnsi="Gill Sans MT" w:cs="Arial"/>
        </w:rPr>
      </w:pPr>
      <w:r w:rsidRPr="0098159E">
        <w:rPr>
          <w:rFonts w:ascii="Gill Sans MT" w:hAnsi="Gill Sans MT" w:cs="Arial"/>
        </w:rPr>
        <w:t>The Minister for Infrastructure and Transport considered the RSAC’s further advice on aspects of the motorcyclist graduated licensing system (GLS). The Minister approved the RSAC’s recommendations to extend the LAMS to P2 riders and to remove the regional aspect of the exemption for 17-year-olds who meet certain requirements from the requirement to be at least 18 years old to obtain a learner motorcycle licence.</w:t>
      </w:r>
    </w:p>
    <w:p w14:paraId="72B35099" w14:textId="77777777" w:rsidR="0098159E" w:rsidRPr="0098159E" w:rsidRDefault="0098159E" w:rsidP="0098159E">
      <w:pPr>
        <w:spacing w:before="120" w:after="240" w:line="276" w:lineRule="auto"/>
        <w:rPr>
          <w:rFonts w:ascii="Gill Sans MT" w:hAnsi="Gill Sans MT" w:cs="Arial"/>
        </w:rPr>
      </w:pPr>
      <w:r w:rsidRPr="0098159E">
        <w:rPr>
          <w:rFonts w:ascii="Gill Sans MT" w:hAnsi="Gill Sans MT" w:cs="Arial"/>
        </w:rPr>
        <w:t>The Minister also requested removing reference in this exemption to those who are not in employment but require a licence to obtain employment. This exemption will now read:</w:t>
      </w:r>
    </w:p>
    <w:p w14:paraId="6427E834" w14:textId="77777777" w:rsidR="0098159E" w:rsidRPr="00563A5E" w:rsidRDefault="0098159E" w:rsidP="00563A5E">
      <w:pPr>
        <w:spacing w:before="120" w:after="240" w:line="276" w:lineRule="auto"/>
        <w:rPr>
          <w:rFonts w:ascii="Gill Sans MT" w:hAnsi="Gill Sans MT" w:cs="Arial"/>
        </w:rPr>
      </w:pPr>
      <w:r w:rsidRPr="00563A5E">
        <w:rPr>
          <w:rFonts w:ascii="Gill Sans MT" w:hAnsi="Gill Sans MT" w:cs="Arial"/>
        </w:rPr>
        <w:lastRenderedPageBreak/>
        <w:t>Raise the minimum age to obtain a learner motorcycle licence from 16 and a half to 18, with exemptions for those aged 17 who satisfy at least one of the following:</w:t>
      </w:r>
    </w:p>
    <w:p w14:paraId="6A03FF03" w14:textId="77777777" w:rsidR="0098159E" w:rsidRPr="00563A5E" w:rsidRDefault="0098159E" w:rsidP="00563A5E">
      <w:pPr>
        <w:pStyle w:val="ListParagraph"/>
        <w:numPr>
          <w:ilvl w:val="0"/>
          <w:numId w:val="21"/>
        </w:numPr>
        <w:spacing w:before="120" w:after="240" w:line="276" w:lineRule="auto"/>
        <w:rPr>
          <w:rFonts w:ascii="Gill Sans MT" w:hAnsi="Gill Sans MT" w:cs="Arial"/>
        </w:rPr>
      </w:pPr>
      <w:r w:rsidRPr="00563A5E">
        <w:rPr>
          <w:rFonts w:ascii="Gill Sans MT" w:hAnsi="Gill Sans MT" w:cs="Arial"/>
        </w:rPr>
        <w:t>hold a provisional driver’s licence, or</w:t>
      </w:r>
    </w:p>
    <w:p w14:paraId="365AF40D" w14:textId="77777777" w:rsidR="0098159E" w:rsidRPr="00563A5E" w:rsidRDefault="0098159E" w:rsidP="00563A5E">
      <w:pPr>
        <w:pStyle w:val="ListParagraph"/>
        <w:numPr>
          <w:ilvl w:val="0"/>
          <w:numId w:val="21"/>
        </w:numPr>
        <w:spacing w:before="120" w:after="240" w:line="276" w:lineRule="auto"/>
        <w:rPr>
          <w:rFonts w:ascii="Gill Sans MT" w:hAnsi="Gill Sans MT" w:cs="Arial"/>
        </w:rPr>
      </w:pPr>
      <w:r w:rsidRPr="00563A5E">
        <w:rPr>
          <w:rFonts w:ascii="Gill Sans MT" w:hAnsi="Gill Sans MT" w:cs="Arial"/>
        </w:rPr>
        <w:t>are travelling for specified purposes (being employment or approved education or training).</w:t>
      </w:r>
    </w:p>
    <w:p w14:paraId="5A516805" w14:textId="14CBD261" w:rsidR="0098159E" w:rsidRPr="0098159E" w:rsidRDefault="0098159E" w:rsidP="0098159E">
      <w:pPr>
        <w:spacing w:before="120" w:after="240" w:line="276" w:lineRule="auto"/>
        <w:rPr>
          <w:rFonts w:ascii="Gill Sans MT" w:hAnsi="Gill Sans MT" w:cs="Arial"/>
        </w:rPr>
      </w:pPr>
      <w:r w:rsidRPr="0098159E">
        <w:rPr>
          <w:rFonts w:ascii="Gill Sans MT" w:hAnsi="Gill Sans MT" w:cs="Arial"/>
        </w:rPr>
        <w:t xml:space="preserve">Implementation of the changes and preparation of a package for Cabinet approval will commence at the start of 2024 and the </w:t>
      </w:r>
      <w:r w:rsidR="00563A5E">
        <w:rPr>
          <w:rFonts w:ascii="Gill Sans MT" w:hAnsi="Gill Sans MT" w:cs="Arial"/>
        </w:rPr>
        <w:t>Road Safety Branch</w:t>
      </w:r>
      <w:r w:rsidRPr="0098159E">
        <w:rPr>
          <w:rFonts w:ascii="Gill Sans MT" w:hAnsi="Gill Sans MT" w:cs="Arial"/>
        </w:rPr>
        <w:t xml:space="preserve"> may seek resourcing to support this work.</w:t>
      </w:r>
    </w:p>
    <w:p w14:paraId="7B8FE433" w14:textId="77777777" w:rsidR="0098159E" w:rsidRDefault="0098159E" w:rsidP="003F27D3">
      <w:pPr>
        <w:spacing w:before="120" w:after="240" w:line="276" w:lineRule="auto"/>
        <w:rPr>
          <w:rFonts w:ascii="Gill Sans MT" w:hAnsi="Gill Sans MT" w:cs="Arial"/>
        </w:rPr>
      </w:pPr>
    </w:p>
    <w:p w14:paraId="15F21198" w14:textId="6009F52A" w:rsidR="00D64FA7" w:rsidRPr="00850DDE" w:rsidRDefault="004829C9" w:rsidP="003F27D3">
      <w:pPr>
        <w:spacing w:before="120" w:after="240" w:line="276" w:lineRule="auto"/>
        <w:rPr>
          <w:rFonts w:ascii="Gill Sans MT" w:hAnsi="Gill Sans MT" w:cs="Arial"/>
          <w:b/>
          <w:bCs/>
        </w:rPr>
      </w:pPr>
      <w:r w:rsidRPr="00850DDE">
        <w:rPr>
          <w:rFonts w:ascii="Gill Sans MT" w:hAnsi="Gill Sans MT" w:cs="Arial"/>
          <w:b/>
          <w:bCs/>
        </w:rPr>
        <w:t>21d)</w:t>
      </w:r>
      <w:r w:rsidR="00850DDE" w:rsidRPr="00850DDE">
        <w:rPr>
          <w:rFonts w:ascii="Gill Sans MT" w:hAnsi="Gill Sans MT" w:cs="Arial"/>
          <w:b/>
          <w:bCs/>
        </w:rPr>
        <w:t xml:space="preserve"> Oversized utes and SUVs</w:t>
      </w:r>
    </w:p>
    <w:p w14:paraId="3229CB05" w14:textId="35936AFB" w:rsidR="00850DDE" w:rsidRDefault="00850DDE" w:rsidP="00E6489B">
      <w:pPr>
        <w:pBdr>
          <w:bottom w:val="single" w:sz="4" w:space="1" w:color="auto"/>
        </w:pBdr>
        <w:spacing w:before="120" w:after="240" w:line="276" w:lineRule="auto"/>
        <w:rPr>
          <w:rFonts w:ascii="Gill Sans MT" w:hAnsi="Gill Sans MT" w:cs="Arial"/>
        </w:rPr>
      </w:pPr>
      <w:r>
        <w:rPr>
          <w:rFonts w:ascii="Gill Sans MT" w:hAnsi="Gill Sans MT" w:cs="Arial"/>
        </w:rPr>
        <w:t xml:space="preserve">The Tasmanian Bicycle Council (TBC) raised the issue of road safety issues and serious casualties that may be </w:t>
      </w:r>
      <w:r w:rsidRPr="00850DDE">
        <w:rPr>
          <w:rFonts w:ascii="Gill Sans MT" w:hAnsi="Gill Sans MT" w:cs="Arial"/>
        </w:rPr>
        <w:t>arising from the increased numbers of oversized utes and SUVs on the roads.</w:t>
      </w:r>
      <w:r>
        <w:rPr>
          <w:rFonts w:ascii="Gill Sans MT" w:hAnsi="Gill Sans MT" w:cs="Arial"/>
        </w:rPr>
        <w:t xml:space="preserve"> </w:t>
      </w:r>
    </w:p>
    <w:p w14:paraId="3ADE921F" w14:textId="737BEBD5" w:rsidR="00850DDE" w:rsidRDefault="00850DDE" w:rsidP="00E6489B">
      <w:pPr>
        <w:pBdr>
          <w:bottom w:val="single" w:sz="4" w:space="1" w:color="auto"/>
        </w:pBdr>
        <w:spacing w:before="120" w:after="240" w:line="276" w:lineRule="auto"/>
        <w:rPr>
          <w:rFonts w:ascii="Gill Sans MT" w:hAnsi="Gill Sans MT" w:cs="Arial"/>
        </w:rPr>
      </w:pPr>
      <w:r>
        <w:rPr>
          <w:rFonts w:ascii="Gill Sans MT" w:hAnsi="Gill Sans MT" w:cs="Arial"/>
        </w:rPr>
        <w:t>The TBC is</w:t>
      </w:r>
      <w:r w:rsidRPr="00850DDE">
        <w:rPr>
          <w:rFonts w:ascii="Gill Sans MT" w:hAnsi="Gill Sans MT" w:cs="Arial"/>
        </w:rPr>
        <w:t xml:space="preserve"> concerned that vulnerable road users may now be facing a bigger threat on the roads and would like to know if the data we are collecting is sufficient to understand how these vehicles may be impacting on injuries.</w:t>
      </w:r>
    </w:p>
    <w:p w14:paraId="6F1EE8B6" w14:textId="000E7D10" w:rsidR="00850DDE" w:rsidRDefault="00850DDE" w:rsidP="00E6489B">
      <w:pPr>
        <w:pBdr>
          <w:bottom w:val="single" w:sz="4" w:space="1" w:color="auto"/>
        </w:pBdr>
        <w:spacing w:before="120" w:after="240" w:line="276" w:lineRule="auto"/>
        <w:rPr>
          <w:rFonts w:ascii="Gill Sans MT" w:hAnsi="Gill Sans MT" w:cs="Arial"/>
        </w:rPr>
      </w:pPr>
      <w:r>
        <w:rPr>
          <w:rFonts w:ascii="Gill Sans MT" w:hAnsi="Gill Sans MT" w:cs="Arial"/>
        </w:rPr>
        <w:t>This matter will be</w:t>
      </w:r>
      <w:r w:rsidRPr="00850DDE">
        <w:rPr>
          <w:rFonts w:ascii="Gill Sans MT" w:hAnsi="Gill Sans MT" w:cs="Arial"/>
        </w:rPr>
        <w:t xml:space="preserve"> addressed in the 2023 road toll wrap-up at </w:t>
      </w:r>
      <w:r>
        <w:rPr>
          <w:rFonts w:ascii="Gill Sans MT" w:hAnsi="Gill Sans MT" w:cs="Arial"/>
        </w:rPr>
        <w:t>RSAC’s</w:t>
      </w:r>
      <w:r w:rsidRPr="00850DDE">
        <w:rPr>
          <w:rFonts w:ascii="Gill Sans MT" w:hAnsi="Gill Sans MT" w:cs="Arial"/>
        </w:rPr>
        <w:t xml:space="preserve"> March 2024 meeting</w:t>
      </w:r>
      <w:r>
        <w:rPr>
          <w:rFonts w:ascii="Gill Sans MT" w:hAnsi="Gill Sans MT" w:cs="Arial"/>
        </w:rPr>
        <w:t>.</w:t>
      </w:r>
    </w:p>
    <w:p w14:paraId="4CFF78C2" w14:textId="77777777" w:rsidR="00850DDE" w:rsidRPr="000F6485" w:rsidRDefault="00850DDE" w:rsidP="00850DDE">
      <w:pPr>
        <w:spacing w:before="120" w:after="240" w:line="276" w:lineRule="auto"/>
        <w:rPr>
          <w:rFonts w:ascii="Gill Sans MT" w:hAnsi="Gill Sans MT" w:cs="Arial"/>
          <w:b/>
        </w:rPr>
      </w:pPr>
      <w:r w:rsidRPr="000F6485">
        <w:rPr>
          <w:rFonts w:ascii="Gill Sans MT" w:hAnsi="Gill Sans MT" w:cs="Arial"/>
          <w:b/>
        </w:rPr>
        <w:t>Actions</w:t>
      </w:r>
    </w:p>
    <w:p w14:paraId="19B3A818" w14:textId="205C43BA" w:rsidR="00850DDE" w:rsidRDefault="00FC10F6" w:rsidP="00850DDE">
      <w:pPr>
        <w:pStyle w:val="ListParagraph"/>
        <w:numPr>
          <w:ilvl w:val="0"/>
          <w:numId w:val="22"/>
        </w:numPr>
        <w:pBdr>
          <w:bottom w:val="single" w:sz="4" w:space="1" w:color="auto"/>
        </w:pBdr>
        <w:spacing w:before="120" w:after="240" w:line="276" w:lineRule="auto"/>
        <w:rPr>
          <w:rFonts w:ascii="Gill Sans MT" w:hAnsi="Gill Sans MT" w:cs="Arial"/>
        </w:rPr>
      </w:pPr>
      <w:r>
        <w:rPr>
          <w:rFonts w:ascii="Gill Sans MT" w:hAnsi="Gill Sans MT" w:cs="Arial"/>
        </w:rPr>
        <w:t>S</w:t>
      </w:r>
      <w:r w:rsidR="00850DDE">
        <w:rPr>
          <w:rFonts w:ascii="Gill Sans MT" w:hAnsi="Gill Sans MT" w:cs="Arial"/>
        </w:rPr>
        <w:t>erious casualt</w:t>
      </w:r>
      <w:r>
        <w:rPr>
          <w:rFonts w:ascii="Gill Sans MT" w:hAnsi="Gill Sans MT" w:cs="Arial"/>
        </w:rPr>
        <w:t>y data relating to</w:t>
      </w:r>
      <w:r w:rsidR="00850DDE">
        <w:rPr>
          <w:rFonts w:ascii="Gill Sans MT" w:hAnsi="Gill Sans MT" w:cs="Arial"/>
        </w:rPr>
        <w:t xml:space="preserve"> the increased number of oversized utes and SUVs to be addressed in the 2023 road toll overview at RSAC’s March 2024 meeting.  (Simon Buddle)</w:t>
      </w:r>
    </w:p>
    <w:p w14:paraId="0E9F0360" w14:textId="00E631D7" w:rsidR="000E15A7" w:rsidRDefault="000E15A7" w:rsidP="000E15A7">
      <w:pPr>
        <w:pBdr>
          <w:bottom w:val="single" w:sz="4" w:space="1" w:color="auto"/>
        </w:pBdr>
        <w:spacing w:before="120" w:after="240" w:line="276" w:lineRule="auto"/>
        <w:rPr>
          <w:rFonts w:ascii="Gill Sans MT" w:hAnsi="Gill Sans MT" w:cs="Arial"/>
        </w:rPr>
      </w:pPr>
    </w:p>
    <w:p w14:paraId="1A12A853" w14:textId="1EB9D47B" w:rsidR="000E15A7" w:rsidRPr="00456DCA" w:rsidRDefault="000E15A7" w:rsidP="000E15A7">
      <w:pPr>
        <w:pBdr>
          <w:bottom w:val="single" w:sz="4" w:space="1" w:color="auto"/>
        </w:pBdr>
        <w:spacing w:before="120" w:after="240" w:line="276" w:lineRule="auto"/>
        <w:rPr>
          <w:rFonts w:ascii="Gill Sans MT" w:hAnsi="Gill Sans MT" w:cs="Arial"/>
          <w:b/>
          <w:bCs/>
        </w:rPr>
      </w:pPr>
      <w:r w:rsidRPr="00456DCA">
        <w:rPr>
          <w:rFonts w:ascii="Gill Sans MT" w:hAnsi="Gill Sans MT" w:cs="Arial"/>
          <w:b/>
          <w:bCs/>
        </w:rPr>
        <w:t>21e) National Road Safety Week – sponsorship funding for local government</w:t>
      </w:r>
    </w:p>
    <w:p w14:paraId="5A192C61" w14:textId="752A2FC2" w:rsidR="000E15A7" w:rsidRDefault="00C81DB8" w:rsidP="000E15A7">
      <w:pPr>
        <w:pBdr>
          <w:bottom w:val="single" w:sz="4" w:space="1" w:color="auto"/>
        </w:pBdr>
        <w:spacing w:before="120" w:after="240" w:line="276" w:lineRule="auto"/>
        <w:rPr>
          <w:rFonts w:ascii="Gill Sans MT" w:hAnsi="Gill Sans MT" w:cs="Arial"/>
        </w:rPr>
      </w:pPr>
      <w:r>
        <w:rPr>
          <w:rFonts w:ascii="Gill Sans MT" w:hAnsi="Gill Sans MT" w:cs="Arial"/>
        </w:rPr>
        <w:t>Following on from discussions at the Education and Enforcement Sub-Committee, RSAC discussed a funding request for $90,000 to provide sponsorship to local councils to promote road safety at the grassroots level during National Road Safety Week.  It is proposed that RSAC endorse $45,000 from the Road Safety Levy, which would then be matched by a $45,000 contribution from the MAIB.  An out-of-session minute will be circulated to RSAC members for endorsement of this proposal.</w:t>
      </w:r>
    </w:p>
    <w:p w14:paraId="6B15BF94" w14:textId="77777777" w:rsidR="00C81DB8" w:rsidRPr="000F6485" w:rsidRDefault="00C81DB8" w:rsidP="00C81DB8">
      <w:pPr>
        <w:spacing w:before="120" w:after="240" w:line="276" w:lineRule="auto"/>
        <w:rPr>
          <w:rFonts w:ascii="Gill Sans MT" w:hAnsi="Gill Sans MT" w:cs="Arial"/>
          <w:b/>
        </w:rPr>
      </w:pPr>
      <w:r w:rsidRPr="000F6485">
        <w:rPr>
          <w:rFonts w:ascii="Gill Sans MT" w:hAnsi="Gill Sans MT" w:cs="Arial"/>
          <w:b/>
        </w:rPr>
        <w:t>Actions</w:t>
      </w:r>
    </w:p>
    <w:p w14:paraId="4748C417" w14:textId="1745EF02" w:rsidR="000E15A7" w:rsidRPr="00C81DB8" w:rsidRDefault="00C81DB8" w:rsidP="00C81DB8">
      <w:pPr>
        <w:pStyle w:val="ListParagraph"/>
        <w:numPr>
          <w:ilvl w:val="0"/>
          <w:numId w:val="22"/>
        </w:numPr>
        <w:pBdr>
          <w:bottom w:val="single" w:sz="4" w:space="1" w:color="auto"/>
        </w:pBdr>
        <w:spacing w:before="120" w:after="240" w:line="276" w:lineRule="auto"/>
        <w:rPr>
          <w:rFonts w:ascii="Gill Sans MT" w:hAnsi="Gill Sans MT" w:cs="Arial"/>
        </w:rPr>
      </w:pPr>
      <w:r w:rsidRPr="00C81DB8">
        <w:rPr>
          <w:rFonts w:ascii="Gill Sans MT" w:hAnsi="Gill Sans MT" w:cs="Arial"/>
        </w:rPr>
        <w:t>An out-of-session minute will be circulated to RSAC members for endorsement of th</w:t>
      </w:r>
      <w:r>
        <w:rPr>
          <w:rFonts w:ascii="Gill Sans MT" w:hAnsi="Gill Sans MT" w:cs="Arial"/>
        </w:rPr>
        <w:t>e</w:t>
      </w:r>
      <w:r w:rsidRPr="00C81DB8">
        <w:rPr>
          <w:rFonts w:ascii="Gill Sans MT" w:hAnsi="Gill Sans MT" w:cs="Arial"/>
        </w:rPr>
        <w:t xml:space="preserve"> proposal</w:t>
      </w:r>
      <w:r>
        <w:rPr>
          <w:rFonts w:ascii="Gill Sans MT" w:hAnsi="Gill Sans MT" w:cs="Arial"/>
        </w:rPr>
        <w:t xml:space="preserve"> to fund sponsorships for local councils to promote road safety during National Road Safety Week.  (Ange Green)</w:t>
      </w:r>
    </w:p>
    <w:sectPr w:rsidR="000E15A7" w:rsidRPr="00C81DB8" w:rsidSect="00792C41">
      <w:headerReference w:type="default" r:id="rId10"/>
      <w:type w:val="continuous"/>
      <w:pgSz w:w="11906" w:h="16838"/>
      <w:pgMar w:top="1134"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FFED7" w14:textId="77777777" w:rsidR="0037754F" w:rsidRDefault="0037754F" w:rsidP="00C22605">
      <w:r>
        <w:separator/>
      </w:r>
    </w:p>
  </w:endnote>
  <w:endnote w:type="continuationSeparator" w:id="0">
    <w:p w14:paraId="760C25B8" w14:textId="77777777" w:rsidR="0037754F" w:rsidRDefault="0037754F" w:rsidP="00C2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Sans">
    <w:altName w:val="Lucida Sans Unicode"/>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543255"/>
      <w:docPartObj>
        <w:docPartGallery w:val="Page Numbers (Bottom of Page)"/>
        <w:docPartUnique/>
      </w:docPartObj>
    </w:sdtPr>
    <w:sdtContent>
      <w:sdt>
        <w:sdtPr>
          <w:id w:val="1740519719"/>
          <w:docPartObj>
            <w:docPartGallery w:val="Page Numbers (Top of Page)"/>
            <w:docPartUnique/>
          </w:docPartObj>
        </w:sdtPr>
        <w:sdtContent>
          <w:p w14:paraId="74D5E7DA" w14:textId="77777777" w:rsidR="00164173" w:rsidRDefault="00164173">
            <w:pPr>
              <w:pStyle w:val="Footer"/>
              <w:jc w:val="right"/>
            </w:pPr>
            <w:r>
              <w:t xml:space="preserve">Page </w:t>
            </w:r>
            <w:r>
              <w:rPr>
                <w:b/>
              </w:rPr>
              <w:fldChar w:fldCharType="begin"/>
            </w:r>
            <w:r>
              <w:rPr>
                <w:b/>
              </w:rPr>
              <w:instrText xml:space="preserve"> PAGE </w:instrText>
            </w:r>
            <w:r>
              <w:rPr>
                <w:b/>
              </w:rPr>
              <w:fldChar w:fldCharType="separate"/>
            </w:r>
            <w:r>
              <w:rPr>
                <w:b/>
                <w:noProof/>
              </w:rPr>
              <w:t>4</w:t>
            </w:r>
            <w:r>
              <w:rPr>
                <w:b/>
              </w:rPr>
              <w:fldChar w:fldCharType="end"/>
            </w:r>
            <w:r>
              <w:t xml:space="preserve"> of </w:t>
            </w:r>
            <w:r>
              <w:rPr>
                <w:b/>
              </w:rPr>
              <w:fldChar w:fldCharType="begin"/>
            </w:r>
            <w:r>
              <w:rPr>
                <w:b/>
              </w:rPr>
              <w:instrText xml:space="preserve"> NUMPAGES  </w:instrText>
            </w:r>
            <w:r>
              <w:rPr>
                <w:b/>
              </w:rPr>
              <w:fldChar w:fldCharType="separate"/>
            </w:r>
            <w:r>
              <w:rPr>
                <w:b/>
                <w:noProof/>
              </w:rPr>
              <w:t>5</w:t>
            </w:r>
            <w:r>
              <w:rPr>
                <w:b/>
              </w:rPr>
              <w:fldChar w:fldCharType="end"/>
            </w:r>
          </w:p>
        </w:sdtContent>
      </w:sdt>
    </w:sdtContent>
  </w:sdt>
  <w:p w14:paraId="4D2C91D4" w14:textId="77777777" w:rsidR="00164173" w:rsidRDefault="00164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590D" w14:textId="77777777" w:rsidR="0037754F" w:rsidRDefault="0037754F" w:rsidP="00C22605">
      <w:r>
        <w:separator/>
      </w:r>
    </w:p>
  </w:footnote>
  <w:footnote w:type="continuationSeparator" w:id="0">
    <w:p w14:paraId="661FA321" w14:textId="77777777" w:rsidR="0037754F" w:rsidRDefault="0037754F" w:rsidP="00C22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C652" w14:textId="1708DBA7" w:rsidR="00164173" w:rsidRDefault="000B6CC5" w:rsidP="004D6111">
    <w:pPr>
      <w:pStyle w:val="Header"/>
      <w:jc w:val="right"/>
    </w:pPr>
    <w:r w:rsidRPr="000B6CC5">
      <w:rPr>
        <w:rFonts w:ascii="Gill Sans MT" w:hAnsi="Gill Sans MT"/>
        <w:noProof/>
        <w:lang w:eastAsia="en-AU"/>
      </w:rPr>
      <w:t xml:space="preserve"> </w:t>
    </w:r>
    <w:r w:rsidRPr="000F6485">
      <w:rPr>
        <w:rFonts w:ascii="Gill Sans MT" w:hAnsi="Gill Sans MT"/>
        <w:noProof/>
        <w:lang w:eastAsia="en-AU"/>
      </w:rPr>
      <w:drawing>
        <wp:anchor distT="0" distB="0" distL="114300" distR="114300" simplePos="0" relativeHeight="251663872" behindDoc="0" locked="0" layoutInCell="1" allowOverlap="1" wp14:anchorId="35C67970" wp14:editId="1A2D8000">
          <wp:simplePos x="0" y="0"/>
          <wp:positionH relativeFrom="column">
            <wp:posOffset>0</wp:posOffset>
          </wp:positionH>
          <wp:positionV relativeFrom="paragraph">
            <wp:posOffset>180340</wp:posOffset>
          </wp:positionV>
          <wp:extent cx="3629025" cy="64770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3629025" cy="6477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C599" w14:textId="49DF5CC6" w:rsidR="00792C41" w:rsidRDefault="00792C41" w:rsidP="004D611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081A"/>
    <w:multiLevelType w:val="hybridMultilevel"/>
    <w:tmpl w:val="3C96B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469FE"/>
    <w:multiLevelType w:val="hybridMultilevel"/>
    <w:tmpl w:val="BE9E5584"/>
    <w:lvl w:ilvl="0" w:tplc="8494814E">
      <w:start w:val="1"/>
      <w:numFmt w:val="decimal"/>
      <w:lvlText w:val="%1."/>
      <w:lvlJc w:val="left"/>
      <w:pPr>
        <w:ind w:left="360" w:hanging="360"/>
      </w:pPr>
      <w:rPr>
        <w:rFonts w:hint="default"/>
      </w:rPr>
    </w:lvl>
    <w:lvl w:ilvl="1" w:tplc="0C09000F">
      <w:start w:val="1"/>
      <w:numFmt w:val="decimal"/>
      <w:lvlText w:val="%2."/>
      <w:lvlJc w:val="left"/>
      <w:pPr>
        <w:ind w:left="1080" w:hanging="360"/>
      </w:pPr>
    </w:lvl>
    <w:lvl w:ilvl="2" w:tplc="E6A278CE">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CCF166F"/>
    <w:multiLevelType w:val="multilevel"/>
    <w:tmpl w:val="99224C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ED3E65"/>
    <w:multiLevelType w:val="hybridMultilevel"/>
    <w:tmpl w:val="7A42D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773C09"/>
    <w:multiLevelType w:val="hybridMultilevel"/>
    <w:tmpl w:val="695A1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A3365F"/>
    <w:multiLevelType w:val="multilevel"/>
    <w:tmpl w:val="3F5AEB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DA5B2E"/>
    <w:multiLevelType w:val="hybridMultilevel"/>
    <w:tmpl w:val="57061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631853"/>
    <w:multiLevelType w:val="multilevel"/>
    <w:tmpl w:val="B1D25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823B58"/>
    <w:multiLevelType w:val="multilevel"/>
    <w:tmpl w:val="BF7EC0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D10DE4"/>
    <w:multiLevelType w:val="hybridMultilevel"/>
    <w:tmpl w:val="B3F2BA7C"/>
    <w:lvl w:ilvl="0" w:tplc="A8067186">
      <w:start w:val="1"/>
      <w:numFmt w:val="bullet"/>
      <w:pStyle w:val="BriefingbulletsI"/>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DD45422"/>
    <w:multiLevelType w:val="hybridMultilevel"/>
    <w:tmpl w:val="738C22B0"/>
    <w:lvl w:ilvl="0" w:tplc="0D365286">
      <w:start w:val="1"/>
      <w:numFmt w:val="bullet"/>
      <w:pStyle w:val="KeyMessage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504F21"/>
    <w:multiLevelType w:val="multilevel"/>
    <w:tmpl w:val="FB7A2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234239"/>
    <w:multiLevelType w:val="multilevel"/>
    <w:tmpl w:val="921E10AE"/>
    <w:lvl w:ilvl="0">
      <w:start w:val="1"/>
      <w:numFmt w:val="decimal"/>
      <w:pStyle w:val="AHheading1"/>
      <w:lvlText w:val="%1."/>
      <w:lvlJc w:val="left"/>
      <w:pPr>
        <w:tabs>
          <w:tab w:val="num" w:pos="360"/>
        </w:tabs>
        <w:ind w:left="360" w:hanging="360"/>
      </w:pPr>
    </w:lvl>
    <w:lvl w:ilvl="1">
      <w:start w:val="1"/>
      <w:numFmt w:val="decimal"/>
      <w:pStyle w:val="Ahheading2"/>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61E4AAA"/>
    <w:multiLevelType w:val="hybridMultilevel"/>
    <w:tmpl w:val="B34C1F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C941FCA"/>
    <w:multiLevelType w:val="multilevel"/>
    <w:tmpl w:val="95CC5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57368E"/>
    <w:multiLevelType w:val="hybridMultilevel"/>
    <w:tmpl w:val="412A54DE"/>
    <w:lvl w:ilvl="0" w:tplc="116A871C">
      <w:start w:val="7"/>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8813ED"/>
    <w:multiLevelType w:val="hybridMultilevel"/>
    <w:tmpl w:val="6CA8EA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F1D2063"/>
    <w:multiLevelType w:val="hybridMultilevel"/>
    <w:tmpl w:val="70C80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254018"/>
    <w:multiLevelType w:val="hybridMultilevel"/>
    <w:tmpl w:val="8EC21EF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8235B7E"/>
    <w:multiLevelType w:val="hybridMultilevel"/>
    <w:tmpl w:val="085630EC"/>
    <w:lvl w:ilvl="0" w:tplc="0C09000F">
      <w:start w:val="1"/>
      <w:numFmt w:val="decimal"/>
      <w:lvlText w:val="%1."/>
      <w:lvlJc w:val="left"/>
      <w:pPr>
        <w:ind w:left="360" w:hanging="360"/>
      </w:pPr>
      <w:rPr>
        <w:rFonts w:hint="default"/>
      </w:rPr>
    </w:lvl>
    <w:lvl w:ilvl="1" w:tplc="0C090015">
      <w:start w:val="1"/>
      <w:numFmt w:val="upperLetter"/>
      <w:lvlText w:val="%2."/>
      <w:lvlJc w:val="left"/>
      <w:pPr>
        <w:ind w:left="1080" w:hanging="360"/>
      </w:pPr>
    </w:lvl>
    <w:lvl w:ilvl="2" w:tplc="E6A278CE">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FEB574A"/>
    <w:multiLevelType w:val="hybridMultilevel"/>
    <w:tmpl w:val="ED2422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BE83E4C"/>
    <w:multiLevelType w:val="multilevel"/>
    <w:tmpl w:val="79149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40986423">
    <w:abstractNumId w:val="19"/>
  </w:num>
  <w:num w:numId="2" w16cid:durableId="709650633">
    <w:abstractNumId w:val="10"/>
  </w:num>
  <w:num w:numId="3" w16cid:durableId="2081292941">
    <w:abstractNumId w:val="9"/>
  </w:num>
  <w:num w:numId="4" w16cid:durableId="1291980515">
    <w:abstractNumId w:val="1"/>
  </w:num>
  <w:num w:numId="5" w16cid:durableId="1034233751">
    <w:abstractNumId w:val="12"/>
  </w:num>
  <w:num w:numId="6" w16cid:durableId="1245912609">
    <w:abstractNumId w:val="15"/>
  </w:num>
  <w:num w:numId="7" w16cid:durableId="1121340211">
    <w:abstractNumId w:val="3"/>
  </w:num>
  <w:num w:numId="8" w16cid:durableId="1091700238">
    <w:abstractNumId w:val="0"/>
  </w:num>
  <w:num w:numId="9" w16cid:durableId="1149249582">
    <w:abstractNumId w:val="6"/>
  </w:num>
  <w:num w:numId="10" w16cid:durableId="235822044">
    <w:abstractNumId w:val="5"/>
  </w:num>
  <w:num w:numId="11" w16cid:durableId="1399086960">
    <w:abstractNumId w:val="21"/>
  </w:num>
  <w:num w:numId="12" w16cid:durableId="621152847">
    <w:abstractNumId w:val="7"/>
  </w:num>
  <w:num w:numId="13" w16cid:durableId="331379662">
    <w:abstractNumId w:val="11"/>
  </w:num>
  <w:num w:numId="14" w16cid:durableId="1652323048">
    <w:abstractNumId w:val="14"/>
  </w:num>
  <w:num w:numId="15" w16cid:durableId="1426919350">
    <w:abstractNumId w:val="8"/>
  </w:num>
  <w:num w:numId="16" w16cid:durableId="437995076">
    <w:abstractNumId w:val="2"/>
  </w:num>
  <w:num w:numId="17" w16cid:durableId="1083722310">
    <w:abstractNumId w:val="16"/>
  </w:num>
  <w:num w:numId="18" w16cid:durableId="850875550">
    <w:abstractNumId w:val="18"/>
  </w:num>
  <w:num w:numId="19" w16cid:durableId="117382353">
    <w:abstractNumId w:val="20"/>
  </w:num>
  <w:num w:numId="20" w16cid:durableId="1900557928">
    <w:abstractNumId w:val="13"/>
  </w:num>
  <w:num w:numId="21" w16cid:durableId="491798629">
    <w:abstractNumId w:val="4"/>
  </w:num>
  <w:num w:numId="22" w16cid:durableId="1839998206">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05"/>
    <w:rsid w:val="000000AE"/>
    <w:rsid w:val="0000093F"/>
    <w:rsid w:val="00001E6D"/>
    <w:rsid w:val="00007357"/>
    <w:rsid w:val="0001022D"/>
    <w:rsid w:val="00010938"/>
    <w:rsid w:val="00011B9B"/>
    <w:rsid w:val="000120DC"/>
    <w:rsid w:val="00012B2A"/>
    <w:rsid w:val="00012B74"/>
    <w:rsid w:val="00013615"/>
    <w:rsid w:val="0001428F"/>
    <w:rsid w:val="00015FFB"/>
    <w:rsid w:val="0001735B"/>
    <w:rsid w:val="000173AA"/>
    <w:rsid w:val="00022EDE"/>
    <w:rsid w:val="00023196"/>
    <w:rsid w:val="000246A3"/>
    <w:rsid w:val="00024AD1"/>
    <w:rsid w:val="00024CD2"/>
    <w:rsid w:val="00026405"/>
    <w:rsid w:val="00027B39"/>
    <w:rsid w:val="0003138F"/>
    <w:rsid w:val="00033D40"/>
    <w:rsid w:val="00033F97"/>
    <w:rsid w:val="00034BD2"/>
    <w:rsid w:val="00036429"/>
    <w:rsid w:val="00036572"/>
    <w:rsid w:val="00036F38"/>
    <w:rsid w:val="0004122C"/>
    <w:rsid w:val="00041FDC"/>
    <w:rsid w:val="00044BBC"/>
    <w:rsid w:val="00047A2F"/>
    <w:rsid w:val="00050E5C"/>
    <w:rsid w:val="00052A40"/>
    <w:rsid w:val="0005457F"/>
    <w:rsid w:val="00054B26"/>
    <w:rsid w:val="00056313"/>
    <w:rsid w:val="00056637"/>
    <w:rsid w:val="000601C9"/>
    <w:rsid w:val="00060216"/>
    <w:rsid w:val="0006063B"/>
    <w:rsid w:val="00061311"/>
    <w:rsid w:val="000615C0"/>
    <w:rsid w:val="00062485"/>
    <w:rsid w:val="0006339C"/>
    <w:rsid w:val="00064EB2"/>
    <w:rsid w:val="00066A60"/>
    <w:rsid w:val="00066D9D"/>
    <w:rsid w:val="00070775"/>
    <w:rsid w:val="00071418"/>
    <w:rsid w:val="00072307"/>
    <w:rsid w:val="0007283D"/>
    <w:rsid w:val="00073EEC"/>
    <w:rsid w:val="00077315"/>
    <w:rsid w:val="000773F9"/>
    <w:rsid w:val="0008272E"/>
    <w:rsid w:val="00082938"/>
    <w:rsid w:val="00083D58"/>
    <w:rsid w:val="00084D23"/>
    <w:rsid w:val="000865D9"/>
    <w:rsid w:val="00086852"/>
    <w:rsid w:val="00087D4B"/>
    <w:rsid w:val="00087D90"/>
    <w:rsid w:val="0009088D"/>
    <w:rsid w:val="00091850"/>
    <w:rsid w:val="00091F30"/>
    <w:rsid w:val="000925EC"/>
    <w:rsid w:val="0009395C"/>
    <w:rsid w:val="00093BA6"/>
    <w:rsid w:val="000946F2"/>
    <w:rsid w:val="00094E80"/>
    <w:rsid w:val="000A1448"/>
    <w:rsid w:val="000A46F8"/>
    <w:rsid w:val="000A5AD5"/>
    <w:rsid w:val="000A7E0E"/>
    <w:rsid w:val="000B026C"/>
    <w:rsid w:val="000B6CC5"/>
    <w:rsid w:val="000B780F"/>
    <w:rsid w:val="000C09C2"/>
    <w:rsid w:val="000C3AF8"/>
    <w:rsid w:val="000C3FD7"/>
    <w:rsid w:val="000C5B3E"/>
    <w:rsid w:val="000C6005"/>
    <w:rsid w:val="000C60AF"/>
    <w:rsid w:val="000C63DC"/>
    <w:rsid w:val="000C6678"/>
    <w:rsid w:val="000C7B22"/>
    <w:rsid w:val="000D0C89"/>
    <w:rsid w:val="000D2265"/>
    <w:rsid w:val="000D2647"/>
    <w:rsid w:val="000D385B"/>
    <w:rsid w:val="000D3DBE"/>
    <w:rsid w:val="000D759D"/>
    <w:rsid w:val="000E12BB"/>
    <w:rsid w:val="000E15A7"/>
    <w:rsid w:val="000E2788"/>
    <w:rsid w:val="000E2B7D"/>
    <w:rsid w:val="000E79C6"/>
    <w:rsid w:val="000E7EB9"/>
    <w:rsid w:val="000F21CE"/>
    <w:rsid w:val="000F3551"/>
    <w:rsid w:val="000F4AA7"/>
    <w:rsid w:val="000F5113"/>
    <w:rsid w:val="000F6485"/>
    <w:rsid w:val="001002F3"/>
    <w:rsid w:val="00103269"/>
    <w:rsid w:val="00104F5C"/>
    <w:rsid w:val="001057D0"/>
    <w:rsid w:val="00107950"/>
    <w:rsid w:val="0011314C"/>
    <w:rsid w:val="00113161"/>
    <w:rsid w:val="00115C10"/>
    <w:rsid w:val="001171CB"/>
    <w:rsid w:val="00120BA6"/>
    <w:rsid w:val="00124B1B"/>
    <w:rsid w:val="00125A58"/>
    <w:rsid w:val="001321D7"/>
    <w:rsid w:val="00132FE8"/>
    <w:rsid w:val="00133400"/>
    <w:rsid w:val="0013358F"/>
    <w:rsid w:val="001373D8"/>
    <w:rsid w:val="00140095"/>
    <w:rsid w:val="00140123"/>
    <w:rsid w:val="00142486"/>
    <w:rsid w:val="00143142"/>
    <w:rsid w:val="0014331B"/>
    <w:rsid w:val="0014434E"/>
    <w:rsid w:val="00144DB3"/>
    <w:rsid w:val="001458FA"/>
    <w:rsid w:val="00146CA4"/>
    <w:rsid w:val="001503FC"/>
    <w:rsid w:val="001525F8"/>
    <w:rsid w:val="00152714"/>
    <w:rsid w:val="00152A3E"/>
    <w:rsid w:val="00152E88"/>
    <w:rsid w:val="001536AE"/>
    <w:rsid w:val="00154153"/>
    <w:rsid w:val="0016090D"/>
    <w:rsid w:val="001616F2"/>
    <w:rsid w:val="0016328B"/>
    <w:rsid w:val="00163E2F"/>
    <w:rsid w:val="00164173"/>
    <w:rsid w:val="00165513"/>
    <w:rsid w:val="00171DE8"/>
    <w:rsid w:val="001728DD"/>
    <w:rsid w:val="001729FD"/>
    <w:rsid w:val="00173645"/>
    <w:rsid w:val="00174268"/>
    <w:rsid w:val="001743AB"/>
    <w:rsid w:val="00175F26"/>
    <w:rsid w:val="0017692F"/>
    <w:rsid w:val="00177C3D"/>
    <w:rsid w:val="00177CB0"/>
    <w:rsid w:val="0018008F"/>
    <w:rsid w:val="00181238"/>
    <w:rsid w:val="00181E3B"/>
    <w:rsid w:val="001835BF"/>
    <w:rsid w:val="00190FCE"/>
    <w:rsid w:val="001910C5"/>
    <w:rsid w:val="0019215A"/>
    <w:rsid w:val="001922F8"/>
    <w:rsid w:val="00192427"/>
    <w:rsid w:val="00193586"/>
    <w:rsid w:val="00195528"/>
    <w:rsid w:val="00197343"/>
    <w:rsid w:val="0019748A"/>
    <w:rsid w:val="00197906"/>
    <w:rsid w:val="00197EA8"/>
    <w:rsid w:val="001A082F"/>
    <w:rsid w:val="001A4013"/>
    <w:rsid w:val="001A599D"/>
    <w:rsid w:val="001A7919"/>
    <w:rsid w:val="001B16C1"/>
    <w:rsid w:val="001B18EB"/>
    <w:rsid w:val="001B1DBE"/>
    <w:rsid w:val="001B2865"/>
    <w:rsid w:val="001B3B36"/>
    <w:rsid w:val="001B3F62"/>
    <w:rsid w:val="001B425F"/>
    <w:rsid w:val="001B5191"/>
    <w:rsid w:val="001B661D"/>
    <w:rsid w:val="001C14EB"/>
    <w:rsid w:val="001C3682"/>
    <w:rsid w:val="001C3B0B"/>
    <w:rsid w:val="001C442C"/>
    <w:rsid w:val="001C45F2"/>
    <w:rsid w:val="001C4CB3"/>
    <w:rsid w:val="001C7E82"/>
    <w:rsid w:val="001D0308"/>
    <w:rsid w:val="001D07BC"/>
    <w:rsid w:val="001D3B62"/>
    <w:rsid w:val="001D5C29"/>
    <w:rsid w:val="001D5E16"/>
    <w:rsid w:val="001D636B"/>
    <w:rsid w:val="001E070D"/>
    <w:rsid w:val="001E191E"/>
    <w:rsid w:val="001E533B"/>
    <w:rsid w:val="001E59FB"/>
    <w:rsid w:val="001E65CD"/>
    <w:rsid w:val="001E78D7"/>
    <w:rsid w:val="001F1F96"/>
    <w:rsid w:val="001F3487"/>
    <w:rsid w:val="001F450C"/>
    <w:rsid w:val="001F4A6C"/>
    <w:rsid w:val="001F776B"/>
    <w:rsid w:val="0020036F"/>
    <w:rsid w:val="00201300"/>
    <w:rsid w:val="0020211E"/>
    <w:rsid w:val="00202664"/>
    <w:rsid w:val="00203958"/>
    <w:rsid w:val="00203FE2"/>
    <w:rsid w:val="002040EF"/>
    <w:rsid w:val="002042B8"/>
    <w:rsid w:val="002045D6"/>
    <w:rsid w:val="00205A31"/>
    <w:rsid w:val="00206381"/>
    <w:rsid w:val="002131D3"/>
    <w:rsid w:val="00214CAC"/>
    <w:rsid w:val="00215D82"/>
    <w:rsid w:val="002207F5"/>
    <w:rsid w:val="00221E30"/>
    <w:rsid w:val="00221F24"/>
    <w:rsid w:val="002238E3"/>
    <w:rsid w:val="00223A35"/>
    <w:rsid w:val="00223EF8"/>
    <w:rsid w:val="00224BFC"/>
    <w:rsid w:val="00225054"/>
    <w:rsid w:val="0022574B"/>
    <w:rsid w:val="00225A02"/>
    <w:rsid w:val="0022668D"/>
    <w:rsid w:val="002266D5"/>
    <w:rsid w:val="00232095"/>
    <w:rsid w:val="002324A8"/>
    <w:rsid w:val="002340D7"/>
    <w:rsid w:val="0023686A"/>
    <w:rsid w:val="00236F62"/>
    <w:rsid w:val="002376B0"/>
    <w:rsid w:val="00237BE3"/>
    <w:rsid w:val="00240CBF"/>
    <w:rsid w:val="00244525"/>
    <w:rsid w:val="00245288"/>
    <w:rsid w:val="00245597"/>
    <w:rsid w:val="00246A93"/>
    <w:rsid w:val="0025097A"/>
    <w:rsid w:val="00251845"/>
    <w:rsid w:val="002523F7"/>
    <w:rsid w:val="0025487E"/>
    <w:rsid w:val="00256990"/>
    <w:rsid w:val="00261364"/>
    <w:rsid w:val="00261F53"/>
    <w:rsid w:val="0026205E"/>
    <w:rsid w:val="0026347A"/>
    <w:rsid w:val="002634DD"/>
    <w:rsid w:val="00267482"/>
    <w:rsid w:val="0027015C"/>
    <w:rsid w:val="0027145F"/>
    <w:rsid w:val="002732E6"/>
    <w:rsid w:val="00273BC4"/>
    <w:rsid w:val="0027415A"/>
    <w:rsid w:val="00274497"/>
    <w:rsid w:val="00274BB3"/>
    <w:rsid w:val="00274E35"/>
    <w:rsid w:val="00275642"/>
    <w:rsid w:val="00276B41"/>
    <w:rsid w:val="00281A54"/>
    <w:rsid w:val="00282163"/>
    <w:rsid w:val="002821B3"/>
    <w:rsid w:val="002822A3"/>
    <w:rsid w:val="0028470A"/>
    <w:rsid w:val="00285440"/>
    <w:rsid w:val="00285DC2"/>
    <w:rsid w:val="0028656D"/>
    <w:rsid w:val="00286DE1"/>
    <w:rsid w:val="00287EFF"/>
    <w:rsid w:val="002902A6"/>
    <w:rsid w:val="00290837"/>
    <w:rsid w:val="002918A3"/>
    <w:rsid w:val="00291EFC"/>
    <w:rsid w:val="00293073"/>
    <w:rsid w:val="002934D4"/>
    <w:rsid w:val="00293662"/>
    <w:rsid w:val="0029448E"/>
    <w:rsid w:val="002A3EB4"/>
    <w:rsid w:val="002A5235"/>
    <w:rsid w:val="002A5F72"/>
    <w:rsid w:val="002A6818"/>
    <w:rsid w:val="002A683A"/>
    <w:rsid w:val="002A6EAC"/>
    <w:rsid w:val="002B0F9E"/>
    <w:rsid w:val="002B34DC"/>
    <w:rsid w:val="002B4FCE"/>
    <w:rsid w:val="002B57A5"/>
    <w:rsid w:val="002B62B6"/>
    <w:rsid w:val="002C0CBF"/>
    <w:rsid w:val="002C2182"/>
    <w:rsid w:val="002C4E0F"/>
    <w:rsid w:val="002D088C"/>
    <w:rsid w:val="002D1B46"/>
    <w:rsid w:val="002D4683"/>
    <w:rsid w:val="002E12C8"/>
    <w:rsid w:val="002E1FF5"/>
    <w:rsid w:val="002E2411"/>
    <w:rsid w:val="002E24B6"/>
    <w:rsid w:val="002E2577"/>
    <w:rsid w:val="002E5151"/>
    <w:rsid w:val="002E527D"/>
    <w:rsid w:val="002E69DB"/>
    <w:rsid w:val="002E7126"/>
    <w:rsid w:val="002F22F5"/>
    <w:rsid w:val="002F2D86"/>
    <w:rsid w:val="002F3133"/>
    <w:rsid w:val="002F3541"/>
    <w:rsid w:val="002F488B"/>
    <w:rsid w:val="002F537B"/>
    <w:rsid w:val="002F7482"/>
    <w:rsid w:val="003007BC"/>
    <w:rsid w:val="00301C0E"/>
    <w:rsid w:val="003022DE"/>
    <w:rsid w:val="00303193"/>
    <w:rsid w:val="00303391"/>
    <w:rsid w:val="0030390A"/>
    <w:rsid w:val="00306762"/>
    <w:rsid w:val="00306892"/>
    <w:rsid w:val="00307B51"/>
    <w:rsid w:val="00310BC7"/>
    <w:rsid w:val="00310DE1"/>
    <w:rsid w:val="00312915"/>
    <w:rsid w:val="0031388A"/>
    <w:rsid w:val="0031416B"/>
    <w:rsid w:val="003149C9"/>
    <w:rsid w:val="00314E4F"/>
    <w:rsid w:val="00316A34"/>
    <w:rsid w:val="00316DDE"/>
    <w:rsid w:val="00321FCD"/>
    <w:rsid w:val="00324315"/>
    <w:rsid w:val="00324CE1"/>
    <w:rsid w:val="003276BD"/>
    <w:rsid w:val="0032797C"/>
    <w:rsid w:val="00331AC9"/>
    <w:rsid w:val="00331B44"/>
    <w:rsid w:val="00331C86"/>
    <w:rsid w:val="00333F7D"/>
    <w:rsid w:val="003358C8"/>
    <w:rsid w:val="00335E88"/>
    <w:rsid w:val="00337910"/>
    <w:rsid w:val="00337A4B"/>
    <w:rsid w:val="00337FB5"/>
    <w:rsid w:val="00341C08"/>
    <w:rsid w:val="003423B5"/>
    <w:rsid w:val="00345316"/>
    <w:rsid w:val="00345A00"/>
    <w:rsid w:val="00346987"/>
    <w:rsid w:val="00346A9F"/>
    <w:rsid w:val="00346FD2"/>
    <w:rsid w:val="00347391"/>
    <w:rsid w:val="0035035D"/>
    <w:rsid w:val="003518C4"/>
    <w:rsid w:val="00351DE4"/>
    <w:rsid w:val="00352C68"/>
    <w:rsid w:val="00353B4B"/>
    <w:rsid w:val="0035615C"/>
    <w:rsid w:val="00357077"/>
    <w:rsid w:val="00357C63"/>
    <w:rsid w:val="0036086F"/>
    <w:rsid w:val="00362B47"/>
    <w:rsid w:val="00362F1B"/>
    <w:rsid w:val="003646F8"/>
    <w:rsid w:val="00365310"/>
    <w:rsid w:val="003662A7"/>
    <w:rsid w:val="003676E1"/>
    <w:rsid w:val="0037100F"/>
    <w:rsid w:val="003723E8"/>
    <w:rsid w:val="00372454"/>
    <w:rsid w:val="0037301A"/>
    <w:rsid w:val="00373F0E"/>
    <w:rsid w:val="00373F48"/>
    <w:rsid w:val="00374516"/>
    <w:rsid w:val="00375D23"/>
    <w:rsid w:val="0037639A"/>
    <w:rsid w:val="003768E7"/>
    <w:rsid w:val="00376AC6"/>
    <w:rsid w:val="0037754F"/>
    <w:rsid w:val="00381342"/>
    <w:rsid w:val="00381511"/>
    <w:rsid w:val="00382885"/>
    <w:rsid w:val="0038557C"/>
    <w:rsid w:val="00387217"/>
    <w:rsid w:val="00387E52"/>
    <w:rsid w:val="00387EC9"/>
    <w:rsid w:val="00387F81"/>
    <w:rsid w:val="00391572"/>
    <w:rsid w:val="00391A1A"/>
    <w:rsid w:val="00392532"/>
    <w:rsid w:val="003929D4"/>
    <w:rsid w:val="00392CD1"/>
    <w:rsid w:val="00393488"/>
    <w:rsid w:val="00393A16"/>
    <w:rsid w:val="00394732"/>
    <w:rsid w:val="003951CB"/>
    <w:rsid w:val="003974EE"/>
    <w:rsid w:val="003A06D0"/>
    <w:rsid w:val="003A0A0B"/>
    <w:rsid w:val="003A1002"/>
    <w:rsid w:val="003A13E7"/>
    <w:rsid w:val="003A5E97"/>
    <w:rsid w:val="003B0817"/>
    <w:rsid w:val="003B0BE0"/>
    <w:rsid w:val="003B1522"/>
    <w:rsid w:val="003B2527"/>
    <w:rsid w:val="003B2C7D"/>
    <w:rsid w:val="003B2FD4"/>
    <w:rsid w:val="003B4B3A"/>
    <w:rsid w:val="003B5B09"/>
    <w:rsid w:val="003B6735"/>
    <w:rsid w:val="003B715F"/>
    <w:rsid w:val="003B7383"/>
    <w:rsid w:val="003C22E2"/>
    <w:rsid w:val="003C3B2D"/>
    <w:rsid w:val="003C40F4"/>
    <w:rsid w:val="003C647B"/>
    <w:rsid w:val="003C67ED"/>
    <w:rsid w:val="003C688F"/>
    <w:rsid w:val="003C7645"/>
    <w:rsid w:val="003D0121"/>
    <w:rsid w:val="003D017F"/>
    <w:rsid w:val="003D0448"/>
    <w:rsid w:val="003D15AA"/>
    <w:rsid w:val="003D1C86"/>
    <w:rsid w:val="003D1F45"/>
    <w:rsid w:val="003D242C"/>
    <w:rsid w:val="003D4143"/>
    <w:rsid w:val="003D6574"/>
    <w:rsid w:val="003D6820"/>
    <w:rsid w:val="003E03AF"/>
    <w:rsid w:val="003E27A9"/>
    <w:rsid w:val="003E40DF"/>
    <w:rsid w:val="003E6060"/>
    <w:rsid w:val="003E606D"/>
    <w:rsid w:val="003E651A"/>
    <w:rsid w:val="003E6D19"/>
    <w:rsid w:val="003E75A0"/>
    <w:rsid w:val="003F1B9A"/>
    <w:rsid w:val="003F2211"/>
    <w:rsid w:val="003F27D3"/>
    <w:rsid w:val="003F2EDB"/>
    <w:rsid w:val="003F3ACF"/>
    <w:rsid w:val="003F4035"/>
    <w:rsid w:val="003F488E"/>
    <w:rsid w:val="003F7CF3"/>
    <w:rsid w:val="004010D2"/>
    <w:rsid w:val="004021B6"/>
    <w:rsid w:val="00403BD3"/>
    <w:rsid w:val="00410300"/>
    <w:rsid w:val="00410736"/>
    <w:rsid w:val="00410C19"/>
    <w:rsid w:val="00410D03"/>
    <w:rsid w:val="0041102B"/>
    <w:rsid w:val="00411595"/>
    <w:rsid w:val="004119BA"/>
    <w:rsid w:val="00411AF0"/>
    <w:rsid w:val="0041605B"/>
    <w:rsid w:val="00416EB2"/>
    <w:rsid w:val="00417120"/>
    <w:rsid w:val="004171A5"/>
    <w:rsid w:val="00421A93"/>
    <w:rsid w:val="004221DC"/>
    <w:rsid w:val="00424DB3"/>
    <w:rsid w:val="004272B7"/>
    <w:rsid w:val="0042770D"/>
    <w:rsid w:val="00430B4A"/>
    <w:rsid w:val="00433492"/>
    <w:rsid w:val="004362F1"/>
    <w:rsid w:val="0043674C"/>
    <w:rsid w:val="00440F85"/>
    <w:rsid w:val="004410A7"/>
    <w:rsid w:val="00441867"/>
    <w:rsid w:val="00441922"/>
    <w:rsid w:val="00441E12"/>
    <w:rsid w:val="00443B2B"/>
    <w:rsid w:val="004449E7"/>
    <w:rsid w:val="00444C8B"/>
    <w:rsid w:val="00445220"/>
    <w:rsid w:val="00445238"/>
    <w:rsid w:val="0044682B"/>
    <w:rsid w:val="00447C28"/>
    <w:rsid w:val="00447CB9"/>
    <w:rsid w:val="00450CED"/>
    <w:rsid w:val="00451736"/>
    <w:rsid w:val="00452317"/>
    <w:rsid w:val="0045387B"/>
    <w:rsid w:val="0045532C"/>
    <w:rsid w:val="00455C68"/>
    <w:rsid w:val="004561C3"/>
    <w:rsid w:val="00456DCA"/>
    <w:rsid w:val="0045777D"/>
    <w:rsid w:val="00457835"/>
    <w:rsid w:val="00460E91"/>
    <w:rsid w:val="00461F42"/>
    <w:rsid w:val="00462949"/>
    <w:rsid w:val="004630C6"/>
    <w:rsid w:val="004650AA"/>
    <w:rsid w:val="004673C7"/>
    <w:rsid w:val="00467CF3"/>
    <w:rsid w:val="0047218E"/>
    <w:rsid w:val="00473754"/>
    <w:rsid w:val="0047428B"/>
    <w:rsid w:val="004768DB"/>
    <w:rsid w:val="004769C3"/>
    <w:rsid w:val="0047701C"/>
    <w:rsid w:val="004776F9"/>
    <w:rsid w:val="0048044A"/>
    <w:rsid w:val="004804FC"/>
    <w:rsid w:val="004815B7"/>
    <w:rsid w:val="00481F67"/>
    <w:rsid w:val="004820CD"/>
    <w:rsid w:val="00482576"/>
    <w:rsid w:val="004829C9"/>
    <w:rsid w:val="00483500"/>
    <w:rsid w:val="00483AD1"/>
    <w:rsid w:val="00484F82"/>
    <w:rsid w:val="004850FD"/>
    <w:rsid w:val="004865C7"/>
    <w:rsid w:val="0048662E"/>
    <w:rsid w:val="00487B5B"/>
    <w:rsid w:val="004906E2"/>
    <w:rsid w:val="00490B7B"/>
    <w:rsid w:val="00490EB8"/>
    <w:rsid w:val="004933F8"/>
    <w:rsid w:val="004939DA"/>
    <w:rsid w:val="0049690B"/>
    <w:rsid w:val="004A0880"/>
    <w:rsid w:val="004A0D46"/>
    <w:rsid w:val="004A0DE8"/>
    <w:rsid w:val="004A1124"/>
    <w:rsid w:val="004A14CC"/>
    <w:rsid w:val="004A298F"/>
    <w:rsid w:val="004A2AE1"/>
    <w:rsid w:val="004A47B1"/>
    <w:rsid w:val="004A5506"/>
    <w:rsid w:val="004A66FD"/>
    <w:rsid w:val="004A7B4C"/>
    <w:rsid w:val="004B1613"/>
    <w:rsid w:val="004B26CB"/>
    <w:rsid w:val="004B396E"/>
    <w:rsid w:val="004B3B69"/>
    <w:rsid w:val="004B43F2"/>
    <w:rsid w:val="004B4FB5"/>
    <w:rsid w:val="004C3A28"/>
    <w:rsid w:val="004C4C02"/>
    <w:rsid w:val="004C5369"/>
    <w:rsid w:val="004C5A25"/>
    <w:rsid w:val="004C5A55"/>
    <w:rsid w:val="004C5AD1"/>
    <w:rsid w:val="004C5E57"/>
    <w:rsid w:val="004D079B"/>
    <w:rsid w:val="004D0D91"/>
    <w:rsid w:val="004D12CE"/>
    <w:rsid w:val="004D1699"/>
    <w:rsid w:val="004D1767"/>
    <w:rsid w:val="004D21BD"/>
    <w:rsid w:val="004D3B57"/>
    <w:rsid w:val="004D40B6"/>
    <w:rsid w:val="004D4E3B"/>
    <w:rsid w:val="004D5BE3"/>
    <w:rsid w:val="004D6111"/>
    <w:rsid w:val="004D7770"/>
    <w:rsid w:val="004D7E56"/>
    <w:rsid w:val="004E05EA"/>
    <w:rsid w:val="004E0AD6"/>
    <w:rsid w:val="004E41A4"/>
    <w:rsid w:val="004E435E"/>
    <w:rsid w:val="004E67A1"/>
    <w:rsid w:val="004F146B"/>
    <w:rsid w:val="004F2DC8"/>
    <w:rsid w:val="004F3B40"/>
    <w:rsid w:val="004F3CDC"/>
    <w:rsid w:val="004F4DD3"/>
    <w:rsid w:val="004F6098"/>
    <w:rsid w:val="004F60DA"/>
    <w:rsid w:val="0050045A"/>
    <w:rsid w:val="00500E1D"/>
    <w:rsid w:val="00500F91"/>
    <w:rsid w:val="005017C8"/>
    <w:rsid w:val="00501FA8"/>
    <w:rsid w:val="0050460A"/>
    <w:rsid w:val="0050469F"/>
    <w:rsid w:val="00506098"/>
    <w:rsid w:val="00510182"/>
    <w:rsid w:val="00512D8E"/>
    <w:rsid w:val="00513228"/>
    <w:rsid w:val="005137A7"/>
    <w:rsid w:val="00513E40"/>
    <w:rsid w:val="00516D15"/>
    <w:rsid w:val="00520F67"/>
    <w:rsid w:val="005212A3"/>
    <w:rsid w:val="00521381"/>
    <w:rsid w:val="00521DA8"/>
    <w:rsid w:val="00524397"/>
    <w:rsid w:val="005244AD"/>
    <w:rsid w:val="00525238"/>
    <w:rsid w:val="0052770F"/>
    <w:rsid w:val="00530F48"/>
    <w:rsid w:val="00531855"/>
    <w:rsid w:val="00533A48"/>
    <w:rsid w:val="00534DFC"/>
    <w:rsid w:val="00534F00"/>
    <w:rsid w:val="00537504"/>
    <w:rsid w:val="0054064F"/>
    <w:rsid w:val="00540900"/>
    <w:rsid w:val="00543204"/>
    <w:rsid w:val="00543B11"/>
    <w:rsid w:val="00547384"/>
    <w:rsid w:val="00547A1B"/>
    <w:rsid w:val="005528A3"/>
    <w:rsid w:val="00552B4D"/>
    <w:rsid w:val="0055377D"/>
    <w:rsid w:val="00553D28"/>
    <w:rsid w:val="0055402B"/>
    <w:rsid w:val="005548E9"/>
    <w:rsid w:val="0055540D"/>
    <w:rsid w:val="00555818"/>
    <w:rsid w:val="00555900"/>
    <w:rsid w:val="00560939"/>
    <w:rsid w:val="00563A5E"/>
    <w:rsid w:val="00563F52"/>
    <w:rsid w:val="00564BCE"/>
    <w:rsid w:val="005652B2"/>
    <w:rsid w:val="005656E1"/>
    <w:rsid w:val="00565E48"/>
    <w:rsid w:val="005661FB"/>
    <w:rsid w:val="00566217"/>
    <w:rsid w:val="00566A91"/>
    <w:rsid w:val="0056755A"/>
    <w:rsid w:val="0057052A"/>
    <w:rsid w:val="005729F3"/>
    <w:rsid w:val="00572F81"/>
    <w:rsid w:val="00575805"/>
    <w:rsid w:val="00576A02"/>
    <w:rsid w:val="0057753E"/>
    <w:rsid w:val="00581403"/>
    <w:rsid w:val="00583257"/>
    <w:rsid w:val="0058429F"/>
    <w:rsid w:val="00584DAC"/>
    <w:rsid w:val="00586B3C"/>
    <w:rsid w:val="00586DE5"/>
    <w:rsid w:val="00587124"/>
    <w:rsid w:val="005871B0"/>
    <w:rsid w:val="00591B04"/>
    <w:rsid w:val="00592008"/>
    <w:rsid w:val="005A0022"/>
    <w:rsid w:val="005A1F8F"/>
    <w:rsid w:val="005A59B3"/>
    <w:rsid w:val="005A6882"/>
    <w:rsid w:val="005A6A51"/>
    <w:rsid w:val="005A6C03"/>
    <w:rsid w:val="005A7965"/>
    <w:rsid w:val="005B1D87"/>
    <w:rsid w:val="005B58F3"/>
    <w:rsid w:val="005B73CB"/>
    <w:rsid w:val="005B7899"/>
    <w:rsid w:val="005C0F9C"/>
    <w:rsid w:val="005C18BC"/>
    <w:rsid w:val="005C1D0F"/>
    <w:rsid w:val="005C38B7"/>
    <w:rsid w:val="005C45A5"/>
    <w:rsid w:val="005C4874"/>
    <w:rsid w:val="005C670D"/>
    <w:rsid w:val="005C6E80"/>
    <w:rsid w:val="005C7869"/>
    <w:rsid w:val="005C7B94"/>
    <w:rsid w:val="005D36B7"/>
    <w:rsid w:val="005D40C2"/>
    <w:rsid w:val="005D6073"/>
    <w:rsid w:val="005D6C25"/>
    <w:rsid w:val="005E4531"/>
    <w:rsid w:val="005E4558"/>
    <w:rsid w:val="005E5C3A"/>
    <w:rsid w:val="005E6417"/>
    <w:rsid w:val="005E7561"/>
    <w:rsid w:val="005E7EC1"/>
    <w:rsid w:val="005F3AF7"/>
    <w:rsid w:val="005F554A"/>
    <w:rsid w:val="005F70D9"/>
    <w:rsid w:val="005F781D"/>
    <w:rsid w:val="006005FF"/>
    <w:rsid w:val="00601656"/>
    <w:rsid w:val="006026A6"/>
    <w:rsid w:val="00602927"/>
    <w:rsid w:val="006044CE"/>
    <w:rsid w:val="00604ACE"/>
    <w:rsid w:val="00606048"/>
    <w:rsid w:val="006075E7"/>
    <w:rsid w:val="00610645"/>
    <w:rsid w:val="00610711"/>
    <w:rsid w:val="00610AF6"/>
    <w:rsid w:val="00610B1B"/>
    <w:rsid w:val="00610D98"/>
    <w:rsid w:val="006114EE"/>
    <w:rsid w:val="00612442"/>
    <w:rsid w:val="00612603"/>
    <w:rsid w:val="00612EBB"/>
    <w:rsid w:val="00616AEF"/>
    <w:rsid w:val="00616B75"/>
    <w:rsid w:val="00616C06"/>
    <w:rsid w:val="00616ECD"/>
    <w:rsid w:val="006200A3"/>
    <w:rsid w:val="00620FC4"/>
    <w:rsid w:val="00623AE6"/>
    <w:rsid w:val="00623BC4"/>
    <w:rsid w:val="0062588B"/>
    <w:rsid w:val="00625C45"/>
    <w:rsid w:val="00626D5C"/>
    <w:rsid w:val="00627813"/>
    <w:rsid w:val="00631A1F"/>
    <w:rsid w:val="00631F1B"/>
    <w:rsid w:val="00632A25"/>
    <w:rsid w:val="00632D13"/>
    <w:rsid w:val="00632E6C"/>
    <w:rsid w:val="0063498A"/>
    <w:rsid w:val="00636D69"/>
    <w:rsid w:val="00637E3A"/>
    <w:rsid w:val="0064130B"/>
    <w:rsid w:val="00641C9B"/>
    <w:rsid w:val="00641D85"/>
    <w:rsid w:val="0064285B"/>
    <w:rsid w:val="00642E76"/>
    <w:rsid w:val="00643796"/>
    <w:rsid w:val="006455DA"/>
    <w:rsid w:val="00646FD8"/>
    <w:rsid w:val="006472EA"/>
    <w:rsid w:val="006508F0"/>
    <w:rsid w:val="0065327D"/>
    <w:rsid w:val="006535BC"/>
    <w:rsid w:val="00654B7A"/>
    <w:rsid w:val="00655AEF"/>
    <w:rsid w:val="00655CEA"/>
    <w:rsid w:val="00657380"/>
    <w:rsid w:val="006607D4"/>
    <w:rsid w:val="00661096"/>
    <w:rsid w:val="00662CC7"/>
    <w:rsid w:val="0066303C"/>
    <w:rsid w:val="00663450"/>
    <w:rsid w:val="0066430E"/>
    <w:rsid w:val="006656BE"/>
    <w:rsid w:val="00666693"/>
    <w:rsid w:val="00673A9E"/>
    <w:rsid w:val="00673F68"/>
    <w:rsid w:val="0067585A"/>
    <w:rsid w:val="00675C79"/>
    <w:rsid w:val="0068047D"/>
    <w:rsid w:val="00681673"/>
    <w:rsid w:val="00683236"/>
    <w:rsid w:val="00683871"/>
    <w:rsid w:val="0068440B"/>
    <w:rsid w:val="00685272"/>
    <w:rsid w:val="00685628"/>
    <w:rsid w:val="006866C4"/>
    <w:rsid w:val="00687C5F"/>
    <w:rsid w:val="006909DB"/>
    <w:rsid w:val="006913C1"/>
    <w:rsid w:val="006919C0"/>
    <w:rsid w:val="00694B34"/>
    <w:rsid w:val="0069573D"/>
    <w:rsid w:val="00695AAD"/>
    <w:rsid w:val="006960C9"/>
    <w:rsid w:val="00696D1C"/>
    <w:rsid w:val="006A111B"/>
    <w:rsid w:val="006A13AF"/>
    <w:rsid w:val="006A2765"/>
    <w:rsid w:val="006A520E"/>
    <w:rsid w:val="006A550E"/>
    <w:rsid w:val="006A62BC"/>
    <w:rsid w:val="006A6BA2"/>
    <w:rsid w:val="006B04F3"/>
    <w:rsid w:val="006B24AD"/>
    <w:rsid w:val="006B4AA8"/>
    <w:rsid w:val="006B5B4F"/>
    <w:rsid w:val="006B620D"/>
    <w:rsid w:val="006B66D7"/>
    <w:rsid w:val="006B6F56"/>
    <w:rsid w:val="006C104E"/>
    <w:rsid w:val="006C39AF"/>
    <w:rsid w:val="006C47A4"/>
    <w:rsid w:val="006C5E59"/>
    <w:rsid w:val="006C7005"/>
    <w:rsid w:val="006C74D4"/>
    <w:rsid w:val="006C7DB1"/>
    <w:rsid w:val="006D4623"/>
    <w:rsid w:val="006D642C"/>
    <w:rsid w:val="006D6496"/>
    <w:rsid w:val="006D69B0"/>
    <w:rsid w:val="006D6FC8"/>
    <w:rsid w:val="006E052A"/>
    <w:rsid w:val="006E0BC5"/>
    <w:rsid w:val="006E361D"/>
    <w:rsid w:val="006E3A26"/>
    <w:rsid w:val="006F2374"/>
    <w:rsid w:val="006F2691"/>
    <w:rsid w:val="006F2DBF"/>
    <w:rsid w:val="006F51D7"/>
    <w:rsid w:val="006F67D8"/>
    <w:rsid w:val="006F6EF5"/>
    <w:rsid w:val="00702D63"/>
    <w:rsid w:val="007052CC"/>
    <w:rsid w:val="00707DAA"/>
    <w:rsid w:val="0071281A"/>
    <w:rsid w:val="007131F5"/>
    <w:rsid w:val="00713362"/>
    <w:rsid w:val="00713803"/>
    <w:rsid w:val="00713F77"/>
    <w:rsid w:val="007144B0"/>
    <w:rsid w:val="007146EB"/>
    <w:rsid w:val="00715372"/>
    <w:rsid w:val="0071555C"/>
    <w:rsid w:val="00715908"/>
    <w:rsid w:val="00716033"/>
    <w:rsid w:val="00716CD7"/>
    <w:rsid w:val="00716E53"/>
    <w:rsid w:val="00717DF2"/>
    <w:rsid w:val="00717F85"/>
    <w:rsid w:val="007200F1"/>
    <w:rsid w:val="007211E2"/>
    <w:rsid w:val="007213FF"/>
    <w:rsid w:val="00722485"/>
    <w:rsid w:val="00722D81"/>
    <w:rsid w:val="0072321D"/>
    <w:rsid w:val="007247C4"/>
    <w:rsid w:val="00724EE3"/>
    <w:rsid w:val="0073018E"/>
    <w:rsid w:val="007303B6"/>
    <w:rsid w:val="00731182"/>
    <w:rsid w:val="00732EEF"/>
    <w:rsid w:val="00733AF1"/>
    <w:rsid w:val="00734BA7"/>
    <w:rsid w:val="0073571B"/>
    <w:rsid w:val="00736343"/>
    <w:rsid w:val="00736C16"/>
    <w:rsid w:val="0073707D"/>
    <w:rsid w:val="00737B54"/>
    <w:rsid w:val="007402F3"/>
    <w:rsid w:val="00740A66"/>
    <w:rsid w:val="00740DCA"/>
    <w:rsid w:val="0074124F"/>
    <w:rsid w:val="007414A7"/>
    <w:rsid w:val="007418A7"/>
    <w:rsid w:val="007426CD"/>
    <w:rsid w:val="00744587"/>
    <w:rsid w:val="00744ABA"/>
    <w:rsid w:val="00745048"/>
    <w:rsid w:val="00745B47"/>
    <w:rsid w:val="0074783A"/>
    <w:rsid w:val="00750079"/>
    <w:rsid w:val="00751B8C"/>
    <w:rsid w:val="00755B81"/>
    <w:rsid w:val="00756E8F"/>
    <w:rsid w:val="00761821"/>
    <w:rsid w:val="00761F78"/>
    <w:rsid w:val="007641E9"/>
    <w:rsid w:val="00767ADD"/>
    <w:rsid w:val="007715A9"/>
    <w:rsid w:val="007728F9"/>
    <w:rsid w:val="00772AEB"/>
    <w:rsid w:val="00773BC6"/>
    <w:rsid w:val="007747D4"/>
    <w:rsid w:val="00774989"/>
    <w:rsid w:val="00774D4C"/>
    <w:rsid w:val="00775F6D"/>
    <w:rsid w:val="0078009D"/>
    <w:rsid w:val="00781C43"/>
    <w:rsid w:val="00781EA2"/>
    <w:rsid w:val="00784054"/>
    <w:rsid w:val="00784747"/>
    <w:rsid w:val="0078532B"/>
    <w:rsid w:val="007859DC"/>
    <w:rsid w:val="00785A30"/>
    <w:rsid w:val="0078666A"/>
    <w:rsid w:val="00787CA5"/>
    <w:rsid w:val="007906F4"/>
    <w:rsid w:val="00792130"/>
    <w:rsid w:val="00792B0F"/>
    <w:rsid w:val="00792C41"/>
    <w:rsid w:val="00793B5F"/>
    <w:rsid w:val="007970C6"/>
    <w:rsid w:val="00797BEA"/>
    <w:rsid w:val="00797E7A"/>
    <w:rsid w:val="007A2FD7"/>
    <w:rsid w:val="007A438D"/>
    <w:rsid w:val="007A484B"/>
    <w:rsid w:val="007A551D"/>
    <w:rsid w:val="007A6021"/>
    <w:rsid w:val="007A6300"/>
    <w:rsid w:val="007A64C0"/>
    <w:rsid w:val="007A71F5"/>
    <w:rsid w:val="007A7918"/>
    <w:rsid w:val="007B0130"/>
    <w:rsid w:val="007B1DC6"/>
    <w:rsid w:val="007B4304"/>
    <w:rsid w:val="007B57CA"/>
    <w:rsid w:val="007B5AAA"/>
    <w:rsid w:val="007B5D58"/>
    <w:rsid w:val="007B6685"/>
    <w:rsid w:val="007B7070"/>
    <w:rsid w:val="007C06C6"/>
    <w:rsid w:val="007C09E6"/>
    <w:rsid w:val="007C10D8"/>
    <w:rsid w:val="007C167B"/>
    <w:rsid w:val="007C172D"/>
    <w:rsid w:val="007C175F"/>
    <w:rsid w:val="007C1E38"/>
    <w:rsid w:val="007C2216"/>
    <w:rsid w:val="007C3720"/>
    <w:rsid w:val="007C4BAC"/>
    <w:rsid w:val="007C5A28"/>
    <w:rsid w:val="007D07D4"/>
    <w:rsid w:val="007D12EF"/>
    <w:rsid w:val="007D3CF7"/>
    <w:rsid w:val="007D4AB8"/>
    <w:rsid w:val="007D6BEE"/>
    <w:rsid w:val="007E2051"/>
    <w:rsid w:val="007E3CA4"/>
    <w:rsid w:val="007E5F43"/>
    <w:rsid w:val="007E6E8F"/>
    <w:rsid w:val="007F2235"/>
    <w:rsid w:val="007F3ED8"/>
    <w:rsid w:val="007F3FC4"/>
    <w:rsid w:val="007F5C7D"/>
    <w:rsid w:val="007F6F1D"/>
    <w:rsid w:val="00800F24"/>
    <w:rsid w:val="00801284"/>
    <w:rsid w:val="0080239D"/>
    <w:rsid w:val="008040D5"/>
    <w:rsid w:val="00804317"/>
    <w:rsid w:val="00805BE2"/>
    <w:rsid w:val="00806422"/>
    <w:rsid w:val="0080737F"/>
    <w:rsid w:val="008074A7"/>
    <w:rsid w:val="008101C0"/>
    <w:rsid w:val="008104A0"/>
    <w:rsid w:val="00810719"/>
    <w:rsid w:val="0081266B"/>
    <w:rsid w:val="008134B2"/>
    <w:rsid w:val="00813DF8"/>
    <w:rsid w:val="008150D7"/>
    <w:rsid w:val="00816015"/>
    <w:rsid w:val="00817CF5"/>
    <w:rsid w:val="008203C3"/>
    <w:rsid w:val="0082111E"/>
    <w:rsid w:val="00821BA0"/>
    <w:rsid w:val="00823F15"/>
    <w:rsid w:val="008249ED"/>
    <w:rsid w:val="0082751F"/>
    <w:rsid w:val="00831A4D"/>
    <w:rsid w:val="00832B39"/>
    <w:rsid w:val="00834F6A"/>
    <w:rsid w:val="008353ED"/>
    <w:rsid w:val="00835955"/>
    <w:rsid w:val="0083733F"/>
    <w:rsid w:val="00840054"/>
    <w:rsid w:val="00840F7B"/>
    <w:rsid w:val="00841929"/>
    <w:rsid w:val="008430E3"/>
    <w:rsid w:val="008433BD"/>
    <w:rsid w:val="00844922"/>
    <w:rsid w:val="008503A0"/>
    <w:rsid w:val="00850DDE"/>
    <w:rsid w:val="008534C3"/>
    <w:rsid w:val="00854388"/>
    <w:rsid w:val="008544FC"/>
    <w:rsid w:val="008546AB"/>
    <w:rsid w:val="00854B09"/>
    <w:rsid w:val="0085695F"/>
    <w:rsid w:val="00860601"/>
    <w:rsid w:val="008607FB"/>
    <w:rsid w:val="0086121D"/>
    <w:rsid w:val="00861327"/>
    <w:rsid w:val="00861D09"/>
    <w:rsid w:val="00861F8F"/>
    <w:rsid w:val="008620FF"/>
    <w:rsid w:val="008627BA"/>
    <w:rsid w:val="00863DEC"/>
    <w:rsid w:val="008643AD"/>
    <w:rsid w:val="0086680C"/>
    <w:rsid w:val="00870350"/>
    <w:rsid w:val="00870669"/>
    <w:rsid w:val="00870979"/>
    <w:rsid w:val="00871F68"/>
    <w:rsid w:val="00872827"/>
    <w:rsid w:val="008741BC"/>
    <w:rsid w:val="008743B7"/>
    <w:rsid w:val="00874B01"/>
    <w:rsid w:val="00874B15"/>
    <w:rsid w:val="008750E8"/>
    <w:rsid w:val="00875FE1"/>
    <w:rsid w:val="008777B4"/>
    <w:rsid w:val="00883381"/>
    <w:rsid w:val="008843B4"/>
    <w:rsid w:val="008844C2"/>
    <w:rsid w:val="008847D4"/>
    <w:rsid w:val="008851CC"/>
    <w:rsid w:val="00885420"/>
    <w:rsid w:val="00885826"/>
    <w:rsid w:val="00885A08"/>
    <w:rsid w:val="008867DD"/>
    <w:rsid w:val="00887CC6"/>
    <w:rsid w:val="008902AC"/>
    <w:rsid w:val="008941D3"/>
    <w:rsid w:val="00895DEA"/>
    <w:rsid w:val="008960A3"/>
    <w:rsid w:val="008A36D7"/>
    <w:rsid w:val="008A3D19"/>
    <w:rsid w:val="008A3E25"/>
    <w:rsid w:val="008A43D0"/>
    <w:rsid w:val="008A465E"/>
    <w:rsid w:val="008A4E67"/>
    <w:rsid w:val="008A4F5C"/>
    <w:rsid w:val="008A75A5"/>
    <w:rsid w:val="008B0B22"/>
    <w:rsid w:val="008B0D0F"/>
    <w:rsid w:val="008B2553"/>
    <w:rsid w:val="008B3139"/>
    <w:rsid w:val="008B3871"/>
    <w:rsid w:val="008B48B9"/>
    <w:rsid w:val="008B4C98"/>
    <w:rsid w:val="008B6296"/>
    <w:rsid w:val="008B62E6"/>
    <w:rsid w:val="008B6EA6"/>
    <w:rsid w:val="008B714B"/>
    <w:rsid w:val="008B7767"/>
    <w:rsid w:val="008C02E7"/>
    <w:rsid w:val="008C0FD3"/>
    <w:rsid w:val="008C1931"/>
    <w:rsid w:val="008C49AE"/>
    <w:rsid w:val="008C6376"/>
    <w:rsid w:val="008D057C"/>
    <w:rsid w:val="008D41BC"/>
    <w:rsid w:val="008D6812"/>
    <w:rsid w:val="008D73E4"/>
    <w:rsid w:val="008E016F"/>
    <w:rsid w:val="008E121A"/>
    <w:rsid w:val="008E1DD8"/>
    <w:rsid w:val="008E478F"/>
    <w:rsid w:val="008F0814"/>
    <w:rsid w:val="008F0C09"/>
    <w:rsid w:val="008F20D8"/>
    <w:rsid w:val="008F2728"/>
    <w:rsid w:val="008F48F9"/>
    <w:rsid w:val="008F56CD"/>
    <w:rsid w:val="008F622A"/>
    <w:rsid w:val="008F6FFD"/>
    <w:rsid w:val="008F775B"/>
    <w:rsid w:val="0090183C"/>
    <w:rsid w:val="00902AE5"/>
    <w:rsid w:val="00903914"/>
    <w:rsid w:val="00903C2D"/>
    <w:rsid w:val="00904B79"/>
    <w:rsid w:val="00905D1F"/>
    <w:rsid w:val="00911C26"/>
    <w:rsid w:val="00912C3E"/>
    <w:rsid w:val="00917B4F"/>
    <w:rsid w:val="009212B9"/>
    <w:rsid w:val="00923F3F"/>
    <w:rsid w:val="009246F4"/>
    <w:rsid w:val="00924E36"/>
    <w:rsid w:val="00924FC0"/>
    <w:rsid w:val="0092671E"/>
    <w:rsid w:val="009267BE"/>
    <w:rsid w:val="0093009B"/>
    <w:rsid w:val="0093161A"/>
    <w:rsid w:val="0093311C"/>
    <w:rsid w:val="0093383B"/>
    <w:rsid w:val="00935DC3"/>
    <w:rsid w:val="00935E34"/>
    <w:rsid w:val="009367F3"/>
    <w:rsid w:val="009371E1"/>
    <w:rsid w:val="009406CA"/>
    <w:rsid w:val="00941302"/>
    <w:rsid w:val="009418DA"/>
    <w:rsid w:val="00941AE9"/>
    <w:rsid w:val="009441A9"/>
    <w:rsid w:val="00944A81"/>
    <w:rsid w:val="00947AF8"/>
    <w:rsid w:val="00950383"/>
    <w:rsid w:val="00952330"/>
    <w:rsid w:val="00952DAF"/>
    <w:rsid w:val="00952DB3"/>
    <w:rsid w:val="00953000"/>
    <w:rsid w:val="009538F9"/>
    <w:rsid w:val="00957212"/>
    <w:rsid w:val="009611BA"/>
    <w:rsid w:val="009616E2"/>
    <w:rsid w:val="0096170A"/>
    <w:rsid w:val="00962BD1"/>
    <w:rsid w:val="009638E3"/>
    <w:rsid w:val="00964483"/>
    <w:rsid w:val="009652F1"/>
    <w:rsid w:val="009663EC"/>
    <w:rsid w:val="0096735B"/>
    <w:rsid w:val="0097061D"/>
    <w:rsid w:val="009709FC"/>
    <w:rsid w:val="00971811"/>
    <w:rsid w:val="00972B9C"/>
    <w:rsid w:val="009732A9"/>
    <w:rsid w:val="00975F3B"/>
    <w:rsid w:val="0097700C"/>
    <w:rsid w:val="00980FB5"/>
    <w:rsid w:val="00981449"/>
    <w:rsid w:val="0098159E"/>
    <w:rsid w:val="00981AC7"/>
    <w:rsid w:val="00985F39"/>
    <w:rsid w:val="009862EC"/>
    <w:rsid w:val="0098744E"/>
    <w:rsid w:val="00987F37"/>
    <w:rsid w:val="00992A3F"/>
    <w:rsid w:val="00993E49"/>
    <w:rsid w:val="00995801"/>
    <w:rsid w:val="0099590A"/>
    <w:rsid w:val="009A1E0A"/>
    <w:rsid w:val="009A2570"/>
    <w:rsid w:val="009A4423"/>
    <w:rsid w:val="009A6353"/>
    <w:rsid w:val="009B1CD9"/>
    <w:rsid w:val="009B1DC5"/>
    <w:rsid w:val="009B340D"/>
    <w:rsid w:val="009B3FDE"/>
    <w:rsid w:val="009B5671"/>
    <w:rsid w:val="009B5742"/>
    <w:rsid w:val="009B6288"/>
    <w:rsid w:val="009B72EF"/>
    <w:rsid w:val="009C13B3"/>
    <w:rsid w:val="009C3C4A"/>
    <w:rsid w:val="009C50D3"/>
    <w:rsid w:val="009C5CDB"/>
    <w:rsid w:val="009C67B0"/>
    <w:rsid w:val="009D0C0C"/>
    <w:rsid w:val="009D1F99"/>
    <w:rsid w:val="009D2194"/>
    <w:rsid w:val="009D293C"/>
    <w:rsid w:val="009D62C9"/>
    <w:rsid w:val="009D6C2A"/>
    <w:rsid w:val="009D7100"/>
    <w:rsid w:val="009E00FC"/>
    <w:rsid w:val="009E0A3B"/>
    <w:rsid w:val="009E1702"/>
    <w:rsid w:val="009E3096"/>
    <w:rsid w:val="009E31FB"/>
    <w:rsid w:val="009E4F6F"/>
    <w:rsid w:val="009E6A35"/>
    <w:rsid w:val="009E6AA2"/>
    <w:rsid w:val="009E71CE"/>
    <w:rsid w:val="009E7341"/>
    <w:rsid w:val="009F0A0A"/>
    <w:rsid w:val="009F0BC7"/>
    <w:rsid w:val="009F11AB"/>
    <w:rsid w:val="009F34FC"/>
    <w:rsid w:val="009F46F6"/>
    <w:rsid w:val="009F509C"/>
    <w:rsid w:val="009F5713"/>
    <w:rsid w:val="009F6070"/>
    <w:rsid w:val="009F79FC"/>
    <w:rsid w:val="00A01FD3"/>
    <w:rsid w:val="00A02DD9"/>
    <w:rsid w:val="00A064D0"/>
    <w:rsid w:val="00A06CA3"/>
    <w:rsid w:val="00A0767A"/>
    <w:rsid w:val="00A07988"/>
    <w:rsid w:val="00A07D2F"/>
    <w:rsid w:val="00A10911"/>
    <w:rsid w:val="00A12304"/>
    <w:rsid w:val="00A13D4C"/>
    <w:rsid w:val="00A13E36"/>
    <w:rsid w:val="00A164DA"/>
    <w:rsid w:val="00A205A4"/>
    <w:rsid w:val="00A2147C"/>
    <w:rsid w:val="00A226A9"/>
    <w:rsid w:val="00A23AAC"/>
    <w:rsid w:val="00A242D4"/>
    <w:rsid w:val="00A24509"/>
    <w:rsid w:val="00A24D39"/>
    <w:rsid w:val="00A24DA4"/>
    <w:rsid w:val="00A25925"/>
    <w:rsid w:val="00A2777F"/>
    <w:rsid w:val="00A278BE"/>
    <w:rsid w:val="00A319AD"/>
    <w:rsid w:val="00A322FF"/>
    <w:rsid w:val="00A3469E"/>
    <w:rsid w:val="00A34FE4"/>
    <w:rsid w:val="00A35220"/>
    <w:rsid w:val="00A35CB6"/>
    <w:rsid w:val="00A360DA"/>
    <w:rsid w:val="00A364D2"/>
    <w:rsid w:val="00A3675E"/>
    <w:rsid w:val="00A409D9"/>
    <w:rsid w:val="00A4241C"/>
    <w:rsid w:val="00A429C9"/>
    <w:rsid w:val="00A46598"/>
    <w:rsid w:val="00A46777"/>
    <w:rsid w:val="00A47242"/>
    <w:rsid w:val="00A50216"/>
    <w:rsid w:val="00A51084"/>
    <w:rsid w:val="00A521A5"/>
    <w:rsid w:val="00A55D54"/>
    <w:rsid w:val="00A562B5"/>
    <w:rsid w:val="00A5659B"/>
    <w:rsid w:val="00A56CB8"/>
    <w:rsid w:val="00A62EA8"/>
    <w:rsid w:val="00A62F98"/>
    <w:rsid w:val="00A639D5"/>
    <w:rsid w:val="00A6483D"/>
    <w:rsid w:val="00A653A1"/>
    <w:rsid w:val="00A66531"/>
    <w:rsid w:val="00A70ACE"/>
    <w:rsid w:val="00A7282B"/>
    <w:rsid w:val="00A731BE"/>
    <w:rsid w:val="00A74C8E"/>
    <w:rsid w:val="00A74DAE"/>
    <w:rsid w:val="00A761A0"/>
    <w:rsid w:val="00A80265"/>
    <w:rsid w:val="00A81242"/>
    <w:rsid w:val="00A82B4A"/>
    <w:rsid w:val="00A85190"/>
    <w:rsid w:val="00A86431"/>
    <w:rsid w:val="00A87124"/>
    <w:rsid w:val="00A87313"/>
    <w:rsid w:val="00A90FEA"/>
    <w:rsid w:val="00A913E8"/>
    <w:rsid w:val="00A91C8F"/>
    <w:rsid w:val="00A932B7"/>
    <w:rsid w:val="00A95E3F"/>
    <w:rsid w:val="00A9616E"/>
    <w:rsid w:val="00A9681D"/>
    <w:rsid w:val="00AA02E3"/>
    <w:rsid w:val="00AA0D15"/>
    <w:rsid w:val="00AA1A78"/>
    <w:rsid w:val="00AA2D01"/>
    <w:rsid w:val="00AA2E4D"/>
    <w:rsid w:val="00AA41C2"/>
    <w:rsid w:val="00AA4B9D"/>
    <w:rsid w:val="00AA5ACA"/>
    <w:rsid w:val="00AA70D3"/>
    <w:rsid w:val="00AB04FE"/>
    <w:rsid w:val="00AB11A3"/>
    <w:rsid w:val="00AB1898"/>
    <w:rsid w:val="00AB18E5"/>
    <w:rsid w:val="00AB1A75"/>
    <w:rsid w:val="00AB6A38"/>
    <w:rsid w:val="00AB6CA3"/>
    <w:rsid w:val="00AC00E8"/>
    <w:rsid w:val="00AC096C"/>
    <w:rsid w:val="00AC3D29"/>
    <w:rsid w:val="00AC5AFC"/>
    <w:rsid w:val="00AC5C33"/>
    <w:rsid w:val="00AC7771"/>
    <w:rsid w:val="00AC79F2"/>
    <w:rsid w:val="00AD1010"/>
    <w:rsid w:val="00AD204D"/>
    <w:rsid w:val="00AD2DA1"/>
    <w:rsid w:val="00AD3014"/>
    <w:rsid w:val="00AD31FD"/>
    <w:rsid w:val="00AD34C0"/>
    <w:rsid w:val="00AD404A"/>
    <w:rsid w:val="00AD4B3A"/>
    <w:rsid w:val="00AD5229"/>
    <w:rsid w:val="00AD5270"/>
    <w:rsid w:val="00AD5D2C"/>
    <w:rsid w:val="00AD7057"/>
    <w:rsid w:val="00AD7171"/>
    <w:rsid w:val="00AD7215"/>
    <w:rsid w:val="00AD7A27"/>
    <w:rsid w:val="00AE31C7"/>
    <w:rsid w:val="00AE37A1"/>
    <w:rsid w:val="00AE396A"/>
    <w:rsid w:val="00AE3BD8"/>
    <w:rsid w:val="00AE50C5"/>
    <w:rsid w:val="00AE5B2E"/>
    <w:rsid w:val="00AE6934"/>
    <w:rsid w:val="00AF0C7F"/>
    <w:rsid w:val="00AF0D82"/>
    <w:rsid w:val="00AF1C89"/>
    <w:rsid w:val="00AF24E9"/>
    <w:rsid w:val="00AF26EB"/>
    <w:rsid w:val="00AF304C"/>
    <w:rsid w:val="00AF31F0"/>
    <w:rsid w:val="00AF3EF4"/>
    <w:rsid w:val="00AF54CC"/>
    <w:rsid w:val="00AF55E6"/>
    <w:rsid w:val="00AF7C1C"/>
    <w:rsid w:val="00B03C15"/>
    <w:rsid w:val="00B03E3C"/>
    <w:rsid w:val="00B0423A"/>
    <w:rsid w:val="00B059F4"/>
    <w:rsid w:val="00B0677F"/>
    <w:rsid w:val="00B06D25"/>
    <w:rsid w:val="00B07577"/>
    <w:rsid w:val="00B115BF"/>
    <w:rsid w:val="00B12037"/>
    <w:rsid w:val="00B12622"/>
    <w:rsid w:val="00B158B7"/>
    <w:rsid w:val="00B15CE7"/>
    <w:rsid w:val="00B1672B"/>
    <w:rsid w:val="00B16D5C"/>
    <w:rsid w:val="00B20240"/>
    <w:rsid w:val="00B20F49"/>
    <w:rsid w:val="00B21CC2"/>
    <w:rsid w:val="00B24D24"/>
    <w:rsid w:val="00B26146"/>
    <w:rsid w:val="00B262D2"/>
    <w:rsid w:val="00B26C3B"/>
    <w:rsid w:val="00B272D6"/>
    <w:rsid w:val="00B27BCD"/>
    <w:rsid w:val="00B32FB2"/>
    <w:rsid w:val="00B354A3"/>
    <w:rsid w:val="00B35CC2"/>
    <w:rsid w:val="00B378B4"/>
    <w:rsid w:val="00B37F6A"/>
    <w:rsid w:val="00B40B3C"/>
    <w:rsid w:val="00B41015"/>
    <w:rsid w:val="00B412E8"/>
    <w:rsid w:val="00B42499"/>
    <w:rsid w:val="00B42A7C"/>
    <w:rsid w:val="00B43AB6"/>
    <w:rsid w:val="00B43DE7"/>
    <w:rsid w:val="00B472F2"/>
    <w:rsid w:val="00B475E8"/>
    <w:rsid w:val="00B52276"/>
    <w:rsid w:val="00B525FD"/>
    <w:rsid w:val="00B53D47"/>
    <w:rsid w:val="00B55A06"/>
    <w:rsid w:val="00B574F7"/>
    <w:rsid w:val="00B60025"/>
    <w:rsid w:val="00B6145D"/>
    <w:rsid w:val="00B651B5"/>
    <w:rsid w:val="00B659B1"/>
    <w:rsid w:val="00B65AE2"/>
    <w:rsid w:val="00B661C8"/>
    <w:rsid w:val="00B67314"/>
    <w:rsid w:val="00B67A47"/>
    <w:rsid w:val="00B70C03"/>
    <w:rsid w:val="00B70EFC"/>
    <w:rsid w:val="00B7236C"/>
    <w:rsid w:val="00B7283D"/>
    <w:rsid w:val="00B73274"/>
    <w:rsid w:val="00B74385"/>
    <w:rsid w:val="00B758CC"/>
    <w:rsid w:val="00B75DC1"/>
    <w:rsid w:val="00B7676E"/>
    <w:rsid w:val="00B76CE2"/>
    <w:rsid w:val="00B801E8"/>
    <w:rsid w:val="00B8325F"/>
    <w:rsid w:val="00B84E2C"/>
    <w:rsid w:val="00B84FB9"/>
    <w:rsid w:val="00B8790F"/>
    <w:rsid w:val="00B906A5"/>
    <w:rsid w:val="00B92D9D"/>
    <w:rsid w:val="00B93159"/>
    <w:rsid w:val="00B93518"/>
    <w:rsid w:val="00B93B66"/>
    <w:rsid w:val="00B97AFC"/>
    <w:rsid w:val="00BA009D"/>
    <w:rsid w:val="00BA010C"/>
    <w:rsid w:val="00BA0CC7"/>
    <w:rsid w:val="00BA2567"/>
    <w:rsid w:val="00BA3910"/>
    <w:rsid w:val="00BA5767"/>
    <w:rsid w:val="00BA601E"/>
    <w:rsid w:val="00BA6970"/>
    <w:rsid w:val="00BB1B92"/>
    <w:rsid w:val="00BB1F20"/>
    <w:rsid w:val="00BB242F"/>
    <w:rsid w:val="00BB2C98"/>
    <w:rsid w:val="00BB32C6"/>
    <w:rsid w:val="00BB3CCB"/>
    <w:rsid w:val="00BB7304"/>
    <w:rsid w:val="00BB7ED2"/>
    <w:rsid w:val="00BC06B2"/>
    <w:rsid w:val="00BC095E"/>
    <w:rsid w:val="00BC0D85"/>
    <w:rsid w:val="00BC1D82"/>
    <w:rsid w:val="00BC2C97"/>
    <w:rsid w:val="00BC2E33"/>
    <w:rsid w:val="00BC4047"/>
    <w:rsid w:val="00BC44E3"/>
    <w:rsid w:val="00BC55A1"/>
    <w:rsid w:val="00BC5AB2"/>
    <w:rsid w:val="00BC688A"/>
    <w:rsid w:val="00BD08B7"/>
    <w:rsid w:val="00BD093C"/>
    <w:rsid w:val="00BD1233"/>
    <w:rsid w:val="00BD500A"/>
    <w:rsid w:val="00BD61EE"/>
    <w:rsid w:val="00BD6334"/>
    <w:rsid w:val="00BD7ECC"/>
    <w:rsid w:val="00BD7EF6"/>
    <w:rsid w:val="00BE0197"/>
    <w:rsid w:val="00BE13D6"/>
    <w:rsid w:val="00BE1E8C"/>
    <w:rsid w:val="00BE25BC"/>
    <w:rsid w:val="00BE43CC"/>
    <w:rsid w:val="00BE4686"/>
    <w:rsid w:val="00BE4B77"/>
    <w:rsid w:val="00BE4B7C"/>
    <w:rsid w:val="00BE5F16"/>
    <w:rsid w:val="00BF048D"/>
    <w:rsid w:val="00BF0CBC"/>
    <w:rsid w:val="00BF235E"/>
    <w:rsid w:val="00BF2F72"/>
    <w:rsid w:val="00BF37B9"/>
    <w:rsid w:val="00BF4F15"/>
    <w:rsid w:val="00BF7AF1"/>
    <w:rsid w:val="00BF7D49"/>
    <w:rsid w:val="00C010B9"/>
    <w:rsid w:val="00C02335"/>
    <w:rsid w:val="00C02430"/>
    <w:rsid w:val="00C028CD"/>
    <w:rsid w:val="00C03A71"/>
    <w:rsid w:val="00C045B3"/>
    <w:rsid w:val="00C045EB"/>
    <w:rsid w:val="00C04EBE"/>
    <w:rsid w:val="00C074D8"/>
    <w:rsid w:val="00C108D7"/>
    <w:rsid w:val="00C1100B"/>
    <w:rsid w:val="00C1103F"/>
    <w:rsid w:val="00C138B8"/>
    <w:rsid w:val="00C13AEF"/>
    <w:rsid w:val="00C14111"/>
    <w:rsid w:val="00C153D8"/>
    <w:rsid w:val="00C16F52"/>
    <w:rsid w:val="00C20833"/>
    <w:rsid w:val="00C20905"/>
    <w:rsid w:val="00C20EB3"/>
    <w:rsid w:val="00C21D3C"/>
    <w:rsid w:val="00C22605"/>
    <w:rsid w:val="00C22BB2"/>
    <w:rsid w:val="00C23965"/>
    <w:rsid w:val="00C25711"/>
    <w:rsid w:val="00C25E5B"/>
    <w:rsid w:val="00C2691F"/>
    <w:rsid w:val="00C26B6C"/>
    <w:rsid w:val="00C3003C"/>
    <w:rsid w:val="00C31FE4"/>
    <w:rsid w:val="00C320B8"/>
    <w:rsid w:val="00C32630"/>
    <w:rsid w:val="00C32918"/>
    <w:rsid w:val="00C35CAA"/>
    <w:rsid w:val="00C35F65"/>
    <w:rsid w:val="00C362D3"/>
    <w:rsid w:val="00C37042"/>
    <w:rsid w:val="00C37777"/>
    <w:rsid w:val="00C3783D"/>
    <w:rsid w:val="00C41769"/>
    <w:rsid w:val="00C42F9D"/>
    <w:rsid w:val="00C45183"/>
    <w:rsid w:val="00C47CC7"/>
    <w:rsid w:val="00C505D1"/>
    <w:rsid w:val="00C505D8"/>
    <w:rsid w:val="00C50715"/>
    <w:rsid w:val="00C51626"/>
    <w:rsid w:val="00C51A28"/>
    <w:rsid w:val="00C57ADD"/>
    <w:rsid w:val="00C57C2B"/>
    <w:rsid w:val="00C61190"/>
    <w:rsid w:val="00C6154B"/>
    <w:rsid w:val="00C61EC4"/>
    <w:rsid w:val="00C62F16"/>
    <w:rsid w:val="00C63CF8"/>
    <w:rsid w:val="00C644B9"/>
    <w:rsid w:val="00C64A10"/>
    <w:rsid w:val="00C650B5"/>
    <w:rsid w:val="00C66094"/>
    <w:rsid w:val="00C664A9"/>
    <w:rsid w:val="00C665FF"/>
    <w:rsid w:val="00C7106F"/>
    <w:rsid w:val="00C71B3B"/>
    <w:rsid w:val="00C72D59"/>
    <w:rsid w:val="00C73055"/>
    <w:rsid w:val="00C738C8"/>
    <w:rsid w:val="00C73D51"/>
    <w:rsid w:val="00C75D5E"/>
    <w:rsid w:val="00C75FBE"/>
    <w:rsid w:val="00C81DB8"/>
    <w:rsid w:val="00C8279C"/>
    <w:rsid w:val="00C8565B"/>
    <w:rsid w:val="00C86A2F"/>
    <w:rsid w:val="00C8768A"/>
    <w:rsid w:val="00C87F26"/>
    <w:rsid w:val="00C91685"/>
    <w:rsid w:val="00C9226A"/>
    <w:rsid w:val="00C93E97"/>
    <w:rsid w:val="00C943B4"/>
    <w:rsid w:val="00C94B9B"/>
    <w:rsid w:val="00C95526"/>
    <w:rsid w:val="00C95566"/>
    <w:rsid w:val="00C95C36"/>
    <w:rsid w:val="00C968C3"/>
    <w:rsid w:val="00C975C9"/>
    <w:rsid w:val="00C97D81"/>
    <w:rsid w:val="00CA07AC"/>
    <w:rsid w:val="00CA1E87"/>
    <w:rsid w:val="00CA1F5E"/>
    <w:rsid w:val="00CA2313"/>
    <w:rsid w:val="00CA296C"/>
    <w:rsid w:val="00CA2BEA"/>
    <w:rsid w:val="00CA3241"/>
    <w:rsid w:val="00CA366A"/>
    <w:rsid w:val="00CA4066"/>
    <w:rsid w:val="00CA5DCC"/>
    <w:rsid w:val="00CA5F76"/>
    <w:rsid w:val="00CA6259"/>
    <w:rsid w:val="00CA6467"/>
    <w:rsid w:val="00CA74FE"/>
    <w:rsid w:val="00CB07E8"/>
    <w:rsid w:val="00CB0F87"/>
    <w:rsid w:val="00CB6B43"/>
    <w:rsid w:val="00CB73D8"/>
    <w:rsid w:val="00CC04DF"/>
    <w:rsid w:val="00CC07C4"/>
    <w:rsid w:val="00CC1314"/>
    <w:rsid w:val="00CC5C2B"/>
    <w:rsid w:val="00CC6197"/>
    <w:rsid w:val="00CD0E36"/>
    <w:rsid w:val="00CD14D0"/>
    <w:rsid w:val="00CD1528"/>
    <w:rsid w:val="00CD20C6"/>
    <w:rsid w:val="00CD3444"/>
    <w:rsid w:val="00CD3813"/>
    <w:rsid w:val="00CD3DF1"/>
    <w:rsid w:val="00CD48AB"/>
    <w:rsid w:val="00CD59B4"/>
    <w:rsid w:val="00CD6584"/>
    <w:rsid w:val="00CD681D"/>
    <w:rsid w:val="00CE0104"/>
    <w:rsid w:val="00CE0769"/>
    <w:rsid w:val="00CE2AF3"/>
    <w:rsid w:val="00CE3E27"/>
    <w:rsid w:val="00CE3E39"/>
    <w:rsid w:val="00CE44A8"/>
    <w:rsid w:val="00CE5EDD"/>
    <w:rsid w:val="00CE751F"/>
    <w:rsid w:val="00CF164D"/>
    <w:rsid w:val="00CF1B5E"/>
    <w:rsid w:val="00CF2F73"/>
    <w:rsid w:val="00CF35D0"/>
    <w:rsid w:val="00CF52FB"/>
    <w:rsid w:val="00CF5463"/>
    <w:rsid w:val="00CF7D1A"/>
    <w:rsid w:val="00CF7D29"/>
    <w:rsid w:val="00D01F95"/>
    <w:rsid w:val="00D02C61"/>
    <w:rsid w:val="00D053C7"/>
    <w:rsid w:val="00D05A2A"/>
    <w:rsid w:val="00D07DA3"/>
    <w:rsid w:val="00D106C4"/>
    <w:rsid w:val="00D10769"/>
    <w:rsid w:val="00D120BA"/>
    <w:rsid w:val="00D12717"/>
    <w:rsid w:val="00D12C32"/>
    <w:rsid w:val="00D130F6"/>
    <w:rsid w:val="00D13549"/>
    <w:rsid w:val="00D13A7A"/>
    <w:rsid w:val="00D153C0"/>
    <w:rsid w:val="00D15504"/>
    <w:rsid w:val="00D231E6"/>
    <w:rsid w:val="00D2343B"/>
    <w:rsid w:val="00D24A3E"/>
    <w:rsid w:val="00D260F5"/>
    <w:rsid w:val="00D265F9"/>
    <w:rsid w:val="00D26D75"/>
    <w:rsid w:val="00D27223"/>
    <w:rsid w:val="00D279B2"/>
    <w:rsid w:val="00D30F47"/>
    <w:rsid w:val="00D33ADB"/>
    <w:rsid w:val="00D33B81"/>
    <w:rsid w:val="00D354EF"/>
    <w:rsid w:val="00D35B37"/>
    <w:rsid w:val="00D3647F"/>
    <w:rsid w:val="00D37D7F"/>
    <w:rsid w:val="00D401A9"/>
    <w:rsid w:val="00D415D3"/>
    <w:rsid w:val="00D41949"/>
    <w:rsid w:val="00D426A4"/>
    <w:rsid w:val="00D42ACC"/>
    <w:rsid w:val="00D42EFF"/>
    <w:rsid w:val="00D431A5"/>
    <w:rsid w:val="00D434C0"/>
    <w:rsid w:val="00D43888"/>
    <w:rsid w:val="00D43A9A"/>
    <w:rsid w:val="00D44956"/>
    <w:rsid w:val="00D4542B"/>
    <w:rsid w:val="00D46F62"/>
    <w:rsid w:val="00D4787A"/>
    <w:rsid w:val="00D50E2F"/>
    <w:rsid w:val="00D515BF"/>
    <w:rsid w:val="00D544A9"/>
    <w:rsid w:val="00D5490F"/>
    <w:rsid w:val="00D554F9"/>
    <w:rsid w:val="00D57037"/>
    <w:rsid w:val="00D57058"/>
    <w:rsid w:val="00D57D50"/>
    <w:rsid w:val="00D57EEB"/>
    <w:rsid w:val="00D603E4"/>
    <w:rsid w:val="00D60498"/>
    <w:rsid w:val="00D60F03"/>
    <w:rsid w:val="00D6147C"/>
    <w:rsid w:val="00D625F0"/>
    <w:rsid w:val="00D62B00"/>
    <w:rsid w:val="00D631A8"/>
    <w:rsid w:val="00D64FA7"/>
    <w:rsid w:val="00D65736"/>
    <w:rsid w:val="00D65951"/>
    <w:rsid w:val="00D70D0E"/>
    <w:rsid w:val="00D713D9"/>
    <w:rsid w:val="00D72397"/>
    <w:rsid w:val="00D74882"/>
    <w:rsid w:val="00D7508B"/>
    <w:rsid w:val="00D76744"/>
    <w:rsid w:val="00D77936"/>
    <w:rsid w:val="00D77A7C"/>
    <w:rsid w:val="00D80442"/>
    <w:rsid w:val="00D807FE"/>
    <w:rsid w:val="00D82018"/>
    <w:rsid w:val="00D82830"/>
    <w:rsid w:val="00D83834"/>
    <w:rsid w:val="00D85AFA"/>
    <w:rsid w:val="00D86642"/>
    <w:rsid w:val="00D8768B"/>
    <w:rsid w:val="00D8789E"/>
    <w:rsid w:val="00D95103"/>
    <w:rsid w:val="00D9657A"/>
    <w:rsid w:val="00DA501F"/>
    <w:rsid w:val="00DA5C84"/>
    <w:rsid w:val="00DA7E91"/>
    <w:rsid w:val="00DB1828"/>
    <w:rsid w:val="00DB1FBD"/>
    <w:rsid w:val="00DB331C"/>
    <w:rsid w:val="00DB3996"/>
    <w:rsid w:val="00DB47E8"/>
    <w:rsid w:val="00DB59F7"/>
    <w:rsid w:val="00DB77B2"/>
    <w:rsid w:val="00DC36F9"/>
    <w:rsid w:val="00DC4434"/>
    <w:rsid w:val="00DC4BE7"/>
    <w:rsid w:val="00DC6102"/>
    <w:rsid w:val="00DD3832"/>
    <w:rsid w:val="00DE031E"/>
    <w:rsid w:val="00DE0E29"/>
    <w:rsid w:val="00DE2526"/>
    <w:rsid w:val="00DE3DEB"/>
    <w:rsid w:val="00DE42C1"/>
    <w:rsid w:val="00DE5685"/>
    <w:rsid w:val="00DE5D3D"/>
    <w:rsid w:val="00DE636E"/>
    <w:rsid w:val="00DE68DB"/>
    <w:rsid w:val="00DE6AD5"/>
    <w:rsid w:val="00DE6F18"/>
    <w:rsid w:val="00DE71B8"/>
    <w:rsid w:val="00DF094D"/>
    <w:rsid w:val="00DF199C"/>
    <w:rsid w:val="00DF263F"/>
    <w:rsid w:val="00DF30F0"/>
    <w:rsid w:val="00DF544C"/>
    <w:rsid w:val="00DF55A8"/>
    <w:rsid w:val="00DF593D"/>
    <w:rsid w:val="00DF5993"/>
    <w:rsid w:val="00DF5A9A"/>
    <w:rsid w:val="00DF6497"/>
    <w:rsid w:val="00DF7777"/>
    <w:rsid w:val="00DF7DF4"/>
    <w:rsid w:val="00E00B0B"/>
    <w:rsid w:val="00E00FFE"/>
    <w:rsid w:val="00E03117"/>
    <w:rsid w:val="00E03699"/>
    <w:rsid w:val="00E058F3"/>
    <w:rsid w:val="00E079D7"/>
    <w:rsid w:val="00E11922"/>
    <w:rsid w:val="00E12366"/>
    <w:rsid w:val="00E12AD2"/>
    <w:rsid w:val="00E14A17"/>
    <w:rsid w:val="00E15FC1"/>
    <w:rsid w:val="00E173E3"/>
    <w:rsid w:val="00E20472"/>
    <w:rsid w:val="00E21D91"/>
    <w:rsid w:val="00E23DA3"/>
    <w:rsid w:val="00E24CA2"/>
    <w:rsid w:val="00E24F18"/>
    <w:rsid w:val="00E2640E"/>
    <w:rsid w:val="00E2671F"/>
    <w:rsid w:val="00E26A56"/>
    <w:rsid w:val="00E27339"/>
    <w:rsid w:val="00E27DEF"/>
    <w:rsid w:val="00E30F75"/>
    <w:rsid w:val="00E3241C"/>
    <w:rsid w:val="00E33389"/>
    <w:rsid w:val="00E338A6"/>
    <w:rsid w:val="00E347AA"/>
    <w:rsid w:val="00E347E8"/>
    <w:rsid w:val="00E3752A"/>
    <w:rsid w:val="00E375A0"/>
    <w:rsid w:val="00E41537"/>
    <w:rsid w:val="00E41BB5"/>
    <w:rsid w:val="00E41BE5"/>
    <w:rsid w:val="00E41D91"/>
    <w:rsid w:val="00E42506"/>
    <w:rsid w:val="00E4260A"/>
    <w:rsid w:val="00E42DC8"/>
    <w:rsid w:val="00E43521"/>
    <w:rsid w:val="00E439DB"/>
    <w:rsid w:val="00E4455D"/>
    <w:rsid w:val="00E45BFD"/>
    <w:rsid w:val="00E46B06"/>
    <w:rsid w:val="00E47519"/>
    <w:rsid w:val="00E51834"/>
    <w:rsid w:val="00E51FFD"/>
    <w:rsid w:val="00E52E15"/>
    <w:rsid w:val="00E53111"/>
    <w:rsid w:val="00E535ED"/>
    <w:rsid w:val="00E542F0"/>
    <w:rsid w:val="00E57C35"/>
    <w:rsid w:val="00E61D6B"/>
    <w:rsid w:val="00E62C1C"/>
    <w:rsid w:val="00E6489B"/>
    <w:rsid w:val="00E6536F"/>
    <w:rsid w:val="00E65694"/>
    <w:rsid w:val="00E66939"/>
    <w:rsid w:val="00E67206"/>
    <w:rsid w:val="00E71079"/>
    <w:rsid w:val="00E7377B"/>
    <w:rsid w:val="00E754C1"/>
    <w:rsid w:val="00E75F90"/>
    <w:rsid w:val="00E760BD"/>
    <w:rsid w:val="00E76C73"/>
    <w:rsid w:val="00E773C6"/>
    <w:rsid w:val="00E77A8E"/>
    <w:rsid w:val="00E77C4B"/>
    <w:rsid w:val="00E8082D"/>
    <w:rsid w:val="00E81BCD"/>
    <w:rsid w:val="00E82089"/>
    <w:rsid w:val="00E846F0"/>
    <w:rsid w:val="00E848E0"/>
    <w:rsid w:val="00E86FBF"/>
    <w:rsid w:val="00E9080A"/>
    <w:rsid w:val="00E9159C"/>
    <w:rsid w:val="00E92745"/>
    <w:rsid w:val="00E934B2"/>
    <w:rsid w:val="00E9483D"/>
    <w:rsid w:val="00E96113"/>
    <w:rsid w:val="00E970CF"/>
    <w:rsid w:val="00EA0E2C"/>
    <w:rsid w:val="00EA11DA"/>
    <w:rsid w:val="00EA1C68"/>
    <w:rsid w:val="00EA2E01"/>
    <w:rsid w:val="00EA3528"/>
    <w:rsid w:val="00EA4829"/>
    <w:rsid w:val="00EA792F"/>
    <w:rsid w:val="00EB0701"/>
    <w:rsid w:val="00EB1465"/>
    <w:rsid w:val="00EB232B"/>
    <w:rsid w:val="00EB2409"/>
    <w:rsid w:val="00EB3086"/>
    <w:rsid w:val="00EB345E"/>
    <w:rsid w:val="00EB54A8"/>
    <w:rsid w:val="00EB71D6"/>
    <w:rsid w:val="00EC25CD"/>
    <w:rsid w:val="00EC26E6"/>
    <w:rsid w:val="00EC39C5"/>
    <w:rsid w:val="00EC3A8A"/>
    <w:rsid w:val="00EC3EB2"/>
    <w:rsid w:val="00EC462A"/>
    <w:rsid w:val="00EC4ABA"/>
    <w:rsid w:val="00EC52D7"/>
    <w:rsid w:val="00EC678F"/>
    <w:rsid w:val="00ED0B90"/>
    <w:rsid w:val="00ED0DF5"/>
    <w:rsid w:val="00ED328D"/>
    <w:rsid w:val="00ED3759"/>
    <w:rsid w:val="00ED3870"/>
    <w:rsid w:val="00ED4676"/>
    <w:rsid w:val="00ED5D0B"/>
    <w:rsid w:val="00ED5F52"/>
    <w:rsid w:val="00ED6F9F"/>
    <w:rsid w:val="00ED7CB5"/>
    <w:rsid w:val="00EE119B"/>
    <w:rsid w:val="00EE1952"/>
    <w:rsid w:val="00EE2428"/>
    <w:rsid w:val="00EE2712"/>
    <w:rsid w:val="00EE2A69"/>
    <w:rsid w:val="00EE2E73"/>
    <w:rsid w:val="00EE31D6"/>
    <w:rsid w:val="00EE3A59"/>
    <w:rsid w:val="00EE3E74"/>
    <w:rsid w:val="00EE49AC"/>
    <w:rsid w:val="00EE5631"/>
    <w:rsid w:val="00EE6E69"/>
    <w:rsid w:val="00EE6F95"/>
    <w:rsid w:val="00EE76CC"/>
    <w:rsid w:val="00EF0B4F"/>
    <w:rsid w:val="00EF193D"/>
    <w:rsid w:val="00EF26E1"/>
    <w:rsid w:val="00EF2884"/>
    <w:rsid w:val="00EF421C"/>
    <w:rsid w:val="00EF4AEC"/>
    <w:rsid w:val="00EF6671"/>
    <w:rsid w:val="00F00AE9"/>
    <w:rsid w:val="00F00C97"/>
    <w:rsid w:val="00F01B14"/>
    <w:rsid w:val="00F0340B"/>
    <w:rsid w:val="00F03877"/>
    <w:rsid w:val="00F03FBB"/>
    <w:rsid w:val="00F04222"/>
    <w:rsid w:val="00F0513B"/>
    <w:rsid w:val="00F05851"/>
    <w:rsid w:val="00F10DC2"/>
    <w:rsid w:val="00F15491"/>
    <w:rsid w:val="00F157B9"/>
    <w:rsid w:val="00F15858"/>
    <w:rsid w:val="00F16458"/>
    <w:rsid w:val="00F206E3"/>
    <w:rsid w:val="00F22196"/>
    <w:rsid w:val="00F226B9"/>
    <w:rsid w:val="00F22C02"/>
    <w:rsid w:val="00F242F1"/>
    <w:rsid w:val="00F24589"/>
    <w:rsid w:val="00F306D2"/>
    <w:rsid w:val="00F30998"/>
    <w:rsid w:val="00F31646"/>
    <w:rsid w:val="00F3594C"/>
    <w:rsid w:val="00F35CA5"/>
    <w:rsid w:val="00F35D86"/>
    <w:rsid w:val="00F360F9"/>
    <w:rsid w:val="00F36517"/>
    <w:rsid w:val="00F36B05"/>
    <w:rsid w:val="00F378EF"/>
    <w:rsid w:val="00F4043B"/>
    <w:rsid w:val="00F42D45"/>
    <w:rsid w:val="00F4375A"/>
    <w:rsid w:val="00F439A6"/>
    <w:rsid w:val="00F43CD7"/>
    <w:rsid w:val="00F447DA"/>
    <w:rsid w:val="00F44DFF"/>
    <w:rsid w:val="00F45674"/>
    <w:rsid w:val="00F46246"/>
    <w:rsid w:val="00F502C1"/>
    <w:rsid w:val="00F5349E"/>
    <w:rsid w:val="00F5454F"/>
    <w:rsid w:val="00F55692"/>
    <w:rsid w:val="00F560A8"/>
    <w:rsid w:val="00F57AB6"/>
    <w:rsid w:val="00F634C8"/>
    <w:rsid w:val="00F6536B"/>
    <w:rsid w:val="00F672FE"/>
    <w:rsid w:val="00F6788E"/>
    <w:rsid w:val="00F710D9"/>
    <w:rsid w:val="00F71712"/>
    <w:rsid w:val="00F71774"/>
    <w:rsid w:val="00F71A1B"/>
    <w:rsid w:val="00F7271B"/>
    <w:rsid w:val="00F72A41"/>
    <w:rsid w:val="00F72FF4"/>
    <w:rsid w:val="00F7303D"/>
    <w:rsid w:val="00F7321F"/>
    <w:rsid w:val="00F77649"/>
    <w:rsid w:val="00F77ACF"/>
    <w:rsid w:val="00F820D1"/>
    <w:rsid w:val="00F83AF3"/>
    <w:rsid w:val="00F83BF2"/>
    <w:rsid w:val="00F85EF6"/>
    <w:rsid w:val="00F87888"/>
    <w:rsid w:val="00F90769"/>
    <w:rsid w:val="00F92F80"/>
    <w:rsid w:val="00F95B47"/>
    <w:rsid w:val="00F961C4"/>
    <w:rsid w:val="00FA04B2"/>
    <w:rsid w:val="00FA0E1A"/>
    <w:rsid w:val="00FA0F28"/>
    <w:rsid w:val="00FA1431"/>
    <w:rsid w:val="00FA1D8A"/>
    <w:rsid w:val="00FA2675"/>
    <w:rsid w:val="00FA5002"/>
    <w:rsid w:val="00FA603F"/>
    <w:rsid w:val="00FA61F0"/>
    <w:rsid w:val="00FB0096"/>
    <w:rsid w:val="00FB00D5"/>
    <w:rsid w:val="00FB09E8"/>
    <w:rsid w:val="00FB1FDA"/>
    <w:rsid w:val="00FB2722"/>
    <w:rsid w:val="00FB2999"/>
    <w:rsid w:val="00FB3616"/>
    <w:rsid w:val="00FB3A71"/>
    <w:rsid w:val="00FB4278"/>
    <w:rsid w:val="00FB52EC"/>
    <w:rsid w:val="00FB6DEC"/>
    <w:rsid w:val="00FB7657"/>
    <w:rsid w:val="00FB7752"/>
    <w:rsid w:val="00FB7F46"/>
    <w:rsid w:val="00FC012B"/>
    <w:rsid w:val="00FC0E46"/>
    <w:rsid w:val="00FC10F6"/>
    <w:rsid w:val="00FC395B"/>
    <w:rsid w:val="00FC5D2B"/>
    <w:rsid w:val="00FC5EE1"/>
    <w:rsid w:val="00FD03C9"/>
    <w:rsid w:val="00FD1DBE"/>
    <w:rsid w:val="00FD415B"/>
    <w:rsid w:val="00FD4E35"/>
    <w:rsid w:val="00FD6607"/>
    <w:rsid w:val="00FE4218"/>
    <w:rsid w:val="00FE4A37"/>
    <w:rsid w:val="00FE53CD"/>
    <w:rsid w:val="00FE7A09"/>
    <w:rsid w:val="00FE7FD5"/>
    <w:rsid w:val="00FF5047"/>
    <w:rsid w:val="00FF6466"/>
    <w:rsid w:val="00FF65A9"/>
    <w:rsid w:val="00FF692B"/>
    <w:rsid w:val="00FF6FB8"/>
    <w:rsid w:val="00FF7E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93ADB"/>
  <w15:docId w15:val="{31189CA2-DA1E-4F0A-A898-C7C326E5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B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042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B59F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2605"/>
    <w:pPr>
      <w:tabs>
        <w:tab w:val="center" w:pos="4513"/>
        <w:tab w:val="right" w:pos="9026"/>
      </w:tabs>
    </w:pPr>
  </w:style>
  <w:style w:type="character" w:customStyle="1" w:styleId="HeaderChar">
    <w:name w:val="Header Char"/>
    <w:basedOn w:val="DefaultParagraphFont"/>
    <w:link w:val="Header"/>
    <w:rsid w:val="00C22605"/>
  </w:style>
  <w:style w:type="paragraph" w:styleId="Footer">
    <w:name w:val="footer"/>
    <w:basedOn w:val="Normal"/>
    <w:link w:val="FooterChar"/>
    <w:uiPriority w:val="99"/>
    <w:unhideWhenUsed/>
    <w:rsid w:val="00C22605"/>
    <w:pPr>
      <w:tabs>
        <w:tab w:val="center" w:pos="4513"/>
        <w:tab w:val="right" w:pos="9026"/>
      </w:tabs>
    </w:pPr>
  </w:style>
  <w:style w:type="character" w:customStyle="1" w:styleId="FooterChar">
    <w:name w:val="Footer Char"/>
    <w:basedOn w:val="DefaultParagraphFont"/>
    <w:link w:val="Footer"/>
    <w:uiPriority w:val="99"/>
    <w:rsid w:val="00C22605"/>
  </w:style>
  <w:style w:type="paragraph" w:styleId="BalloonText">
    <w:name w:val="Balloon Text"/>
    <w:basedOn w:val="Normal"/>
    <w:link w:val="BalloonTextChar"/>
    <w:uiPriority w:val="99"/>
    <w:semiHidden/>
    <w:unhideWhenUsed/>
    <w:rsid w:val="00C22605"/>
    <w:rPr>
      <w:rFonts w:ascii="Tahoma" w:hAnsi="Tahoma" w:cs="Tahoma"/>
      <w:sz w:val="16"/>
      <w:szCs w:val="16"/>
    </w:rPr>
  </w:style>
  <w:style w:type="character" w:customStyle="1" w:styleId="BalloonTextChar">
    <w:name w:val="Balloon Text Char"/>
    <w:basedOn w:val="DefaultParagraphFont"/>
    <w:link w:val="BalloonText"/>
    <w:uiPriority w:val="99"/>
    <w:semiHidden/>
    <w:rsid w:val="00C22605"/>
    <w:rPr>
      <w:rFonts w:ascii="Tahoma" w:hAnsi="Tahoma" w:cs="Tahoma"/>
      <w:sz w:val="16"/>
      <w:szCs w:val="16"/>
    </w:rPr>
  </w:style>
  <w:style w:type="paragraph" w:styleId="ListParagraph">
    <w:name w:val="List Paragraph"/>
    <w:basedOn w:val="Normal"/>
    <w:uiPriority w:val="34"/>
    <w:qFormat/>
    <w:rsid w:val="00441867"/>
    <w:pPr>
      <w:ind w:left="720"/>
      <w:contextualSpacing/>
    </w:pPr>
  </w:style>
  <w:style w:type="paragraph" w:customStyle="1" w:styleId="ExecSummDotPoint">
    <w:name w:val="Exec Summ Dot Point"/>
    <w:basedOn w:val="ListBullet"/>
    <w:rsid w:val="00F04222"/>
    <w:pPr>
      <w:pBdr>
        <w:top w:val="single" w:sz="4" w:space="4" w:color="auto"/>
        <w:left w:val="single" w:sz="4" w:space="4" w:color="auto"/>
        <w:bottom w:val="single" w:sz="4" w:space="4" w:color="auto"/>
        <w:right w:val="single" w:sz="4" w:space="4" w:color="auto"/>
      </w:pBdr>
      <w:tabs>
        <w:tab w:val="num" w:pos="1077"/>
      </w:tabs>
      <w:spacing w:before="120" w:after="120"/>
      <w:ind w:left="357" w:hanging="357"/>
      <w:contextualSpacing w:val="0"/>
    </w:pPr>
    <w:rPr>
      <w:rFonts w:ascii="Gill Sans MT" w:hAnsi="Gill Sans MT" w:cs="Arial"/>
      <w:sz w:val="22"/>
      <w:szCs w:val="22"/>
    </w:rPr>
  </w:style>
  <w:style w:type="paragraph" w:customStyle="1" w:styleId="RSACheadings">
    <w:name w:val="RSAC headings"/>
    <w:basedOn w:val="Heading1"/>
    <w:link w:val="RSACheadingsChar"/>
    <w:qFormat/>
    <w:rsid w:val="00F04222"/>
    <w:pPr>
      <w:keepLines w:val="0"/>
      <w:spacing w:before="240" w:after="240"/>
    </w:pPr>
    <w:rPr>
      <w:rFonts w:ascii="Arial" w:eastAsia="Times New Roman" w:hAnsi="Arial" w:cs="Arial"/>
      <w:color w:val="auto"/>
      <w:kern w:val="32"/>
      <w:sz w:val="22"/>
      <w:szCs w:val="22"/>
    </w:rPr>
  </w:style>
  <w:style w:type="character" w:customStyle="1" w:styleId="RSACheadingsChar">
    <w:name w:val="RSAC headings Char"/>
    <w:basedOn w:val="Heading1Char"/>
    <w:link w:val="RSACheadings"/>
    <w:rsid w:val="00F04222"/>
    <w:rPr>
      <w:rFonts w:ascii="Arial" w:eastAsia="Times New Roman" w:hAnsi="Arial" w:cs="Arial"/>
      <w:b/>
      <w:bCs/>
      <w:color w:val="365F91" w:themeColor="accent1" w:themeShade="BF"/>
      <w:kern w:val="32"/>
      <w:sz w:val="28"/>
      <w:szCs w:val="28"/>
    </w:rPr>
  </w:style>
  <w:style w:type="paragraph" w:styleId="ListBullet">
    <w:name w:val="List Bullet"/>
    <w:basedOn w:val="Normal"/>
    <w:uiPriority w:val="99"/>
    <w:semiHidden/>
    <w:unhideWhenUsed/>
    <w:rsid w:val="00F04222"/>
    <w:pPr>
      <w:ind w:left="720" w:hanging="360"/>
      <w:contextualSpacing/>
    </w:pPr>
  </w:style>
  <w:style w:type="character" w:customStyle="1" w:styleId="Heading1Char">
    <w:name w:val="Heading 1 Char"/>
    <w:basedOn w:val="DefaultParagraphFont"/>
    <w:link w:val="Heading1"/>
    <w:uiPriority w:val="9"/>
    <w:rsid w:val="00F04222"/>
    <w:rPr>
      <w:rFonts w:asciiTheme="majorHAnsi" w:eastAsiaTheme="majorEastAsia" w:hAnsiTheme="majorHAnsi" w:cstheme="majorBidi"/>
      <w:b/>
      <w:bCs/>
      <w:color w:val="365F91" w:themeColor="accent1" w:themeShade="BF"/>
      <w:sz w:val="28"/>
      <w:szCs w:val="28"/>
    </w:rPr>
  </w:style>
  <w:style w:type="paragraph" w:customStyle="1" w:styleId="Title1">
    <w:name w:val="Title1"/>
    <w:basedOn w:val="Title"/>
    <w:rsid w:val="00CD0E36"/>
    <w:pPr>
      <w:pBdr>
        <w:bottom w:val="none" w:sz="0" w:space="0" w:color="auto"/>
      </w:pBdr>
      <w:tabs>
        <w:tab w:val="left" w:pos="330"/>
        <w:tab w:val="center" w:pos="4156"/>
      </w:tabs>
      <w:spacing w:after="120"/>
      <w:contextualSpacing w:val="0"/>
      <w:jc w:val="center"/>
      <w:outlineLvl w:val="0"/>
    </w:pPr>
    <w:rPr>
      <w:rFonts w:ascii="Gill Sans MT" w:eastAsia="Times New Roman" w:hAnsi="Gill Sans MT" w:cs="Arial"/>
      <w:b/>
      <w:bCs/>
      <w:smallCaps/>
      <w:color w:val="auto"/>
      <w:spacing w:val="0"/>
      <w:sz w:val="36"/>
      <w:szCs w:val="32"/>
      <w14:shadow w14:blurRad="50800" w14:dist="38100" w14:dir="2700000" w14:sx="100000" w14:sy="100000" w14:kx="0" w14:ky="0" w14:algn="tl">
        <w14:srgbClr w14:val="000000">
          <w14:alpha w14:val="60000"/>
        </w14:srgbClr>
      </w14:shadow>
    </w:rPr>
  </w:style>
  <w:style w:type="paragraph" w:styleId="Title">
    <w:name w:val="Title"/>
    <w:basedOn w:val="Normal"/>
    <w:next w:val="Normal"/>
    <w:link w:val="TitleChar"/>
    <w:uiPriority w:val="10"/>
    <w:qFormat/>
    <w:rsid w:val="00CD0E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0E36"/>
    <w:rPr>
      <w:rFonts w:asciiTheme="majorHAnsi" w:eastAsiaTheme="majorEastAsia" w:hAnsiTheme="majorHAnsi" w:cstheme="majorBidi"/>
      <w:color w:val="17365D" w:themeColor="text2" w:themeShade="BF"/>
      <w:spacing w:val="5"/>
      <w:kern w:val="28"/>
      <w:sz w:val="52"/>
      <w:szCs w:val="52"/>
    </w:rPr>
  </w:style>
  <w:style w:type="paragraph" w:customStyle="1" w:styleId="DIERGreeting">
    <w:name w:val="DIERGreeting"/>
    <w:basedOn w:val="Normal"/>
    <w:rsid w:val="00A56CB8"/>
    <w:pPr>
      <w:spacing w:after="300"/>
      <w:jc w:val="both"/>
    </w:pPr>
    <w:rPr>
      <w:rFonts w:ascii="Arial" w:hAnsi="Arial"/>
      <w:sz w:val="22"/>
      <w:szCs w:val="20"/>
    </w:rPr>
  </w:style>
  <w:style w:type="paragraph" w:customStyle="1" w:styleId="sub-head">
    <w:name w:val="sub-head"/>
    <w:basedOn w:val="Normal"/>
    <w:rsid w:val="00A56CB8"/>
    <w:pPr>
      <w:overflowPunct w:val="0"/>
      <w:autoSpaceDE w:val="0"/>
      <w:autoSpaceDN w:val="0"/>
      <w:adjustRightInd w:val="0"/>
      <w:spacing w:before="120" w:after="120"/>
      <w:textAlignment w:val="baseline"/>
    </w:pPr>
    <w:rPr>
      <w:b/>
      <w:sz w:val="26"/>
      <w:szCs w:val="20"/>
      <w:lang w:val="en-US"/>
    </w:rPr>
  </w:style>
  <w:style w:type="paragraph" w:styleId="NormalWeb">
    <w:name w:val="Normal (Web)"/>
    <w:basedOn w:val="Normal"/>
    <w:uiPriority w:val="99"/>
    <w:unhideWhenUsed/>
    <w:rsid w:val="00A56CB8"/>
    <w:pPr>
      <w:spacing w:after="150"/>
    </w:pPr>
    <w:rPr>
      <w:lang w:eastAsia="en-AU"/>
    </w:rPr>
  </w:style>
  <w:style w:type="paragraph" w:customStyle="1" w:styleId="Default">
    <w:name w:val="Default"/>
    <w:rsid w:val="005C4874"/>
    <w:pPr>
      <w:autoSpaceDE w:val="0"/>
      <w:autoSpaceDN w:val="0"/>
      <w:adjustRightInd w:val="0"/>
      <w:spacing w:after="0" w:line="240" w:lineRule="auto"/>
    </w:pPr>
    <w:rPr>
      <w:rFonts w:ascii="Century Gothic" w:eastAsia="Times New Roman" w:hAnsi="Century Gothic" w:cs="Century Gothic"/>
      <w:color w:val="000000"/>
      <w:sz w:val="24"/>
      <w:szCs w:val="24"/>
      <w:lang w:eastAsia="en-AU"/>
    </w:rPr>
  </w:style>
  <w:style w:type="character" w:customStyle="1" w:styleId="Heading3Char">
    <w:name w:val="Heading 3 Char"/>
    <w:basedOn w:val="DefaultParagraphFont"/>
    <w:link w:val="Heading3"/>
    <w:uiPriority w:val="9"/>
    <w:semiHidden/>
    <w:rsid w:val="00DB59F7"/>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39"/>
    <w:rsid w:val="00E12AD2"/>
    <w:pPr>
      <w:spacing w:after="0" w:line="240" w:lineRule="auto"/>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KeyMessageText">
    <w:name w:val="KeyMessageText"/>
    <w:basedOn w:val="Normal"/>
    <w:link w:val="KeyMessageTextChar"/>
    <w:qFormat/>
    <w:rsid w:val="003A0A0B"/>
    <w:pPr>
      <w:numPr>
        <w:numId w:val="2"/>
      </w:numPr>
      <w:spacing w:after="240"/>
      <w:ind w:left="357" w:hanging="357"/>
    </w:pPr>
    <w:rPr>
      <w:rFonts w:ascii="Gill Sans MT" w:hAnsi="Gill Sans MT"/>
      <w:sz w:val="32"/>
      <w:szCs w:val="32"/>
      <w:lang w:eastAsia="en-AU"/>
    </w:rPr>
  </w:style>
  <w:style w:type="character" w:customStyle="1" w:styleId="KeyMessageTextChar">
    <w:name w:val="KeyMessageText Char"/>
    <w:basedOn w:val="DefaultParagraphFont"/>
    <w:link w:val="KeyMessageText"/>
    <w:rsid w:val="003A0A0B"/>
    <w:rPr>
      <w:rFonts w:ascii="Gill Sans MT" w:eastAsia="Times New Roman" w:hAnsi="Gill Sans MT" w:cs="Times New Roman"/>
      <w:sz w:val="32"/>
      <w:szCs w:val="32"/>
      <w:lang w:eastAsia="en-AU"/>
    </w:rPr>
  </w:style>
  <w:style w:type="character" w:styleId="Hyperlink">
    <w:name w:val="Hyperlink"/>
    <w:basedOn w:val="DefaultParagraphFont"/>
    <w:uiPriority w:val="99"/>
    <w:unhideWhenUsed/>
    <w:rsid w:val="00EE2712"/>
    <w:rPr>
      <w:color w:val="0000FF" w:themeColor="hyperlink"/>
      <w:u w:val="single"/>
    </w:rPr>
  </w:style>
  <w:style w:type="character" w:customStyle="1" w:styleId="BriefingbulletsIChar">
    <w:name w:val="Briefing bullets I Char"/>
    <w:link w:val="BriefingbulletsI"/>
    <w:locked/>
    <w:rsid w:val="00C20833"/>
    <w:rPr>
      <w:rFonts w:ascii="Arial" w:hAnsi="Arial" w:cs="Arial"/>
    </w:rPr>
  </w:style>
  <w:style w:type="paragraph" w:customStyle="1" w:styleId="BriefingbulletsI">
    <w:name w:val="Briefing bullets I"/>
    <w:basedOn w:val="Normal"/>
    <w:link w:val="BriefingbulletsIChar"/>
    <w:autoRedefine/>
    <w:qFormat/>
    <w:rsid w:val="00C20833"/>
    <w:pPr>
      <w:keepLines/>
      <w:numPr>
        <w:numId w:val="3"/>
      </w:numPr>
      <w:spacing w:before="180" w:after="180"/>
      <w:jc w:val="both"/>
    </w:pPr>
    <w:rPr>
      <w:rFonts w:ascii="Arial" w:eastAsiaTheme="minorHAnsi" w:hAnsi="Arial" w:cs="Arial"/>
      <w:sz w:val="22"/>
      <w:szCs w:val="22"/>
    </w:rPr>
  </w:style>
  <w:style w:type="paragraph" w:customStyle="1" w:styleId="DIERBodyText">
    <w:name w:val="DIERBodyText"/>
    <w:basedOn w:val="Normal"/>
    <w:rsid w:val="00E96113"/>
    <w:pPr>
      <w:spacing w:after="300"/>
      <w:jc w:val="both"/>
    </w:pPr>
    <w:rPr>
      <w:rFonts w:ascii="Arial" w:hAnsi="Arial"/>
      <w:sz w:val="22"/>
      <w:szCs w:val="20"/>
    </w:rPr>
  </w:style>
  <w:style w:type="paragraph" w:styleId="PlainText">
    <w:name w:val="Plain Text"/>
    <w:basedOn w:val="Normal"/>
    <w:link w:val="PlainTextChar"/>
    <w:uiPriority w:val="99"/>
    <w:unhideWhenUsed/>
    <w:rsid w:val="00863DE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63DEC"/>
    <w:rPr>
      <w:rFonts w:ascii="Consolas" w:hAnsi="Consolas"/>
      <w:sz w:val="21"/>
      <w:szCs w:val="21"/>
    </w:rPr>
  </w:style>
  <w:style w:type="paragraph" w:customStyle="1" w:styleId="AHheading1">
    <w:name w:val="AH heading1"/>
    <w:basedOn w:val="Normal"/>
    <w:autoRedefine/>
    <w:rsid w:val="00887CC6"/>
    <w:pPr>
      <w:numPr>
        <w:numId w:val="5"/>
      </w:numPr>
      <w:spacing w:before="80" w:after="120"/>
    </w:pPr>
    <w:rPr>
      <w:b/>
      <w:smallCaps/>
      <w:noProof/>
      <w:sz w:val="32"/>
      <w:szCs w:val="20"/>
    </w:rPr>
  </w:style>
  <w:style w:type="paragraph" w:customStyle="1" w:styleId="Ahheading2">
    <w:name w:val="Ah heading 2"/>
    <w:basedOn w:val="Normal"/>
    <w:autoRedefine/>
    <w:rsid w:val="00887CC6"/>
    <w:pPr>
      <w:numPr>
        <w:ilvl w:val="1"/>
        <w:numId w:val="5"/>
      </w:numPr>
      <w:spacing w:before="80" w:after="80"/>
    </w:pPr>
    <w:rPr>
      <w:b/>
      <w:smallCaps/>
      <w:sz w:val="28"/>
      <w:szCs w:val="20"/>
    </w:rPr>
  </w:style>
  <w:style w:type="character" w:styleId="PageNumber">
    <w:name w:val="page number"/>
    <w:basedOn w:val="DefaultParagraphFont"/>
    <w:semiHidden/>
    <w:rsid w:val="00887CC6"/>
  </w:style>
  <w:style w:type="paragraph" w:customStyle="1" w:styleId="BoswellMediaHeader">
    <w:name w:val="BoswellMediaHeader"/>
    <w:basedOn w:val="Normal"/>
    <w:rsid w:val="00A01FD3"/>
    <w:pPr>
      <w:jc w:val="right"/>
    </w:pPr>
    <w:rPr>
      <w:rFonts w:ascii="Arial" w:eastAsiaTheme="minorHAnsi" w:hAnsi="Arial" w:cs="Arial"/>
      <w:sz w:val="23"/>
      <w:szCs w:val="23"/>
      <w:lang w:eastAsia="en-AU"/>
    </w:rPr>
  </w:style>
  <w:style w:type="character" w:customStyle="1" w:styleId="CABNETParagraphChar">
    <w:name w:val="CABNET Paragraph. Char"/>
    <w:basedOn w:val="DefaultParagraphFont"/>
    <w:link w:val="CABNETParagraph"/>
    <w:uiPriority w:val="98"/>
    <w:locked/>
    <w:rsid w:val="00552B4D"/>
    <w:rPr>
      <w:rFonts w:ascii="Arial" w:hAnsi="Arial" w:cstheme="minorHAnsi"/>
    </w:rPr>
  </w:style>
  <w:style w:type="paragraph" w:customStyle="1" w:styleId="CABNETParagraph">
    <w:name w:val="CABNET Paragraph."/>
    <w:basedOn w:val="Normal"/>
    <w:link w:val="CABNETParagraphChar"/>
    <w:uiPriority w:val="98"/>
    <w:qFormat/>
    <w:rsid w:val="00552B4D"/>
    <w:pPr>
      <w:spacing w:before="120" w:after="120"/>
    </w:pPr>
    <w:rPr>
      <w:rFonts w:ascii="Arial" w:eastAsiaTheme="minorHAnsi" w:hAnsi="Arial" w:cstheme="minorHAnsi"/>
      <w:sz w:val="22"/>
      <w:szCs w:val="22"/>
    </w:rPr>
  </w:style>
  <w:style w:type="paragraph" w:styleId="BodyText">
    <w:name w:val="Body Text"/>
    <w:basedOn w:val="Normal"/>
    <w:link w:val="BodyTextChar"/>
    <w:semiHidden/>
    <w:rsid w:val="005C18BC"/>
    <w:rPr>
      <w:rFonts w:ascii="GillSans" w:hAnsi="GillSans"/>
      <w:sz w:val="36"/>
      <w:szCs w:val="20"/>
      <w:lang w:eastAsia="en-AU"/>
    </w:rPr>
  </w:style>
  <w:style w:type="character" w:customStyle="1" w:styleId="BodyTextChar">
    <w:name w:val="Body Text Char"/>
    <w:basedOn w:val="DefaultParagraphFont"/>
    <w:link w:val="BodyText"/>
    <w:semiHidden/>
    <w:rsid w:val="005C18BC"/>
    <w:rPr>
      <w:rFonts w:ascii="GillSans" w:eastAsia="Times New Roman" w:hAnsi="GillSans" w:cs="Times New Roman"/>
      <w:sz w:val="36"/>
      <w:szCs w:val="20"/>
      <w:lang w:eastAsia="en-AU"/>
    </w:rPr>
  </w:style>
  <w:style w:type="paragraph" w:styleId="Revision">
    <w:name w:val="Revision"/>
    <w:hidden/>
    <w:uiPriority w:val="99"/>
    <w:semiHidden/>
    <w:rsid w:val="00E760B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213FF"/>
    <w:rPr>
      <w:sz w:val="16"/>
      <w:szCs w:val="16"/>
    </w:rPr>
  </w:style>
  <w:style w:type="paragraph" w:styleId="CommentText">
    <w:name w:val="annotation text"/>
    <w:basedOn w:val="Normal"/>
    <w:link w:val="CommentTextChar"/>
    <w:uiPriority w:val="99"/>
    <w:unhideWhenUsed/>
    <w:rsid w:val="007213FF"/>
    <w:rPr>
      <w:sz w:val="20"/>
      <w:szCs w:val="20"/>
    </w:rPr>
  </w:style>
  <w:style w:type="character" w:customStyle="1" w:styleId="CommentTextChar">
    <w:name w:val="Comment Text Char"/>
    <w:basedOn w:val="DefaultParagraphFont"/>
    <w:link w:val="CommentText"/>
    <w:uiPriority w:val="99"/>
    <w:rsid w:val="007213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13FF"/>
    <w:rPr>
      <w:b/>
      <w:bCs/>
    </w:rPr>
  </w:style>
  <w:style w:type="character" w:customStyle="1" w:styleId="CommentSubjectChar">
    <w:name w:val="Comment Subject Char"/>
    <w:basedOn w:val="CommentTextChar"/>
    <w:link w:val="CommentSubject"/>
    <w:uiPriority w:val="99"/>
    <w:semiHidden/>
    <w:rsid w:val="007213F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4855">
      <w:bodyDiv w:val="1"/>
      <w:marLeft w:val="0"/>
      <w:marRight w:val="0"/>
      <w:marTop w:val="0"/>
      <w:marBottom w:val="0"/>
      <w:divBdr>
        <w:top w:val="none" w:sz="0" w:space="0" w:color="auto"/>
        <w:left w:val="none" w:sz="0" w:space="0" w:color="auto"/>
        <w:bottom w:val="none" w:sz="0" w:space="0" w:color="auto"/>
        <w:right w:val="none" w:sz="0" w:space="0" w:color="auto"/>
      </w:divBdr>
    </w:div>
    <w:div w:id="92940667">
      <w:bodyDiv w:val="1"/>
      <w:marLeft w:val="0"/>
      <w:marRight w:val="0"/>
      <w:marTop w:val="0"/>
      <w:marBottom w:val="0"/>
      <w:divBdr>
        <w:top w:val="none" w:sz="0" w:space="0" w:color="auto"/>
        <w:left w:val="none" w:sz="0" w:space="0" w:color="auto"/>
        <w:bottom w:val="none" w:sz="0" w:space="0" w:color="auto"/>
        <w:right w:val="none" w:sz="0" w:space="0" w:color="auto"/>
      </w:divBdr>
    </w:div>
    <w:div w:id="128786596">
      <w:bodyDiv w:val="1"/>
      <w:marLeft w:val="0"/>
      <w:marRight w:val="0"/>
      <w:marTop w:val="0"/>
      <w:marBottom w:val="0"/>
      <w:divBdr>
        <w:top w:val="none" w:sz="0" w:space="0" w:color="auto"/>
        <w:left w:val="none" w:sz="0" w:space="0" w:color="auto"/>
        <w:bottom w:val="none" w:sz="0" w:space="0" w:color="auto"/>
        <w:right w:val="none" w:sz="0" w:space="0" w:color="auto"/>
      </w:divBdr>
    </w:div>
    <w:div w:id="175195995">
      <w:bodyDiv w:val="1"/>
      <w:marLeft w:val="0"/>
      <w:marRight w:val="0"/>
      <w:marTop w:val="0"/>
      <w:marBottom w:val="0"/>
      <w:divBdr>
        <w:top w:val="none" w:sz="0" w:space="0" w:color="auto"/>
        <w:left w:val="none" w:sz="0" w:space="0" w:color="auto"/>
        <w:bottom w:val="none" w:sz="0" w:space="0" w:color="auto"/>
        <w:right w:val="none" w:sz="0" w:space="0" w:color="auto"/>
      </w:divBdr>
    </w:div>
    <w:div w:id="291601236">
      <w:bodyDiv w:val="1"/>
      <w:marLeft w:val="0"/>
      <w:marRight w:val="0"/>
      <w:marTop w:val="0"/>
      <w:marBottom w:val="0"/>
      <w:divBdr>
        <w:top w:val="none" w:sz="0" w:space="0" w:color="auto"/>
        <w:left w:val="none" w:sz="0" w:space="0" w:color="auto"/>
        <w:bottom w:val="none" w:sz="0" w:space="0" w:color="auto"/>
        <w:right w:val="none" w:sz="0" w:space="0" w:color="auto"/>
      </w:divBdr>
    </w:div>
    <w:div w:id="372537885">
      <w:bodyDiv w:val="1"/>
      <w:marLeft w:val="0"/>
      <w:marRight w:val="0"/>
      <w:marTop w:val="0"/>
      <w:marBottom w:val="0"/>
      <w:divBdr>
        <w:top w:val="none" w:sz="0" w:space="0" w:color="auto"/>
        <w:left w:val="none" w:sz="0" w:space="0" w:color="auto"/>
        <w:bottom w:val="none" w:sz="0" w:space="0" w:color="auto"/>
        <w:right w:val="none" w:sz="0" w:space="0" w:color="auto"/>
      </w:divBdr>
      <w:divsChild>
        <w:div w:id="106853656">
          <w:marLeft w:val="446"/>
          <w:marRight w:val="0"/>
          <w:marTop w:val="120"/>
          <w:marBottom w:val="0"/>
          <w:divBdr>
            <w:top w:val="none" w:sz="0" w:space="0" w:color="auto"/>
            <w:left w:val="none" w:sz="0" w:space="0" w:color="auto"/>
            <w:bottom w:val="none" w:sz="0" w:space="0" w:color="auto"/>
            <w:right w:val="none" w:sz="0" w:space="0" w:color="auto"/>
          </w:divBdr>
        </w:div>
        <w:div w:id="360324402">
          <w:marLeft w:val="446"/>
          <w:marRight w:val="0"/>
          <w:marTop w:val="120"/>
          <w:marBottom w:val="0"/>
          <w:divBdr>
            <w:top w:val="none" w:sz="0" w:space="0" w:color="auto"/>
            <w:left w:val="none" w:sz="0" w:space="0" w:color="auto"/>
            <w:bottom w:val="none" w:sz="0" w:space="0" w:color="auto"/>
            <w:right w:val="none" w:sz="0" w:space="0" w:color="auto"/>
          </w:divBdr>
        </w:div>
        <w:div w:id="756907782">
          <w:marLeft w:val="446"/>
          <w:marRight w:val="0"/>
          <w:marTop w:val="120"/>
          <w:marBottom w:val="0"/>
          <w:divBdr>
            <w:top w:val="none" w:sz="0" w:space="0" w:color="auto"/>
            <w:left w:val="none" w:sz="0" w:space="0" w:color="auto"/>
            <w:bottom w:val="none" w:sz="0" w:space="0" w:color="auto"/>
            <w:right w:val="none" w:sz="0" w:space="0" w:color="auto"/>
          </w:divBdr>
        </w:div>
      </w:divsChild>
    </w:div>
    <w:div w:id="676418403">
      <w:bodyDiv w:val="1"/>
      <w:marLeft w:val="0"/>
      <w:marRight w:val="0"/>
      <w:marTop w:val="0"/>
      <w:marBottom w:val="0"/>
      <w:divBdr>
        <w:top w:val="none" w:sz="0" w:space="0" w:color="auto"/>
        <w:left w:val="none" w:sz="0" w:space="0" w:color="auto"/>
        <w:bottom w:val="none" w:sz="0" w:space="0" w:color="auto"/>
        <w:right w:val="none" w:sz="0" w:space="0" w:color="auto"/>
      </w:divBdr>
    </w:div>
    <w:div w:id="687219408">
      <w:bodyDiv w:val="1"/>
      <w:marLeft w:val="0"/>
      <w:marRight w:val="0"/>
      <w:marTop w:val="0"/>
      <w:marBottom w:val="0"/>
      <w:divBdr>
        <w:top w:val="none" w:sz="0" w:space="0" w:color="auto"/>
        <w:left w:val="none" w:sz="0" w:space="0" w:color="auto"/>
        <w:bottom w:val="none" w:sz="0" w:space="0" w:color="auto"/>
        <w:right w:val="none" w:sz="0" w:space="0" w:color="auto"/>
      </w:divBdr>
    </w:div>
    <w:div w:id="948662647">
      <w:bodyDiv w:val="1"/>
      <w:marLeft w:val="0"/>
      <w:marRight w:val="0"/>
      <w:marTop w:val="0"/>
      <w:marBottom w:val="0"/>
      <w:divBdr>
        <w:top w:val="none" w:sz="0" w:space="0" w:color="auto"/>
        <w:left w:val="none" w:sz="0" w:space="0" w:color="auto"/>
        <w:bottom w:val="none" w:sz="0" w:space="0" w:color="auto"/>
        <w:right w:val="none" w:sz="0" w:space="0" w:color="auto"/>
      </w:divBdr>
    </w:div>
    <w:div w:id="985552693">
      <w:bodyDiv w:val="1"/>
      <w:marLeft w:val="0"/>
      <w:marRight w:val="0"/>
      <w:marTop w:val="0"/>
      <w:marBottom w:val="0"/>
      <w:divBdr>
        <w:top w:val="none" w:sz="0" w:space="0" w:color="auto"/>
        <w:left w:val="none" w:sz="0" w:space="0" w:color="auto"/>
        <w:bottom w:val="none" w:sz="0" w:space="0" w:color="auto"/>
        <w:right w:val="none" w:sz="0" w:space="0" w:color="auto"/>
      </w:divBdr>
      <w:divsChild>
        <w:div w:id="241379580">
          <w:marLeft w:val="446"/>
          <w:marRight w:val="0"/>
          <w:marTop w:val="240"/>
          <w:marBottom w:val="240"/>
          <w:divBdr>
            <w:top w:val="none" w:sz="0" w:space="0" w:color="auto"/>
            <w:left w:val="none" w:sz="0" w:space="0" w:color="auto"/>
            <w:bottom w:val="none" w:sz="0" w:space="0" w:color="auto"/>
            <w:right w:val="none" w:sz="0" w:space="0" w:color="auto"/>
          </w:divBdr>
        </w:div>
        <w:div w:id="624701852">
          <w:marLeft w:val="446"/>
          <w:marRight w:val="0"/>
          <w:marTop w:val="240"/>
          <w:marBottom w:val="240"/>
          <w:divBdr>
            <w:top w:val="none" w:sz="0" w:space="0" w:color="auto"/>
            <w:left w:val="none" w:sz="0" w:space="0" w:color="auto"/>
            <w:bottom w:val="none" w:sz="0" w:space="0" w:color="auto"/>
            <w:right w:val="none" w:sz="0" w:space="0" w:color="auto"/>
          </w:divBdr>
        </w:div>
        <w:div w:id="783232548">
          <w:marLeft w:val="1310"/>
          <w:marRight w:val="0"/>
          <w:marTop w:val="120"/>
          <w:marBottom w:val="120"/>
          <w:divBdr>
            <w:top w:val="none" w:sz="0" w:space="0" w:color="auto"/>
            <w:left w:val="none" w:sz="0" w:space="0" w:color="auto"/>
            <w:bottom w:val="none" w:sz="0" w:space="0" w:color="auto"/>
            <w:right w:val="none" w:sz="0" w:space="0" w:color="auto"/>
          </w:divBdr>
        </w:div>
        <w:div w:id="1016081529">
          <w:marLeft w:val="446"/>
          <w:marRight w:val="0"/>
          <w:marTop w:val="240"/>
          <w:marBottom w:val="240"/>
          <w:divBdr>
            <w:top w:val="none" w:sz="0" w:space="0" w:color="auto"/>
            <w:left w:val="none" w:sz="0" w:space="0" w:color="auto"/>
            <w:bottom w:val="none" w:sz="0" w:space="0" w:color="auto"/>
            <w:right w:val="none" w:sz="0" w:space="0" w:color="auto"/>
          </w:divBdr>
        </w:div>
        <w:div w:id="1243833572">
          <w:marLeft w:val="446"/>
          <w:marRight w:val="0"/>
          <w:marTop w:val="240"/>
          <w:marBottom w:val="240"/>
          <w:divBdr>
            <w:top w:val="none" w:sz="0" w:space="0" w:color="auto"/>
            <w:left w:val="none" w:sz="0" w:space="0" w:color="auto"/>
            <w:bottom w:val="none" w:sz="0" w:space="0" w:color="auto"/>
            <w:right w:val="none" w:sz="0" w:space="0" w:color="auto"/>
          </w:divBdr>
        </w:div>
        <w:div w:id="1399085290">
          <w:marLeft w:val="446"/>
          <w:marRight w:val="0"/>
          <w:marTop w:val="240"/>
          <w:marBottom w:val="240"/>
          <w:divBdr>
            <w:top w:val="none" w:sz="0" w:space="0" w:color="auto"/>
            <w:left w:val="none" w:sz="0" w:space="0" w:color="auto"/>
            <w:bottom w:val="none" w:sz="0" w:space="0" w:color="auto"/>
            <w:right w:val="none" w:sz="0" w:space="0" w:color="auto"/>
          </w:divBdr>
        </w:div>
        <w:div w:id="1499077152">
          <w:marLeft w:val="1310"/>
          <w:marRight w:val="0"/>
          <w:marTop w:val="120"/>
          <w:marBottom w:val="120"/>
          <w:divBdr>
            <w:top w:val="none" w:sz="0" w:space="0" w:color="auto"/>
            <w:left w:val="none" w:sz="0" w:space="0" w:color="auto"/>
            <w:bottom w:val="none" w:sz="0" w:space="0" w:color="auto"/>
            <w:right w:val="none" w:sz="0" w:space="0" w:color="auto"/>
          </w:divBdr>
        </w:div>
      </w:divsChild>
    </w:div>
    <w:div w:id="1173489981">
      <w:bodyDiv w:val="1"/>
      <w:marLeft w:val="0"/>
      <w:marRight w:val="0"/>
      <w:marTop w:val="0"/>
      <w:marBottom w:val="0"/>
      <w:divBdr>
        <w:top w:val="none" w:sz="0" w:space="0" w:color="auto"/>
        <w:left w:val="none" w:sz="0" w:space="0" w:color="auto"/>
        <w:bottom w:val="none" w:sz="0" w:space="0" w:color="auto"/>
        <w:right w:val="none" w:sz="0" w:space="0" w:color="auto"/>
      </w:divBdr>
    </w:div>
    <w:div w:id="1219052239">
      <w:bodyDiv w:val="1"/>
      <w:marLeft w:val="0"/>
      <w:marRight w:val="0"/>
      <w:marTop w:val="0"/>
      <w:marBottom w:val="0"/>
      <w:divBdr>
        <w:top w:val="none" w:sz="0" w:space="0" w:color="auto"/>
        <w:left w:val="none" w:sz="0" w:space="0" w:color="auto"/>
        <w:bottom w:val="none" w:sz="0" w:space="0" w:color="auto"/>
        <w:right w:val="none" w:sz="0" w:space="0" w:color="auto"/>
      </w:divBdr>
    </w:div>
    <w:div w:id="1245258943">
      <w:bodyDiv w:val="1"/>
      <w:marLeft w:val="0"/>
      <w:marRight w:val="0"/>
      <w:marTop w:val="0"/>
      <w:marBottom w:val="0"/>
      <w:divBdr>
        <w:top w:val="none" w:sz="0" w:space="0" w:color="auto"/>
        <w:left w:val="none" w:sz="0" w:space="0" w:color="auto"/>
        <w:bottom w:val="none" w:sz="0" w:space="0" w:color="auto"/>
        <w:right w:val="none" w:sz="0" w:space="0" w:color="auto"/>
      </w:divBdr>
    </w:div>
    <w:div w:id="1298560499">
      <w:bodyDiv w:val="1"/>
      <w:marLeft w:val="0"/>
      <w:marRight w:val="0"/>
      <w:marTop w:val="0"/>
      <w:marBottom w:val="0"/>
      <w:divBdr>
        <w:top w:val="none" w:sz="0" w:space="0" w:color="auto"/>
        <w:left w:val="none" w:sz="0" w:space="0" w:color="auto"/>
        <w:bottom w:val="none" w:sz="0" w:space="0" w:color="auto"/>
        <w:right w:val="none" w:sz="0" w:space="0" w:color="auto"/>
      </w:divBdr>
    </w:div>
    <w:div w:id="1321615136">
      <w:bodyDiv w:val="1"/>
      <w:marLeft w:val="0"/>
      <w:marRight w:val="0"/>
      <w:marTop w:val="0"/>
      <w:marBottom w:val="0"/>
      <w:divBdr>
        <w:top w:val="none" w:sz="0" w:space="0" w:color="auto"/>
        <w:left w:val="none" w:sz="0" w:space="0" w:color="auto"/>
        <w:bottom w:val="none" w:sz="0" w:space="0" w:color="auto"/>
        <w:right w:val="none" w:sz="0" w:space="0" w:color="auto"/>
      </w:divBdr>
    </w:div>
    <w:div w:id="1392146994">
      <w:bodyDiv w:val="1"/>
      <w:marLeft w:val="0"/>
      <w:marRight w:val="0"/>
      <w:marTop w:val="0"/>
      <w:marBottom w:val="0"/>
      <w:divBdr>
        <w:top w:val="none" w:sz="0" w:space="0" w:color="auto"/>
        <w:left w:val="none" w:sz="0" w:space="0" w:color="auto"/>
        <w:bottom w:val="none" w:sz="0" w:space="0" w:color="auto"/>
        <w:right w:val="none" w:sz="0" w:space="0" w:color="auto"/>
      </w:divBdr>
    </w:div>
    <w:div w:id="1431121163">
      <w:bodyDiv w:val="1"/>
      <w:marLeft w:val="0"/>
      <w:marRight w:val="0"/>
      <w:marTop w:val="0"/>
      <w:marBottom w:val="0"/>
      <w:divBdr>
        <w:top w:val="none" w:sz="0" w:space="0" w:color="auto"/>
        <w:left w:val="none" w:sz="0" w:space="0" w:color="auto"/>
        <w:bottom w:val="none" w:sz="0" w:space="0" w:color="auto"/>
        <w:right w:val="none" w:sz="0" w:space="0" w:color="auto"/>
      </w:divBdr>
    </w:div>
    <w:div w:id="1490056660">
      <w:bodyDiv w:val="1"/>
      <w:marLeft w:val="0"/>
      <w:marRight w:val="0"/>
      <w:marTop w:val="0"/>
      <w:marBottom w:val="0"/>
      <w:divBdr>
        <w:top w:val="none" w:sz="0" w:space="0" w:color="auto"/>
        <w:left w:val="none" w:sz="0" w:space="0" w:color="auto"/>
        <w:bottom w:val="none" w:sz="0" w:space="0" w:color="auto"/>
        <w:right w:val="none" w:sz="0" w:space="0" w:color="auto"/>
      </w:divBdr>
    </w:div>
    <w:div w:id="1536889889">
      <w:bodyDiv w:val="1"/>
      <w:marLeft w:val="0"/>
      <w:marRight w:val="0"/>
      <w:marTop w:val="0"/>
      <w:marBottom w:val="0"/>
      <w:divBdr>
        <w:top w:val="none" w:sz="0" w:space="0" w:color="auto"/>
        <w:left w:val="none" w:sz="0" w:space="0" w:color="auto"/>
        <w:bottom w:val="none" w:sz="0" w:space="0" w:color="auto"/>
        <w:right w:val="none" w:sz="0" w:space="0" w:color="auto"/>
      </w:divBdr>
    </w:div>
    <w:div w:id="1541358262">
      <w:bodyDiv w:val="1"/>
      <w:marLeft w:val="0"/>
      <w:marRight w:val="0"/>
      <w:marTop w:val="0"/>
      <w:marBottom w:val="0"/>
      <w:divBdr>
        <w:top w:val="none" w:sz="0" w:space="0" w:color="auto"/>
        <w:left w:val="none" w:sz="0" w:space="0" w:color="auto"/>
        <w:bottom w:val="none" w:sz="0" w:space="0" w:color="auto"/>
        <w:right w:val="none" w:sz="0" w:space="0" w:color="auto"/>
      </w:divBdr>
    </w:div>
    <w:div w:id="1657613097">
      <w:bodyDiv w:val="1"/>
      <w:marLeft w:val="0"/>
      <w:marRight w:val="0"/>
      <w:marTop w:val="0"/>
      <w:marBottom w:val="0"/>
      <w:divBdr>
        <w:top w:val="none" w:sz="0" w:space="0" w:color="auto"/>
        <w:left w:val="none" w:sz="0" w:space="0" w:color="auto"/>
        <w:bottom w:val="none" w:sz="0" w:space="0" w:color="auto"/>
        <w:right w:val="none" w:sz="0" w:space="0" w:color="auto"/>
      </w:divBdr>
    </w:div>
    <w:div w:id="1695838084">
      <w:bodyDiv w:val="1"/>
      <w:marLeft w:val="0"/>
      <w:marRight w:val="0"/>
      <w:marTop w:val="0"/>
      <w:marBottom w:val="0"/>
      <w:divBdr>
        <w:top w:val="none" w:sz="0" w:space="0" w:color="auto"/>
        <w:left w:val="none" w:sz="0" w:space="0" w:color="auto"/>
        <w:bottom w:val="none" w:sz="0" w:space="0" w:color="auto"/>
        <w:right w:val="none" w:sz="0" w:space="0" w:color="auto"/>
      </w:divBdr>
      <w:divsChild>
        <w:div w:id="762797472">
          <w:marLeft w:val="446"/>
          <w:marRight w:val="0"/>
          <w:marTop w:val="120"/>
          <w:marBottom w:val="0"/>
          <w:divBdr>
            <w:top w:val="none" w:sz="0" w:space="0" w:color="auto"/>
            <w:left w:val="none" w:sz="0" w:space="0" w:color="auto"/>
            <w:bottom w:val="none" w:sz="0" w:space="0" w:color="auto"/>
            <w:right w:val="none" w:sz="0" w:space="0" w:color="auto"/>
          </w:divBdr>
        </w:div>
      </w:divsChild>
    </w:div>
    <w:div w:id="1845782394">
      <w:bodyDiv w:val="1"/>
      <w:marLeft w:val="0"/>
      <w:marRight w:val="0"/>
      <w:marTop w:val="0"/>
      <w:marBottom w:val="0"/>
      <w:divBdr>
        <w:top w:val="none" w:sz="0" w:space="0" w:color="auto"/>
        <w:left w:val="none" w:sz="0" w:space="0" w:color="auto"/>
        <w:bottom w:val="none" w:sz="0" w:space="0" w:color="auto"/>
        <w:right w:val="none" w:sz="0" w:space="0" w:color="auto"/>
      </w:divBdr>
    </w:div>
    <w:div w:id="1979800857">
      <w:bodyDiv w:val="1"/>
      <w:marLeft w:val="0"/>
      <w:marRight w:val="0"/>
      <w:marTop w:val="0"/>
      <w:marBottom w:val="0"/>
      <w:divBdr>
        <w:top w:val="none" w:sz="0" w:space="0" w:color="auto"/>
        <w:left w:val="none" w:sz="0" w:space="0" w:color="auto"/>
        <w:bottom w:val="none" w:sz="0" w:space="0" w:color="auto"/>
        <w:right w:val="none" w:sz="0" w:space="0" w:color="auto"/>
      </w:divBdr>
    </w:div>
    <w:div w:id="2116557851">
      <w:bodyDiv w:val="1"/>
      <w:marLeft w:val="0"/>
      <w:marRight w:val="0"/>
      <w:marTop w:val="0"/>
      <w:marBottom w:val="0"/>
      <w:divBdr>
        <w:top w:val="none" w:sz="0" w:space="0" w:color="auto"/>
        <w:left w:val="none" w:sz="0" w:space="0" w:color="auto"/>
        <w:bottom w:val="none" w:sz="0" w:space="0" w:color="auto"/>
        <w:right w:val="none" w:sz="0" w:space="0" w:color="auto"/>
      </w:divBdr>
      <w:divsChild>
        <w:div w:id="395398503">
          <w:marLeft w:val="547"/>
          <w:marRight w:val="0"/>
          <w:marTop w:val="160"/>
          <w:marBottom w:val="0"/>
          <w:divBdr>
            <w:top w:val="none" w:sz="0" w:space="0" w:color="auto"/>
            <w:left w:val="none" w:sz="0" w:space="0" w:color="auto"/>
            <w:bottom w:val="none" w:sz="0" w:space="0" w:color="auto"/>
            <w:right w:val="none" w:sz="0" w:space="0" w:color="auto"/>
          </w:divBdr>
        </w:div>
        <w:div w:id="435557859">
          <w:marLeft w:val="547"/>
          <w:marRight w:val="0"/>
          <w:marTop w:val="160"/>
          <w:marBottom w:val="0"/>
          <w:divBdr>
            <w:top w:val="none" w:sz="0" w:space="0" w:color="auto"/>
            <w:left w:val="none" w:sz="0" w:space="0" w:color="auto"/>
            <w:bottom w:val="none" w:sz="0" w:space="0" w:color="auto"/>
            <w:right w:val="none" w:sz="0" w:space="0" w:color="auto"/>
          </w:divBdr>
        </w:div>
        <w:div w:id="1186361538">
          <w:marLeft w:val="547"/>
          <w:marRight w:val="0"/>
          <w:marTop w:val="160"/>
          <w:marBottom w:val="0"/>
          <w:divBdr>
            <w:top w:val="none" w:sz="0" w:space="0" w:color="auto"/>
            <w:left w:val="none" w:sz="0" w:space="0" w:color="auto"/>
            <w:bottom w:val="none" w:sz="0" w:space="0" w:color="auto"/>
            <w:right w:val="none" w:sz="0" w:space="0" w:color="auto"/>
          </w:divBdr>
        </w:div>
        <w:div w:id="1287538890">
          <w:marLeft w:val="547"/>
          <w:marRight w:val="0"/>
          <w:marTop w:val="160"/>
          <w:marBottom w:val="0"/>
          <w:divBdr>
            <w:top w:val="none" w:sz="0" w:space="0" w:color="auto"/>
            <w:left w:val="none" w:sz="0" w:space="0" w:color="auto"/>
            <w:bottom w:val="none" w:sz="0" w:space="0" w:color="auto"/>
            <w:right w:val="none" w:sz="0" w:space="0" w:color="auto"/>
          </w:divBdr>
        </w:div>
        <w:div w:id="1936204600">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94BE3-92AA-4984-8FC1-83C06DF1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9</Pages>
  <Words>2926</Words>
  <Characters>16339</Characters>
  <Application>Microsoft Office Word</Application>
  <DocSecurity>0</DocSecurity>
  <Lines>313</Lines>
  <Paragraphs>143</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19211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a-collis</dc:creator>
  <cp:keywords/>
  <dc:description/>
  <cp:lastModifiedBy>Pennington, Amy</cp:lastModifiedBy>
  <cp:revision>58</cp:revision>
  <cp:lastPrinted>2023-11-28T05:31:00Z</cp:lastPrinted>
  <dcterms:created xsi:type="dcterms:W3CDTF">2023-11-28T00:58:00Z</dcterms:created>
  <dcterms:modified xsi:type="dcterms:W3CDTF">2024-09-05T02:39:00Z</dcterms:modified>
</cp:coreProperties>
</file>