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06A3" w14:textId="3823CB55" w:rsidR="00BB0537" w:rsidRDefault="00BB0537" w:rsidP="00BB0537">
      <w:pPr>
        <w:pStyle w:val="Title"/>
        <w:pBdr>
          <w:bottom w:val="none" w:sz="0" w:space="0" w:color="auto"/>
        </w:pBdr>
      </w:pPr>
    </w:p>
    <w:p w14:paraId="151271B0" w14:textId="48C97EFC" w:rsidR="00AB28BA" w:rsidRPr="00F07BDA" w:rsidRDefault="00F07BDA" w:rsidP="00BB0537">
      <w:pPr>
        <w:pStyle w:val="Title"/>
        <w:pBdr>
          <w:bottom w:val="none" w:sz="0" w:space="0" w:color="auto"/>
        </w:pBdr>
        <w:rPr>
          <w:rFonts w:ascii="Gill Sans MT" w:hAnsi="Gill Sans MT"/>
          <w:color w:val="auto"/>
          <w:sz w:val="36"/>
          <w:szCs w:val="36"/>
        </w:rPr>
      </w:pPr>
      <w:r w:rsidRPr="00F07BDA">
        <w:rPr>
          <w:rFonts w:ascii="Gill Sans MT" w:hAnsi="Gill Sans MT"/>
          <w:color w:val="auto"/>
          <w:sz w:val="36"/>
          <w:szCs w:val="36"/>
        </w:rPr>
        <w:t>TERMS OF REFERENCE</w:t>
      </w:r>
    </w:p>
    <w:p w14:paraId="7FA01D0A" w14:textId="77777777" w:rsidR="00AB28BA" w:rsidRPr="00F07BDA" w:rsidRDefault="00AB28BA" w:rsidP="006C1A2B">
      <w:pPr>
        <w:pStyle w:val="Heading1"/>
        <w:spacing w:before="240" w:after="120"/>
        <w:jc w:val="both"/>
        <w:rPr>
          <w:rFonts w:ascii="Gill Sans MT" w:hAnsi="Gill Sans MT"/>
          <w:color w:val="943634" w:themeColor="accent2" w:themeShade="BF"/>
        </w:rPr>
      </w:pPr>
      <w:r w:rsidRPr="00F07BDA">
        <w:rPr>
          <w:rFonts w:ascii="Gill Sans MT" w:hAnsi="Gill Sans MT"/>
          <w:color w:val="943634" w:themeColor="accent2" w:themeShade="BF"/>
        </w:rPr>
        <w:t>Objective</w:t>
      </w:r>
    </w:p>
    <w:p w14:paraId="3C86FA00" w14:textId="77777777" w:rsidR="00AB28BA" w:rsidRPr="003D2FFC" w:rsidRDefault="004F0F46" w:rsidP="006C1A2B">
      <w:pPr>
        <w:jc w:val="both"/>
        <w:rPr>
          <w:rFonts w:ascii="Gill Sans MT" w:hAnsi="Gill Sans MT"/>
          <w:sz w:val="24"/>
          <w:szCs w:val="24"/>
        </w:rPr>
      </w:pPr>
      <w:r w:rsidRPr="003D2FFC">
        <w:rPr>
          <w:rFonts w:ascii="Gill Sans MT" w:hAnsi="Gill Sans MT"/>
          <w:sz w:val="24"/>
          <w:szCs w:val="24"/>
        </w:rPr>
        <w:t xml:space="preserve">The </w:t>
      </w:r>
      <w:r w:rsidR="002C1DC0" w:rsidRPr="003D2FFC">
        <w:rPr>
          <w:rFonts w:ascii="Gill Sans MT" w:hAnsi="Gill Sans MT"/>
          <w:sz w:val="24"/>
          <w:szCs w:val="24"/>
        </w:rPr>
        <w:t xml:space="preserve">Road Safety </w:t>
      </w:r>
      <w:r w:rsidRPr="003D2FFC">
        <w:rPr>
          <w:rFonts w:ascii="Gill Sans MT" w:hAnsi="Gill Sans MT"/>
          <w:sz w:val="24"/>
          <w:szCs w:val="24"/>
        </w:rPr>
        <w:t>Advisory Council’s (RSAC)</w:t>
      </w:r>
      <w:r w:rsidR="002B74C5" w:rsidRPr="003D2FFC">
        <w:rPr>
          <w:rFonts w:ascii="Gill Sans MT" w:hAnsi="Gill Sans MT"/>
          <w:sz w:val="24"/>
          <w:szCs w:val="24"/>
        </w:rPr>
        <w:t xml:space="preserve"> objective is to</w:t>
      </w:r>
      <w:r w:rsidR="00AB28BA" w:rsidRPr="003D2FFC">
        <w:rPr>
          <w:rFonts w:ascii="Gill Sans MT" w:hAnsi="Gill Sans MT"/>
          <w:sz w:val="24"/>
          <w:szCs w:val="24"/>
        </w:rPr>
        <w:t xml:space="preserve"> </w:t>
      </w:r>
      <w:r w:rsidR="00607ED4" w:rsidRPr="003D2FFC">
        <w:rPr>
          <w:rFonts w:ascii="Gill Sans MT" w:hAnsi="Gill Sans MT"/>
          <w:sz w:val="24"/>
          <w:szCs w:val="24"/>
        </w:rPr>
        <w:t xml:space="preserve">reduce serious injuries </w:t>
      </w:r>
      <w:r w:rsidR="00C43155" w:rsidRPr="003D2FFC">
        <w:rPr>
          <w:rFonts w:ascii="Gill Sans MT" w:hAnsi="Gill Sans MT"/>
          <w:sz w:val="24"/>
          <w:szCs w:val="24"/>
        </w:rPr>
        <w:t xml:space="preserve">and deaths </w:t>
      </w:r>
      <w:r w:rsidR="00607ED4" w:rsidRPr="003D2FFC">
        <w:rPr>
          <w:rFonts w:ascii="Gill Sans MT" w:hAnsi="Gill Sans MT"/>
          <w:sz w:val="24"/>
          <w:szCs w:val="24"/>
        </w:rPr>
        <w:t>on Tasmania’s roads</w:t>
      </w:r>
      <w:r w:rsidR="00AB28BA" w:rsidRPr="003D2FFC">
        <w:rPr>
          <w:rFonts w:ascii="Gill Sans MT" w:hAnsi="Gill Sans MT"/>
          <w:sz w:val="24"/>
          <w:szCs w:val="24"/>
        </w:rPr>
        <w:t>.</w:t>
      </w:r>
    </w:p>
    <w:p w14:paraId="2131A519" w14:textId="77777777" w:rsidR="00967EE1" w:rsidRPr="00F07BDA" w:rsidRDefault="00967EE1" w:rsidP="006C1A2B">
      <w:pPr>
        <w:pStyle w:val="Heading1"/>
        <w:spacing w:before="240" w:after="120"/>
        <w:jc w:val="both"/>
        <w:rPr>
          <w:rFonts w:ascii="Gill Sans MT" w:hAnsi="Gill Sans MT"/>
          <w:color w:val="943634" w:themeColor="accent2" w:themeShade="BF"/>
        </w:rPr>
      </w:pPr>
      <w:r w:rsidRPr="00F07BDA">
        <w:rPr>
          <w:rFonts w:ascii="Gill Sans MT" w:hAnsi="Gill Sans MT"/>
          <w:color w:val="943634" w:themeColor="accent2" w:themeShade="BF"/>
        </w:rPr>
        <w:t>Accountability</w:t>
      </w:r>
    </w:p>
    <w:p w14:paraId="0897746C" w14:textId="33BEE1BD" w:rsidR="00967EE1" w:rsidRPr="003D2FFC" w:rsidRDefault="004F0F46" w:rsidP="006C1A2B">
      <w:pPr>
        <w:jc w:val="both"/>
        <w:rPr>
          <w:rFonts w:ascii="Gill Sans MT" w:hAnsi="Gill Sans MT"/>
          <w:sz w:val="24"/>
          <w:szCs w:val="24"/>
        </w:rPr>
      </w:pPr>
      <w:r w:rsidRPr="003D2FFC">
        <w:rPr>
          <w:rFonts w:ascii="Gill Sans MT" w:hAnsi="Gill Sans MT"/>
          <w:sz w:val="24"/>
          <w:szCs w:val="24"/>
        </w:rPr>
        <w:t>RSAC</w:t>
      </w:r>
      <w:r w:rsidR="00B450D8" w:rsidRPr="003D2FFC">
        <w:rPr>
          <w:rFonts w:ascii="Gill Sans MT" w:hAnsi="Gill Sans MT"/>
          <w:sz w:val="24"/>
          <w:szCs w:val="24"/>
        </w:rPr>
        <w:t>’</w:t>
      </w:r>
      <w:r w:rsidRPr="003D2FFC">
        <w:rPr>
          <w:rFonts w:ascii="Gill Sans MT" w:hAnsi="Gill Sans MT"/>
          <w:sz w:val="24"/>
          <w:szCs w:val="24"/>
        </w:rPr>
        <w:t>s</w:t>
      </w:r>
      <w:r w:rsidR="002C1DC0" w:rsidRPr="003D2FFC">
        <w:rPr>
          <w:rFonts w:ascii="Gill Sans MT" w:hAnsi="Gill Sans MT"/>
          <w:sz w:val="24"/>
          <w:szCs w:val="24"/>
        </w:rPr>
        <w:t xml:space="preserve"> </w:t>
      </w:r>
      <w:r w:rsidR="00EF7C38" w:rsidRPr="003D2FFC">
        <w:rPr>
          <w:rFonts w:ascii="Gill Sans MT" w:hAnsi="Gill Sans MT"/>
          <w:sz w:val="24"/>
          <w:szCs w:val="24"/>
        </w:rPr>
        <w:t>role and</w:t>
      </w:r>
      <w:r w:rsidR="000A3635" w:rsidRPr="003D2FFC">
        <w:rPr>
          <w:rFonts w:ascii="Gill Sans MT" w:hAnsi="Gill Sans MT"/>
          <w:sz w:val="24"/>
          <w:szCs w:val="24"/>
        </w:rPr>
        <w:t xml:space="preserve"> </w:t>
      </w:r>
      <w:r w:rsidR="00992452" w:rsidRPr="003D2FFC">
        <w:rPr>
          <w:rFonts w:ascii="Gill Sans MT" w:hAnsi="Gill Sans MT"/>
          <w:sz w:val="24"/>
          <w:szCs w:val="24"/>
        </w:rPr>
        <w:t>responsibilities are</w:t>
      </w:r>
      <w:r w:rsidR="00967EE1" w:rsidRPr="003D2FFC">
        <w:rPr>
          <w:rFonts w:ascii="Gill Sans MT" w:hAnsi="Gill Sans MT"/>
          <w:sz w:val="24"/>
          <w:szCs w:val="24"/>
        </w:rPr>
        <w:t xml:space="preserve"> </w:t>
      </w:r>
      <w:r w:rsidR="00992452" w:rsidRPr="003D2FFC">
        <w:rPr>
          <w:rFonts w:ascii="Gill Sans MT" w:hAnsi="Gill Sans MT"/>
          <w:sz w:val="24"/>
          <w:szCs w:val="24"/>
        </w:rPr>
        <w:t>contained</w:t>
      </w:r>
      <w:r w:rsidR="00967EE1" w:rsidRPr="003D2FFC">
        <w:rPr>
          <w:rFonts w:ascii="Gill Sans MT" w:hAnsi="Gill Sans MT"/>
          <w:sz w:val="24"/>
          <w:szCs w:val="24"/>
        </w:rPr>
        <w:t xml:space="preserve"> in these Terms of Reference</w:t>
      </w:r>
      <w:r w:rsidR="00992452" w:rsidRPr="003D2FFC">
        <w:rPr>
          <w:rFonts w:ascii="Gill Sans MT" w:hAnsi="Gill Sans MT"/>
          <w:sz w:val="24"/>
          <w:szCs w:val="24"/>
        </w:rPr>
        <w:t xml:space="preserve">. </w:t>
      </w:r>
      <w:r w:rsidR="001E193C" w:rsidRPr="003D2FFC">
        <w:rPr>
          <w:rFonts w:ascii="Gill Sans MT" w:hAnsi="Gill Sans MT"/>
          <w:sz w:val="24"/>
          <w:szCs w:val="24"/>
        </w:rPr>
        <w:t>RSAC</w:t>
      </w:r>
      <w:r w:rsidR="00967EE1" w:rsidRPr="003D2FFC">
        <w:rPr>
          <w:rFonts w:ascii="Gill Sans MT" w:hAnsi="Gill Sans MT"/>
          <w:sz w:val="24"/>
          <w:szCs w:val="24"/>
        </w:rPr>
        <w:t xml:space="preserve"> recommends and reports on road safety matters to the Minister for Infrastructure</w:t>
      </w:r>
      <w:r w:rsidR="00774FE1" w:rsidRPr="003D2FFC">
        <w:rPr>
          <w:rFonts w:ascii="Gill Sans MT" w:hAnsi="Gill Sans MT"/>
          <w:sz w:val="24"/>
          <w:szCs w:val="24"/>
        </w:rPr>
        <w:t xml:space="preserve"> and Transport</w:t>
      </w:r>
      <w:r w:rsidR="00967EE1" w:rsidRPr="003D2FFC">
        <w:rPr>
          <w:rFonts w:ascii="Gill Sans MT" w:hAnsi="Gill Sans MT"/>
          <w:sz w:val="24"/>
          <w:szCs w:val="24"/>
        </w:rPr>
        <w:t>.</w:t>
      </w:r>
    </w:p>
    <w:p w14:paraId="3559F986" w14:textId="0190064D" w:rsidR="00AB28BA" w:rsidRPr="00F07BDA" w:rsidRDefault="00AB28BA" w:rsidP="00851AE9">
      <w:pPr>
        <w:pStyle w:val="Heading1"/>
        <w:tabs>
          <w:tab w:val="left" w:pos="2100"/>
        </w:tabs>
        <w:spacing w:before="240" w:after="120"/>
        <w:jc w:val="both"/>
        <w:rPr>
          <w:rFonts w:ascii="Gill Sans MT" w:hAnsi="Gill Sans MT"/>
          <w:color w:val="943634" w:themeColor="accent2" w:themeShade="BF"/>
        </w:rPr>
      </w:pPr>
      <w:r w:rsidRPr="00F07BDA">
        <w:rPr>
          <w:rFonts w:ascii="Gill Sans MT" w:hAnsi="Gill Sans MT"/>
          <w:color w:val="943634" w:themeColor="accent2" w:themeShade="BF"/>
        </w:rPr>
        <w:t>Role</w:t>
      </w:r>
    </w:p>
    <w:p w14:paraId="57C65C8D" w14:textId="77777777" w:rsidR="009D4615" w:rsidRPr="003D2FFC" w:rsidRDefault="009F4EF3" w:rsidP="006C1A2B">
      <w:pPr>
        <w:jc w:val="both"/>
        <w:rPr>
          <w:rFonts w:ascii="Gill Sans MT" w:hAnsi="Gill Sans MT"/>
          <w:sz w:val="24"/>
          <w:szCs w:val="24"/>
        </w:rPr>
      </w:pPr>
      <w:r w:rsidRPr="003D2FFC">
        <w:rPr>
          <w:rFonts w:ascii="Gill Sans MT" w:hAnsi="Gill Sans MT"/>
          <w:sz w:val="24"/>
          <w:szCs w:val="24"/>
        </w:rPr>
        <w:t>The Road Safety Advisory Council</w:t>
      </w:r>
      <w:r w:rsidR="002C1DC0" w:rsidRPr="003D2FFC">
        <w:rPr>
          <w:rFonts w:ascii="Gill Sans MT" w:hAnsi="Gill Sans MT"/>
          <w:sz w:val="24"/>
          <w:szCs w:val="24"/>
        </w:rPr>
        <w:t xml:space="preserve"> </w:t>
      </w:r>
      <w:r w:rsidR="009D4615" w:rsidRPr="003D2FFC">
        <w:rPr>
          <w:rFonts w:ascii="Gill Sans MT" w:hAnsi="Gill Sans MT"/>
          <w:sz w:val="24"/>
          <w:szCs w:val="24"/>
        </w:rPr>
        <w:t>will:</w:t>
      </w:r>
    </w:p>
    <w:p w14:paraId="6FD96303" w14:textId="2E372522" w:rsidR="009D4615" w:rsidRPr="003D2FFC" w:rsidRDefault="009D4615" w:rsidP="006C1A2B">
      <w:pPr>
        <w:pStyle w:val="ListParagraph"/>
        <w:numPr>
          <w:ilvl w:val="0"/>
          <w:numId w:val="2"/>
        </w:numPr>
        <w:spacing w:after="120"/>
        <w:ind w:left="714" w:hanging="357"/>
        <w:contextualSpacing w:val="0"/>
        <w:jc w:val="both"/>
        <w:rPr>
          <w:rFonts w:ascii="Gill Sans MT" w:hAnsi="Gill Sans MT"/>
          <w:sz w:val="24"/>
          <w:szCs w:val="24"/>
        </w:rPr>
      </w:pPr>
      <w:r w:rsidRPr="003D2FFC">
        <w:rPr>
          <w:rFonts w:ascii="Gill Sans MT" w:hAnsi="Gill Sans MT"/>
          <w:sz w:val="24"/>
          <w:szCs w:val="24"/>
        </w:rPr>
        <w:t>provide leadership in developing the Government’s road safety policy agenda</w:t>
      </w:r>
      <w:r w:rsidR="00780592" w:rsidRPr="003D2FFC">
        <w:rPr>
          <w:rFonts w:ascii="Gill Sans MT" w:hAnsi="Gill Sans MT"/>
          <w:sz w:val="24"/>
          <w:szCs w:val="24"/>
        </w:rPr>
        <w:t xml:space="preserve"> and strategic alignment</w:t>
      </w:r>
      <w:r w:rsidRPr="003D2FFC">
        <w:rPr>
          <w:rFonts w:ascii="Gill Sans MT" w:hAnsi="Gill Sans MT"/>
          <w:sz w:val="24"/>
          <w:szCs w:val="24"/>
        </w:rPr>
        <w:t xml:space="preserve"> through recommendations on strategies and action plans and evaluation of strategy implementation</w:t>
      </w:r>
      <w:r w:rsidR="002B0637" w:rsidRPr="003D2FFC">
        <w:rPr>
          <w:rFonts w:ascii="Gill Sans MT" w:hAnsi="Gill Sans MT"/>
          <w:sz w:val="24"/>
          <w:szCs w:val="24"/>
        </w:rPr>
        <w:t xml:space="preserve">. As part of this </w:t>
      </w:r>
      <w:r w:rsidR="001E193C" w:rsidRPr="003D2FFC">
        <w:rPr>
          <w:rFonts w:ascii="Gill Sans MT" w:hAnsi="Gill Sans MT"/>
          <w:sz w:val="24"/>
          <w:szCs w:val="24"/>
        </w:rPr>
        <w:t>RSAC</w:t>
      </w:r>
      <w:r w:rsidR="002B0637" w:rsidRPr="003D2FFC">
        <w:rPr>
          <w:rFonts w:ascii="Gill Sans MT" w:hAnsi="Gill Sans MT"/>
          <w:sz w:val="24"/>
          <w:szCs w:val="24"/>
        </w:rPr>
        <w:t xml:space="preserve"> will monitor, provide advice and recommendations on initiatives under the </w:t>
      </w:r>
      <w:r w:rsidR="00317077" w:rsidRPr="003D2FFC">
        <w:rPr>
          <w:rFonts w:ascii="Gill Sans MT" w:hAnsi="Gill Sans MT"/>
          <w:i/>
          <w:sz w:val="24"/>
          <w:szCs w:val="24"/>
        </w:rPr>
        <w:t xml:space="preserve">Towards Zero - </w:t>
      </w:r>
      <w:r w:rsidR="002B0637" w:rsidRPr="003D2FFC">
        <w:rPr>
          <w:rFonts w:ascii="Gill Sans MT" w:hAnsi="Gill Sans MT"/>
          <w:i/>
          <w:sz w:val="24"/>
          <w:szCs w:val="24"/>
        </w:rPr>
        <w:t>Tasmanian R</w:t>
      </w:r>
      <w:r w:rsidR="00317077" w:rsidRPr="003D2FFC">
        <w:rPr>
          <w:rFonts w:ascii="Gill Sans MT" w:hAnsi="Gill Sans MT"/>
          <w:i/>
          <w:sz w:val="24"/>
          <w:szCs w:val="24"/>
        </w:rPr>
        <w:t>oad Safety Strategy 201</w:t>
      </w:r>
      <w:r w:rsidR="002B0637" w:rsidRPr="003D2FFC">
        <w:rPr>
          <w:rFonts w:ascii="Gill Sans MT" w:hAnsi="Gill Sans MT"/>
          <w:i/>
          <w:sz w:val="24"/>
          <w:szCs w:val="24"/>
        </w:rPr>
        <w:t>7 – 20</w:t>
      </w:r>
      <w:r w:rsidR="00317077" w:rsidRPr="003D2FFC">
        <w:rPr>
          <w:rFonts w:ascii="Gill Sans MT" w:hAnsi="Gill Sans MT"/>
          <w:i/>
          <w:sz w:val="24"/>
          <w:szCs w:val="24"/>
        </w:rPr>
        <w:t>2</w:t>
      </w:r>
      <w:r w:rsidR="002B0637" w:rsidRPr="003D2FFC">
        <w:rPr>
          <w:rFonts w:ascii="Gill Sans MT" w:hAnsi="Gill Sans MT"/>
          <w:i/>
          <w:sz w:val="24"/>
          <w:szCs w:val="24"/>
        </w:rPr>
        <w:t>6</w:t>
      </w:r>
      <w:r w:rsidR="002B0637" w:rsidRPr="003D2FFC">
        <w:rPr>
          <w:rFonts w:ascii="Gill Sans MT" w:hAnsi="Gill Sans MT"/>
          <w:sz w:val="24"/>
          <w:szCs w:val="24"/>
        </w:rPr>
        <w:t>, and supporting Action Plans</w:t>
      </w:r>
    </w:p>
    <w:p w14:paraId="01B86979" w14:textId="14984D3D" w:rsidR="009D4615" w:rsidRPr="003D2FFC" w:rsidRDefault="009D4615" w:rsidP="006C1A2B">
      <w:pPr>
        <w:pStyle w:val="ListParagraph"/>
        <w:numPr>
          <w:ilvl w:val="0"/>
          <w:numId w:val="2"/>
        </w:numPr>
        <w:spacing w:after="120"/>
        <w:ind w:left="714" w:hanging="357"/>
        <w:contextualSpacing w:val="0"/>
        <w:jc w:val="both"/>
        <w:rPr>
          <w:rFonts w:ascii="Gill Sans MT" w:hAnsi="Gill Sans MT"/>
          <w:sz w:val="24"/>
          <w:szCs w:val="24"/>
        </w:rPr>
      </w:pPr>
      <w:r w:rsidRPr="003D2FFC">
        <w:rPr>
          <w:rFonts w:ascii="Gill Sans MT" w:hAnsi="Gill Sans MT"/>
          <w:sz w:val="24"/>
          <w:szCs w:val="24"/>
        </w:rPr>
        <w:t xml:space="preserve">raise the profile of road safety </w:t>
      </w:r>
      <w:r w:rsidR="00194069" w:rsidRPr="003D2FFC">
        <w:rPr>
          <w:rFonts w:ascii="Gill Sans MT" w:hAnsi="Gill Sans MT"/>
          <w:sz w:val="24"/>
          <w:szCs w:val="24"/>
        </w:rPr>
        <w:t xml:space="preserve">in Tasmania and influence road user behaviour </w:t>
      </w:r>
      <w:r w:rsidRPr="003D2FFC">
        <w:rPr>
          <w:rFonts w:ascii="Gill Sans MT" w:hAnsi="Gill Sans MT"/>
          <w:sz w:val="24"/>
          <w:szCs w:val="24"/>
        </w:rPr>
        <w:t xml:space="preserve">through </w:t>
      </w:r>
      <w:r w:rsidR="002B0637" w:rsidRPr="003D2FFC">
        <w:rPr>
          <w:rFonts w:ascii="Gill Sans MT" w:hAnsi="Gill Sans MT"/>
          <w:sz w:val="24"/>
          <w:szCs w:val="24"/>
        </w:rPr>
        <w:t xml:space="preserve">developing, implementing and monitoring integrated </w:t>
      </w:r>
      <w:r w:rsidRPr="003D2FFC">
        <w:rPr>
          <w:rFonts w:ascii="Gill Sans MT" w:hAnsi="Gill Sans MT"/>
          <w:sz w:val="24"/>
          <w:szCs w:val="24"/>
        </w:rPr>
        <w:t>public education, enforcement and community engagement</w:t>
      </w:r>
      <w:r w:rsidR="002B0637" w:rsidRPr="003D2FFC">
        <w:rPr>
          <w:rFonts w:ascii="Gill Sans MT" w:hAnsi="Gill Sans MT"/>
          <w:sz w:val="24"/>
          <w:szCs w:val="24"/>
        </w:rPr>
        <w:t xml:space="preserve"> programs</w:t>
      </w:r>
      <w:r w:rsidR="00774FE1" w:rsidRPr="003D2FFC">
        <w:rPr>
          <w:rFonts w:ascii="Gill Sans MT" w:hAnsi="Gill Sans MT"/>
          <w:sz w:val="24"/>
          <w:szCs w:val="24"/>
        </w:rPr>
        <w:t>,</w:t>
      </w:r>
      <w:r w:rsidRPr="003D2FFC">
        <w:rPr>
          <w:rFonts w:ascii="Gill Sans MT" w:hAnsi="Gill Sans MT"/>
          <w:sz w:val="24"/>
          <w:szCs w:val="24"/>
        </w:rPr>
        <w:t xml:space="preserve"> and</w:t>
      </w:r>
      <w:r w:rsidR="002B0637" w:rsidRPr="003D2FFC">
        <w:rPr>
          <w:rFonts w:ascii="Gill Sans MT" w:hAnsi="Gill Sans MT" w:cs="Arial"/>
          <w:sz w:val="24"/>
          <w:szCs w:val="24"/>
        </w:rPr>
        <w:t xml:space="preserve"> </w:t>
      </w:r>
    </w:p>
    <w:p w14:paraId="1AB2F258" w14:textId="77777777" w:rsidR="009D4615" w:rsidRPr="003D2FFC" w:rsidRDefault="009D4615" w:rsidP="006C1A2B">
      <w:pPr>
        <w:pStyle w:val="ListParagraph"/>
        <w:numPr>
          <w:ilvl w:val="0"/>
          <w:numId w:val="2"/>
        </w:numPr>
        <w:ind w:left="714" w:hanging="357"/>
        <w:contextualSpacing w:val="0"/>
        <w:jc w:val="both"/>
        <w:rPr>
          <w:rFonts w:ascii="Gill Sans MT" w:hAnsi="Gill Sans MT"/>
          <w:sz w:val="24"/>
          <w:szCs w:val="24"/>
        </w:rPr>
      </w:pPr>
      <w:r w:rsidRPr="003D2FFC">
        <w:rPr>
          <w:rFonts w:ascii="Gill Sans MT" w:hAnsi="Gill Sans MT"/>
          <w:sz w:val="24"/>
          <w:szCs w:val="24"/>
        </w:rPr>
        <w:t>make recommendations to the Minister and oversight expenditure of the road safety levy and other funds made available</w:t>
      </w:r>
      <w:r w:rsidR="00EF238E" w:rsidRPr="003D2FFC">
        <w:rPr>
          <w:rFonts w:ascii="Gill Sans MT" w:hAnsi="Gill Sans MT"/>
          <w:sz w:val="24"/>
          <w:szCs w:val="24"/>
        </w:rPr>
        <w:t xml:space="preserve"> to the Minister</w:t>
      </w:r>
      <w:r w:rsidRPr="003D2FFC">
        <w:rPr>
          <w:rFonts w:ascii="Gill Sans MT" w:hAnsi="Gill Sans MT"/>
          <w:sz w:val="24"/>
          <w:szCs w:val="24"/>
        </w:rPr>
        <w:t xml:space="preserve"> expressly for the purpose of improving road safety.</w:t>
      </w:r>
    </w:p>
    <w:p w14:paraId="5E07D3F7" w14:textId="77777777" w:rsidR="00AB28BA" w:rsidRPr="003D2FFC" w:rsidRDefault="00194069" w:rsidP="006C1A2B">
      <w:pPr>
        <w:jc w:val="both"/>
        <w:rPr>
          <w:rFonts w:ascii="Gill Sans MT" w:hAnsi="Gill Sans MT"/>
          <w:sz w:val="24"/>
          <w:szCs w:val="24"/>
        </w:rPr>
      </w:pPr>
      <w:r w:rsidRPr="003D2FFC">
        <w:rPr>
          <w:rFonts w:ascii="Gill Sans MT" w:hAnsi="Gill Sans MT"/>
          <w:sz w:val="24"/>
          <w:szCs w:val="24"/>
        </w:rPr>
        <w:t xml:space="preserve">In doing this, </w:t>
      </w:r>
      <w:r w:rsidR="001E193C" w:rsidRPr="003D2FFC">
        <w:rPr>
          <w:rFonts w:ascii="Gill Sans MT" w:hAnsi="Gill Sans MT"/>
          <w:sz w:val="24"/>
          <w:szCs w:val="24"/>
        </w:rPr>
        <w:t>RSAC</w:t>
      </w:r>
      <w:r w:rsidR="002C1DC0" w:rsidRPr="003D2FFC">
        <w:rPr>
          <w:rFonts w:ascii="Gill Sans MT" w:hAnsi="Gill Sans MT"/>
          <w:sz w:val="24"/>
          <w:szCs w:val="24"/>
        </w:rPr>
        <w:t xml:space="preserve"> </w:t>
      </w:r>
      <w:r w:rsidRPr="003D2FFC">
        <w:rPr>
          <w:rFonts w:ascii="Gill Sans MT" w:hAnsi="Gill Sans MT"/>
          <w:sz w:val="24"/>
          <w:szCs w:val="24"/>
        </w:rPr>
        <w:t>will</w:t>
      </w:r>
      <w:r w:rsidR="00634F82" w:rsidRPr="003D2FFC">
        <w:rPr>
          <w:rFonts w:ascii="Gill Sans MT" w:hAnsi="Gill Sans MT"/>
          <w:sz w:val="24"/>
          <w:szCs w:val="24"/>
        </w:rPr>
        <w:t xml:space="preserve"> </w:t>
      </w:r>
      <w:r w:rsidR="00E6560D" w:rsidRPr="003D2FFC">
        <w:rPr>
          <w:rFonts w:ascii="Gill Sans MT" w:hAnsi="Gill Sans MT"/>
          <w:sz w:val="24"/>
          <w:szCs w:val="24"/>
        </w:rPr>
        <w:t>oversee</w:t>
      </w:r>
      <w:r w:rsidR="00AB28BA" w:rsidRPr="003D2FFC">
        <w:rPr>
          <w:rFonts w:ascii="Gill Sans MT" w:hAnsi="Gill Sans MT"/>
          <w:sz w:val="24"/>
          <w:szCs w:val="24"/>
        </w:rPr>
        <w:t xml:space="preserve"> the development and implementation of policy, public education and strategies to reduce serious injuries</w:t>
      </w:r>
      <w:r w:rsidR="00C43155" w:rsidRPr="003D2FFC">
        <w:rPr>
          <w:rFonts w:ascii="Gill Sans MT" w:hAnsi="Gill Sans MT"/>
          <w:sz w:val="24"/>
          <w:szCs w:val="24"/>
        </w:rPr>
        <w:t xml:space="preserve"> and deaths</w:t>
      </w:r>
      <w:r w:rsidR="00AB28BA" w:rsidRPr="003D2FFC">
        <w:rPr>
          <w:rFonts w:ascii="Gill Sans MT" w:hAnsi="Gill Sans MT"/>
          <w:sz w:val="24"/>
          <w:szCs w:val="24"/>
        </w:rPr>
        <w:t xml:space="preserve"> on Tasmania’s roads. </w:t>
      </w:r>
    </w:p>
    <w:p w14:paraId="6D5B8BD6" w14:textId="77777777" w:rsidR="00AB28BA" w:rsidRPr="00F07BDA" w:rsidRDefault="00AB28BA" w:rsidP="006C1A2B">
      <w:pPr>
        <w:pStyle w:val="Heading1"/>
        <w:spacing w:before="240" w:after="120"/>
        <w:jc w:val="both"/>
        <w:rPr>
          <w:rFonts w:ascii="Gill Sans MT" w:hAnsi="Gill Sans MT"/>
          <w:color w:val="943634" w:themeColor="accent2" w:themeShade="BF"/>
        </w:rPr>
      </w:pPr>
      <w:r w:rsidRPr="00F07BDA">
        <w:rPr>
          <w:rFonts w:ascii="Gill Sans MT" w:hAnsi="Gill Sans MT"/>
          <w:color w:val="943634" w:themeColor="accent2" w:themeShade="BF"/>
        </w:rPr>
        <w:t>Functions</w:t>
      </w:r>
    </w:p>
    <w:p w14:paraId="6C107A2A" w14:textId="42AD6962" w:rsidR="00AB28BA" w:rsidRPr="003D2FFC" w:rsidRDefault="00363E81" w:rsidP="006C1A2B">
      <w:pPr>
        <w:jc w:val="both"/>
        <w:rPr>
          <w:rFonts w:ascii="Gill Sans MT" w:hAnsi="Gill Sans MT"/>
          <w:sz w:val="24"/>
          <w:szCs w:val="24"/>
        </w:rPr>
      </w:pPr>
      <w:r w:rsidRPr="003D2FFC">
        <w:rPr>
          <w:rFonts w:ascii="Gill Sans MT" w:hAnsi="Gill Sans MT"/>
          <w:sz w:val="24"/>
          <w:szCs w:val="24"/>
        </w:rPr>
        <w:t xml:space="preserve">The main function of </w:t>
      </w:r>
      <w:r w:rsidR="001E193C" w:rsidRPr="003D2FFC">
        <w:rPr>
          <w:rFonts w:ascii="Gill Sans MT" w:hAnsi="Gill Sans MT"/>
          <w:sz w:val="24"/>
          <w:szCs w:val="24"/>
        </w:rPr>
        <w:t>the Road Safety Advisory Council</w:t>
      </w:r>
      <w:r w:rsidR="002C1DC0" w:rsidRPr="003D2FFC">
        <w:rPr>
          <w:rFonts w:ascii="Gill Sans MT" w:hAnsi="Gill Sans MT"/>
          <w:sz w:val="24"/>
          <w:szCs w:val="24"/>
        </w:rPr>
        <w:t xml:space="preserve"> </w:t>
      </w:r>
      <w:r w:rsidR="00C357AF" w:rsidRPr="003D2FFC">
        <w:rPr>
          <w:rFonts w:ascii="Gill Sans MT" w:hAnsi="Gill Sans MT"/>
          <w:sz w:val="24"/>
          <w:szCs w:val="24"/>
        </w:rPr>
        <w:t>is</w:t>
      </w:r>
      <w:r w:rsidRPr="003D2FFC">
        <w:rPr>
          <w:rFonts w:ascii="Gill Sans MT" w:hAnsi="Gill Sans MT"/>
          <w:sz w:val="24"/>
          <w:szCs w:val="24"/>
        </w:rPr>
        <w:t xml:space="preserve"> to provide strategic direction, oversight and critical assessment of proposed road safety initiatives and campaigns</w:t>
      </w:r>
      <w:r w:rsidR="00657369" w:rsidRPr="003D2FFC">
        <w:rPr>
          <w:rFonts w:ascii="Gill Sans MT" w:hAnsi="Gill Sans MT"/>
          <w:sz w:val="24"/>
          <w:szCs w:val="24"/>
        </w:rPr>
        <w:t xml:space="preserve">. </w:t>
      </w:r>
      <w:r w:rsidR="001E193C" w:rsidRPr="003D2FFC">
        <w:rPr>
          <w:rFonts w:ascii="Gill Sans MT" w:hAnsi="Gill Sans MT"/>
          <w:sz w:val="24"/>
          <w:szCs w:val="24"/>
        </w:rPr>
        <w:t>RSAC</w:t>
      </w:r>
      <w:r w:rsidR="002C1DC0" w:rsidRPr="003D2FFC">
        <w:rPr>
          <w:rFonts w:ascii="Gill Sans MT" w:hAnsi="Gill Sans MT"/>
          <w:sz w:val="24"/>
          <w:szCs w:val="24"/>
        </w:rPr>
        <w:t xml:space="preserve"> </w:t>
      </w:r>
      <w:r w:rsidR="00657369" w:rsidRPr="003D2FFC">
        <w:rPr>
          <w:rFonts w:ascii="Gill Sans MT" w:hAnsi="Gill Sans MT"/>
          <w:sz w:val="24"/>
          <w:szCs w:val="24"/>
        </w:rPr>
        <w:t xml:space="preserve">will </w:t>
      </w:r>
      <w:r w:rsidR="00657369" w:rsidRPr="003D2FFC">
        <w:rPr>
          <w:rFonts w:ascii="Gill Sans MT" w:hAnsi="Gill Sans MT"/>
          <w:i/>
          <w:sz w:val="24"/>
          <w:szCs w:val="24"/>
        </w:rPr>
        <w:t>recommend</w:t>
      </w:r>
      <w:r w:rsidR="00657369" w:rsidRPr="003D2FFC">
        <w:rPr>
          <w:rFonts w:ascii="Gill Sans MT" w:hAnsi="Gill Sans MT"/>
          <w:sz w:val="24"/>
          <w:szCs w:val="24"/>
        </w:rPr>
        <w:t xml:space="preserve"> and </w:t>
      </w:r>
      <w:r w:rsidR="00657369" w:rsidRPr="003D2FFC">
        <w:rPr>
          <w:rFonts w:ascii="Gill Sans MT" w:hAnsi="Gill Sans MT"/>
          <w:i/>
          <w:sz w:val="24"/>
          <w:szCs w:val="24"/>
        </w:rPr>
        <w:t>report</w:t>
      </w:r>
      <w:r w:rsidR="00657369" w:rsidRPr="003D2FFC">
        <w:rPr>
          <w:rFonts w:ascii="Gill Sans MT" w:hAnsi="Gill Sans MT"/>
          <w:sz w:val="24"/>
          <w:szCs w:val="24"/>
        </w:rPr>
        <w:t xml:space="preserve"> to the Minister but will</w:t>
      </w:r>
      <w:r w:rsidR="000613CF" w:rsidRPr="003D2FFC">
        <w:rPr>
          <w:rFonts w:ascii="Gill Sans MT" w:hAnsi="Gill Sans MT"/>
          <w:sz w:val="24"/>
          <w:szCs w:val="24"/>
        </w:rPr>
        <w:t xml:space="preserve"> not deliver road safety initiatives directly</w:t>
      </w:r>
      <w:r w:rsidRPr="003D2FFC">
        <w:rPr>
          <w:rFonts w:ascii="Gill Sans MT" w:hAnsi="Gill Sans MT"/>
          <w:sz w:val="24"/>
          <w:szCs w:val="24"/>
        </w:rPr>
        <w:t xml:space="preserve"> – this will be done</w:t>
      </w:r>
      <w:r w:rsidR="000613CF" w:rsidRPr="003D2FFC">
        <w:rPr>
          <w:rFonts w:ascii="Gill Sans MT" w:hAnsi="Gill Sans MT"/>
          <w:sz w:val="24"/>
          <w:szCs w:val="24"/>
        </w:rPr>
        <w:t xml:space="preserve"> through existing </w:t>
      </w:r>
      <w:r w:rsidR="00774FE1" w:rsidRPr="003D2FFC">
        <w:rPr>
          <w:rFonts w:ascii="Gill Sans MT" w:hAnsi="Gill Sans MT"/>
          <w:sz w:val="24"/>
          <w:szCs w:val="24"/>
        </w:rPr>
        <w:t>g</w:t>
      </w:r>
      <w:r w:rsidR="000613CF" w:rsidRPr="003D2FFC">
        <w:rPr>
          <w:rFonts w:ascii="Gill Sans MT" w:hAnsi="Gill Sans MT"/>
          <w:sz w:val="24"/>
          <w:szCs w:val="24"/>
        </w:rPr>
        <w:t xml:space="preserve">overnment </w:t>
      </w:r>
      <w:r w:rsidR="00774FE1" w:rsidRPr="003D2FFC">
        <w:rPr>
          <w:rFonts w:ascii="Gill Sans MT" w:hAnsi="Gill Sans MT"/>
          <w:sz w:val="24"/>
          <w:szCs w:val="24"/>
        </w:rPr>
        <w:t>d</w:t>
      </w:r>
      <w:r w:rsidR="000613CF" w:rsidRPr="003D2FFC">
        <w:rPr>
          <w:rFonts w:ascii="Gill Sans MT" w:hAnsi="Gill Sans MT"/>
          <w:sz w:val="24"/>
          <w:szCs w:val="24"/>
        </w:rPr>
        <w:t xml:space="preserve">epartments. However, </w:t>
      </w:r>
      <w:r w:rsidR="00C357AF" w:rsidRPr="003D2FFC">
        <w:rPr>
          <w:rFonts w:ascii="Gill Sans MT" w:hAnsi="Gill Sans MT"/>
          <w:sz w:val="24"/>
          <w:szCs w:val="24"/>
        </w:rPr>
        <w:t xml:space="preserve">government </w:t>
      </w:r>
      <w:r w:rsidR="000613CF" w:rsidRPr="003D2FFC">
        <w:rPr>
          <w:rFonts w:ascii="Gill Sans MT" w:hAnsi="Gill Sans MT"/>
          <w:sz w:val="24"/>
          <w:szCs w:val="24"/>
        </w:rPr>
        <w:t xml:space="preserve">members are appointed, in part, for their ability to facilitate and </w:t>
      </w:r>
      <w:r w:rsidR="000F51E2" w:rsidRPr="003D2FFC">
        <w:rPr>
          <w:rFonts w:ascii="Gill Sans MT" w:hAnsi="Gill Sans MT"/>
          <w:sz w:val="24"/>
          <w:szCs w:val="24"/>
        </w:rPr>
        <w:t>expedite</w:t>
      </w:r>
      <w:r w:rsidR="000613CF" w:rsidRPr="003D2FFC">
        <w:rPr>
          <w:rFonts w:ascii="Gill Sans MT" w:hAnsi="Gill Sans MT"/>
          <w:sz w:val="24"/>
          <w:szCs w:val="24"/>
        </w:rPr>
        <w:t xml:space="preserve"> implementation of road safety initiatives.</w:t>
      </w:r>
    </w:p>
    <w:p w14:paraId="4F2B8CFA" w14:textId="77777777" w:rsidR="000613CF" w:rsidRPr="003D2FFC" w:rsidRDefault="009C4055" w:rsidP="006C1A2B">
      <w:pPr>
        <w:jc w:val="both"/>
        <w:rPr>
          <w:rFonts w:ascii="Gill Sans MT" w:hAnsi="Gill Sans MT"/>
          <w:sz w:val="24"/>
          <w:szCs w:val="24"/>
        </w:rPr>
      </w:pPr>
      <w:r w:rsidRPr="003D2FFC">
        <w:rPr>
          <w:rFonts w:ascii="Gill Sans MT" w:hAnsi="Gill Sans MT"/>
          <w:sz w:val="24"/>
          <w:szCs w:val="24"/>
        </w:rPr>
        <w:t xml:space="preserve">To meet its objective, </w:t>
      </w:r>
      <w:r w:rsidR="001E193C" w:rsidRPr="003D2FFC">
        <w:rPr>
          <w:rFonts w:ascii="Gill Sans MT" w:hAnsi="Gill Sans MT"/>
          <w:sz w:val="24"/>
          <w:szCs w:val="24"/>
        </w:rPr>
        <w:t>RSAC</w:t>
      </w:r>
      <w:r w:rsidR="002C1DC0" w:rsidRPr="003D2FFC">
        <w:rPr>
          <w:rFonts w:ascii="Gill Sans MT" w:hAnsi="Gill Sans MT"/>
          <w:sz w:val="24"/>
          <w:szCs w:val="24"/>
        </w:rPr>
        <w:t xml:space="preserve"> </w:t>
      </w:r>
      <w:r w:rsidRPr="003D2FFC">
        <w:rPr>
          <w:rFonts w:ascii="Gill Sans MT" w:hAnsi="Gill Sans MT"/>
          <w:sz w:val="24"/>
          <w:szCs w:val="24"/>
        </w:rPr>
        <w:t>will perform the following functions:</w:t>
      </w:r>
    </w:p>
    <w:p w14:paraId="5C476BE1" w14:textId="77777777" w:rsidR="003D2FFC" w:rsidRPr="003D2FFC" w:rsidRDefault="00C439FA" w:rsidP="00F652BB">
      <w:pPr>
        <w:pStyle w:val="Default"/>
        <w:numPr>
          <w:ilvl w:val="0"/>
          <w:numId w:val="4"/>
        </w:numPr>
        <w:ind w:hanging="357"/>
        <w:jc w:val="both"/>
        <w:rPr>
          <w:rFonts w:ascii="Gill Sans MT" w:hAnsi="Gill Sans MT"/>
          <w:color w:val="auto"/>
        </w:rPr>
      </w:pPr>
      <w:r w:rsidRPr="003D2FFC">
        <w:rPr>
          <w:rFonts w:ascii="Gill Sans MT" w:hAnsi="Gill Sans MT"/>
          <w:color w:val="auto"/>
        </w:rPr>
        <w:t xml:space="preserve">identify </w:t>
      </w:r>
      <w:r w:rsidR="00094676" w:rsidRPr="003D2FFC">
        <w:rPr>
          <w:rFonts w:ascii="Gill Sans MT" w:hAnsi="Gill Sans MT"/>
          <w:color w:val="auto"/>
        </w:rPr>
        <w:t xml:space="preserve">policy, engineering, public education, enforcement and community engagement </w:t>
      </w:r>
      <w:r w:rsidRPr="003D2FFC">
        <w:rPr>
          <w:rFonts w:ascii="Gill Sans MT" w:hAnsi="Gill Sans MT"/>
          <w:color w:val="auto"/>
        </w:rPr>
        <w:t>measures to</w:t>
      </w:r>
      <w:r w:rsidR="00340A67" w:rsidRPr="003D2FFC">
        <w:rPr>
          <w:rFonts w:ascii="Gill Sans MT" w:hAnsi="Gill Sans MT"/>
          <w:color w:val="auto"/>
        </w:rPr>
        <w:t xml:space="preserve"> deliver</w:t>
      </w:r>
      <w:r w:rsidRPr="003D2FFC">
        <w:rPr>
          <w:rFonts w:ascii="Gill Sans MT" w:hAnsi="Gill Sans MT"/>
          <w:color w:val="auto"/>
        </w:rPr>
        <w:t xml:space="preserve"> – </w:t>
      </w:r>
    </w:p>
    <w:p w14:paraId="1DE4F4D9" w14:textId="77777777" w:rsidR="003D2FFC" w:rsidRPr="003D2FFC" w:rsidRDefault="003D2FFC">
      <w:pPr>
        <w:spacing w:after="0" w:line="240" w:lineRule="auto"/>
        <w:rPr>
          <w:rFonts w:ascii="Gill Sans MT" w:hAnsi="Gill Sans MT"/>
          <w:sz w:val="24"/>
          <w:szCs w:val="24"/>
        </w:rPr>
        <w:sectPr w:rsidR="003D2FFC" w:rsidRPr="003D2FFC" w:rsidSect="0035340F">
          <w:headerReference w:type="default" r:id="rId8"/>
          <w:footerReference w:type="default" r:id="rId9"/>
          <w:pgSz w:w="11906" w:h="16838"/>
          <w:pgMar w:top="1440" w:right="1440" w:bottom="1440" w:left="1440" w:header="708" w:footer="708" w:gutter="0"/>
          <w:cols w:space="708"/>
          <w:docGrid w:linePitch="360"/>
        </w:sectPr>
      </w:pPr>
    </w:p>
    <w:p w14:paraId="36DD2C73" w14:textId="11B0A826" w:rsidR="00340A67" w:rsidRPr="003D2FFC" w:rsidRDefault="00340A67" w:rsidP="006C1A2B">
      <w:pPr>
        <w:pStyle w:val="Default"/>
        <w:numPr>
          <w:ilvl w:val="1"/>
          <w:numId w:val="4"/>
        </w:numPr>
        <w:spacing w:after="120"/>
        <w:ind w:left="1134" w:hanging="357"/>
        <w:jc w:val="both"/>
        <w:rPr>
          <w:rFonts w:ascii="Gill Sans MT" w:hAnsi="Gill Sans MT"/>
          <w:color w:val="auto"/>
        </w:rPr>
      </w:pPr>
      <w:r w:rsidRPr="003D2FFC">
        <w:rPr>
          <w:rFonts w:ascii="Gill Sans MT" w:hAnsi="Gill Sans MT"/>
          <w:color w:val="auto"/>
        </w:rPr>
        <w:lastRenderedPageBreak/>
        <w:t>safer roads</w:t>
      </w:r>
      <w:r w:rsidR="00317077" w:rsidRPr="003D2FFC">
        <w:rPr>
          <w:rFonts w:ascii="Gill Sans MT" w:hAnsi="Gill Sans MT"/>
          <w:color w:val="auto"/>
        </w:rPr>
        <w:t xml:space="preserve"> and roadsides</w:t>
      </w:r>
      <w:r w:rsidR="00C439FA" w:rsidRPr="003D2FFC">
        <w:rPr>
          <w:rFonts w:ascii="Gill Sans MT" w:hAnsi="Gill Sans MT"/>
          <w:color w:val="auto"/>
        </w:rPr>
        <w:t xml:space="preserve"> </w:t>
      </w:r>
    </w:p>
    <w:p w14:paraId="5DFEFC2F" w14:textId="412F8196" w:rsidR="00340A67" w:rsidRPr="003D2FFC" w:rsidRDefault="00340A67" w:rsidP="006C1A2B">
      <w:pPr>
        <w:pStyle w:val="Default"/>
        <w:numPr>
          <w:ilvl w:val="1"/>
          <w:numId w:val="4"/>
        </w:numPr>
        <w:spacing w:after="120"/>
        <w:ind w:left="1134" w:hanging="357"/>
        <w:jc w:val="both"/>
        <w:rPr>
          <w:rFonts w:ascii="Gill Sans MT" w:hAnsi="Gill Sans MT"/>
          <w:color w:val="auto"/>
        </w:rPr>
      </w:pPr>
      <w:r w:rsidRPr="003D2FFC">
        <w:rPr>
          <w:rFonts w:ascii="Gill Sans MT" w:hAnsi="Gill Sans MT"/>
          <w:color w:val="auto"/>
        </w:rPr>
        <w:t>safer speeds</w:t>
      </w:r>
    </w:p>
    <w:p w14:paraId="1A1D910F" w14:textId="568B31C8" w:rsidR="00340A67" w:rsidRPr="003D2FFC" w:rsidRDefault="00340A67" w:rsidP="006C1A2B">
      <w:pPr>
        <w:pStyle w:val="Default"/>
        <w:numPr>
          <w:ilvl w:val="1"/>
          <w:numId w:val="4"/>
        </w:numPr>
        <w:spacing w:after="120"/>
        <w:ind w:left="1134" w:hanging="357"/>
        <w:jc w:val="both"/>
        <w:rPr>
          <w:rFonts w:ascii="Gill Sans MT" w:hAnsi="Gill Sans MT"/>
          <w:color w:val="auto"/>
        </w:rPr>
      </w:pPr>
      <w:r w:rsidRPr="003D2FFC">
        <w:rPr>
          <w:rFonts w:ascii="Gill Sans MT" w:hAnsi="Gill Sans MT"/>
          <w:color w:val="auto"/>
        </w:rPr>
        <w:t>safer vehicles</w:t>
      </w:r>
      <w:r w:rsidR="00774FE1" w:rsidRPr="003D2FFC">
        <w:rPr>
          <w:rFonts w:ascii="Gill Sans MT" w:hAnsi="Gill Sans MT"/>
          <w:color w:val="auto"/>
        </w:rPr>
        <w:t>,</w:t>
      </w:r>
      <w:r w:rsidRPr="003D2FFC">
        <w:rPr>
          <w:rFonts w:ascii="Gill Sans MT" w:hAnsi="Gill Sans MT"/>
          <w:color w:val="auto"/>
        </w:rPr>
        <w:t xml:space="preserve"> </w:t>
      </w:r>
      <w:r w:rsidR="005E1ABE" w:rsidRPr="003D2FFC">
        <w:rPr>
          <w:rFonts w:ascii="Gill Sans MT" w:hAnsi="Gill Sans MT"/>
          <w:color w:val="auto"/>
        </w:rPr>
        <w:t>and</w:t>
      </w:r>
    </w:p>
    <w:p w14:paraId="7B52BB32" w14:textId="75EA070A" w:rsidR="00C439FA" w:rsidRPr="003D2FFC" w:rsidRDefault="00340A67" w:rsidP="005E1ABE">
      <w:pPr>
        <w:pStyle w:val="Default"/>
        <w:numPr>
          <w:ilvl w:val="1"/>
          <w:numId w:val="4"/>
        </w:numPr>
        <w:spacing w:after="120"/>
        <w:ind w:left="1134" w:hanging="357"/>
        <w:jc w:val="both"/>
        <w:rPr>
          <w:rFonts w:ascii="Gill Sans MT" w:hAnsi="Gill Sans MT"/>
          <w:color w:val="auto"/>
        </w:rPr>
      </w:pPr>
      <w:r w:rsidRPr="003D2FFC">
        <w:rPr>
          <w:rFonts w:ascii="Gill Sans MT" w:hAnsi="Gill Sans MT"/>
          <w:color w:val="auto"/>
        </w:rPr>
        <w:t xml:space="preserve">safer </w:t>
      </w:r>
      <w:r w:rsidR="00BF3649" w:rsidRPr="003D2FFC">
        <w:rPr>
          <w:rFonts w:ascii="Gill Sans MT" w:hAnsi="Gill Sans MT"/>
          <w:color w:val="auto"/>
        </w:rPr>
        <w:t>road users</w:t>
      </w:r>
      <w:r w:rsidR="00A57494">
        <w:rPr>
          <w:rFonts w:ascii="Gill Sans MT" w:hAnsi="Gill Sans MT"/>
          <w:color w:val="auto"/>
        </w:rPr>
        <w:t>.</w:t>
      </w:r>
    </w:p>
    <w:p w14:paraId="2FE469B2" w14:textId="199B84F5" w:rsidR="00C439FA" w:rsidRPr="003D2FFC" w:rsidRDefault="00C439FA" w:rsidP="006C1A2B">
      <w:pPr>
        <w:pStyle w:val="Default"/>
        <w:numPr>
          <w:ilvl w:val="0"/>
          <w:numId w:val="4"/>
        </w:numPr>
        <w:spacing w:after="120"/>
        <w:ind w:hanging="357"/>
        <w:jc w:val="both"/>
        <w:rPr>
          <w:rFonts w:ascii="Gill Sans MT" w:hAnsi="Gill Sans MT"/>
          <w:color w:val="auto"/>
        </w:rPr>
      </w:pPr>
      <w:r w:rsidRPr="003D2FFC">
        <w:rPr>
          <w:rFonts w:ascii="Gill Sans MT" w:hAnsi="Gill Sans MT"/>
          <w:color w:val="auto"/>
        </w:rPr>
        <w:t xml:space="preserve">recommend to the Minister and relevant bodies the action that should be taken to implement those measures </w:t>
      </w:r>
    </w:p>
    <w:p w14:paraId="68B7A74E" w14:textId="7E487B79" w:rsidR="00C439FA" w:rsidRPr="003D2FFC" w:rsidRDefault="00783C9C" w:rsidP="006C1A2B">
      <w:pPr>
        <w:pStyle w:val="Default"/>
        <w:numPr>
          <w:ilvl w:val="0"/>
          <w:numId w:val="4"/>
        </w:numPr>
        <w:spacing w:after="120"/>
        <w:ind w:hanging="357"/>
        <w:jc w:val="both"/>
        <w:rPr>
          <w:rFonts w:ascii="Gill Sans MT" w:hAnsi="Gill Sans MT"/>
          <w:color w:val="auto"/>
        </w:rPr>
      </w:pPr>
      <w:r w:rsidRPr="003D2FFC">
        <w:rPr>
          <w:rFonts w:ascii="Gill Sans MT" w:hAnsi="Gill Sans MT"/>
          <w:color w:val="auto"/>
        </w:rPr>
        <w:t>oversee</w:t>
      </w:r>
      <w:r w:rsidR="00C439FA" w:rsidRPr="003D2FFC">
        <w:rPr>
          <w:rFonts w:ascii="Gill Sans MT" w:hAnsi="Gill Sans MT"/>
          <w:color w:val="auto"/>
        </w:rPr>
        <w:t xml:space="preserve"> the implementation of those measures by relevant bodies and persons</w:t>
      </w:r>
    </w:p>
    <w:p w14:paraId="689A4CC6" w14:textId="3DB5D44F" w:rsidR="00C439FA" w:rsidRPr="003D2FFC" w:rsidRDefault="00C439FA" w:rsidP="006C1A2B">
      <w:pPr>
        <w:pStyle w:val="Default"/>
        <w:numPr>
          <w:ilvl w:val="0"/>
          <w:numId w:val="4"/>
        </w:numPr>
        <w:spacing w:after="120"/>
        <w:ind w:hanging="357"/>
        <w:jc w:val="both"/>
        <w:rPr>
          <w:rFonts w:ascii="Gill Sans MT" w:hAnsi="Gill Sans MT"/>
          <w:color w:val="auto"/>
        </w:rPr>
      </w:pPr>
      <w:r w:rsidRPr="003D2FFC">
        <w:rPr>
          <w:rFonts w:ascii="Gill Sans MT" w:hAnsi="Gill Sans MT"/>
          <w:color w:val="auto"/>
        </w:rPr>
        <w:t>evaluate and monitor the effectiveness of those measures</w:t>
      </w:r>
    </w:p>
    <w:p w14:paraId="02804849" w14:textId="039E9E37" w:rsidR="00094676" w:rsidRPr="003D2FFC" w:rsidRDefault="00094676" w:rsidP="006C1A2B">
      <w:pPr>
        <w:pStyle w:val="Default"/>
        <w:numPr>
          <w:ilvl w:val="0"/>
          <w:numId w:val="4"/>
        </w:numPr>
        <w:spacing w:after="120"/>
        <w:ind w:hanging="357"/>
        <w:jc w:val="both"/>
        <w:rPr>
          <w:rFonts w:ascii="Gill Sans MT" w:hAnsi="Gill Sans MT"/>
          <w:color w:val="auto"/>
        </w:rPr>
      </w:pPr>
      <w:r w:rsidRPr="003D2FFC">
        <w:rPr>
          <w:rFonts w:ascii="Gill Sans MT" w:hAnsi="Gill Sans MT"/>
          <w:color w:val="auto"/>
        </w:rPr>
        <w:t>develop road safety strategies as required</w:t>
      </w:r>
    </w:p>
    <w:p w14:paraId="0E61D1C5" w14:textId="5FB8EBCE" w:rsidR="00C439FA" w:rsidRPr="003D2FFC" w:rsidRDefault="00C439FA" w:rsidP="006C1A2B">
      <w:pPr>
        <w:pStyle w:val="Default"/>
        <w:numPr>
          <w:ilvl w:val="0"/>
          <w:numId w:val="4"/>
        </w:numPr>
        <w:spacing w:after="120"/>
        <w:ind w:hanging="357"/>
        <w:jc w:val="both"/>
        <w:rPr>
          <w:rFonts w:ascii="Gill Sans MT" w:hAnsi="Gill Sans MT"/>
          <w:color w:val="auto"/>
        </w:rPr>
      </w:pPr>
      <w:r w:rsidRPr="003D2FFC">
        <w:rPr>
          <w:rFonts w:ascii="Gill Sans MT" w:hAnsi="Gill Sans MT"/>
          <w:color w:val="auto"/>
        </w:rPr>
        <w:t>monitor the safety of roads</w:t>
      </w:r>
      <w:r w:rsidR="00317077" w:rsidRPr="003D2FFC">
        <w:rPr>
          <w:rFonts w:ascii="Gill Sans MT" w:hAnsi="Gill Sans MT"/>
          <w:color w:val="auto"/>
        </w:rPr>
        <w:t xml:space="preserve"> and road users</w:t>
      </w:r>
      <w:r w:rsidRPr="003D2FFC">
        <w:rPr>
          <w:rFonts w:ascii="Gill Sans MT" w:hAnsi="Gill Sans MT"/>
          <w:color w:val="auto"/>
        </w:rPr>
        <w:t xml:space="preserve"> in the State</w:t>
      </w:r>
      <w:r w:rsidR="00CB6CED" w:rsidRPr="003D2FFC">
        <w:rPr>
          <w:rFonts w:ascii="Gill Sans MT" w:hAnsi="Gill Sans MT"/>
          <w:color w:val="auto"/>
        </w:rPr>
        <w:t xml:space="preserve"> </w:t>
      </w:r>
      <w:r w:rsidR="002E5C07" w:rsidRPr="003D2FFC">
        <w:rPr>
          <w:rFonts w:ascii="Gill Sans MT" w:hAnsi="Gill Sans MT"/>
          <w:color w:val="auto"/>
        </w:rPr>
        <w:t>through key safety performance indicators</w:t>
      </w:r>
      <w:r w:rsidRPr="003D2FFC">
        <w:rPr>
          <w:rFonts w:ascii="Gill Sans MT" w:hAnsi="Gill Sans MT"/>
          <w:color w:val="auto"/>
        </w:rPr>
        <w:t xml:space="preserve"> </w:t>
      </w:r>
    </w:p>
    <w:p w14:paraId="59B91D5A" w14:textId="543B35F2" w:rsidR="00C439FA" w:rsidRPr="003D2FFC" w:rsidRDefault="00C439FA" w:rsidP="006C1A2B">
      <w:pPr>
        <w:pStyle w:val="Default"/>
        <w:numPr>
          <w:ilvl w:val="0"/>
          <w:numId w:val="4"/>
        </w:numPr>
        <w:spacing w:after="120"/>
        <w:ind w:hanging="357"/>
        <w:jc w:val="both"/>
        <w:rPr>
          <w:rFonts w:ascii="Gill Sans MT" w:hAnsi="Gill Sans MT"/>
          <w:color w:val="auto"/>
        </w:rPr>
      </w:pPr>
      <w:r w:rsidRPr="003D2FFC">
        <w:rPr>
          <w:rFonts w:ascii="Gill Sans MT" w:hAnsi="Gill Sans MT"/>
          <w:color w:val="auto"/>
        </w:rPr>
        <w:t xml:space="preserve">recommend to the Minister how the </w:t>
      </w:r>
      <w:r w:rsidR="00923626" w:rsidRPr="003D2FFC">
        <w:rPr>
          <w:rFonts w:ascii="Gill Sans MT" w:hAnsi="Gill Sans MT"/>
          <w:color w:val="auto"/>
        </w:rPr>
        <w:t>r</w:t>
      </w:r>
      <w:r w:rsidRPr="003D2FFC">
        <w:rPr>
          <w:rFonts w:ascii="Gill Sans MT" w:hAnsi="Gill Sans MT"/>
          <w:color w:val="auto"/>
        </w:rPr>
        <w:t xml:space="preserve">oad </w:t>
      </w:r>
      <w:r w:rsidR="00923626" w:rsidRPr="003D2FFC">
        <w:rPr>
          <w:rFonts w:ascii="Gill Sans MT" w:hAnsi="Gill Sans MT"/>
          <w:color w:val="auto"/>
        </w:rPr>
        <w:t>s</w:t>
      </w:r>
      <w:r w:rsidRPr="003D2FFC">
        <w:rPr>
          <w:rFonts w:ascii="Gill Sans MT" w:hAnsi="Gill Sans MT"/>
          <w:color w:val="auto"/>
        </w:rPr>
        <w:t xml:space="preserve">afety </w:t>
      </w:r>
      <w:r w:rsidR="00923626" w:rsidRPr="003D2FFC">
        <w:rPr>
          <w:rFonts w:ascii="Gill Sans MT" w:hAnsi="Gill Sans MT"/>
          <w:color w:val="auto"/>
        </w:rPr>
        <w:t>l</w:t>
      </w:r>
      <w:r w:rsidRPr="003D2FFC">
        <w:rPr>
          <w:rFonts w:ascii="Gill Sans MT" w:hAnsi="Gill Sans MT"/>
          <w:color w:val="auto"/>
        </w:rPr>
        <w:t>evy, and other funds made avai</w:t>
      </w:r>
      <w:r w:rsidR="007568FB" w:rsidRPr="003D2FFC">
        <w:rPr>
          <w:rFonts w:ascii="Gill Sans MT" w:hAnsi="Gill Sans MT"/>
          <w:color w:val="auto"/>
        </w:rPr>
        <w:t>lable expressly for the purpose</w:t>
      </w:r>
      <w:r w:rsidRPr="003D2FFC">
        <w:rPr>
          <w:rFonts w:ascii="Gill Sans MT" w:hAnsi="Gill Sans MT"/>
          <w:color w:val="auto"/>
        </w:rPr>
        <w:t xml:space="preserve"> of improving road safety, should be spent to implement those measures and to </w:t>
      </w:r>
      <w:r w:rsidR="00EA2C3B" w:rsidRPr="003D2FFC">
        <w:rPr>
          <w:rFonts w:ascii="Gill Sans MT" w:hAnsi="Gill Sans MT"/>
          <w:color w:val="auto"/>
        </w:rPr>
        <w:t>support</w:t>
      </w:r>
      <w:r w:rsidRPr="003D2FFC">
        <w:rPr>
          <w:rFonts w:ascii="Gill Sans MT" w:hAnsi="Gill Sans MT"/>
          <w:color w:val="auto"/>
        </w:rPr>
        <w:t xml:space="preserve"> </w:t>
      </w:r>
      <w:r w:rsidR="001E193C" w:rsidRPr="003D2FFC">
        <w:rPr>
          <w:rFonts w:ascii="Gill Sans MT" w:hAnsi="Gill Sans MT"/>
          <w:color w:val="auto"/>
        </w:rPr>
        <w:t>RSAC</w:t>
      </w:r>
      <w:r w:rsidR="00EA2C3B" w:rsidRPr="003D2FFC">
        <w:rPr>
          <w:rFonts w:ascii="Gill Sans MT" w:hAnsi="Gill Sans MT"/>
          <w:color w:val="auto"/>
        </w:rPr>
        <w:t xml:space="preserve"> to perform its</w:t>
      </w:r>
      <w:r w:rsidRPr="003D2FFC">
        <w:rPr>
          <w:rFonts w:ascii="Gill Sans MT" w:hAnsi="Gill Sans MT"/>
          <w:color w:val="auto"/>
        </w:rPr>
        <w:t xml:space="preserve"> functions </w:t>
      </w:r>
    </w:p>
    <w:p w14:paraId="2DA7EBAD" w14:textId="7E916545" w:rsidR="00480C92" w:rsidRPr="003D2FFC" w:rsidRDefault="00C439FA" w:rsidP="00416AEC">
      <w:pPr>
        <w:pStyle w:val="Default"/>
        <w:numPr>
          <w:ilvl w:val="0"/>
          <w:numId w:val="4"/>
        </w:numPr>
        <w:spacing w:after="120"/>
        <w:ind w:hanging="357"/>
        <w:jc w:val="both"/>
        <w:rPr>
          <w:rFonts w:ascii="Gill Sans MT" w:hAnsi="Gill Sans MT"/>
          <w:color w:val="auto"/>
        </w:rPr>
      </w:pPr>
      <w:r w:rsidRPr="003D2FFC">
        <w:rPr>
          <w:rFonts w:ascii="Gill Sans MT" w:hAnsi="Gill Sans MT"/>
          <w:color w:val="auto"/>
        </w:rPr>
        <w:t>report to the Minister</w:t>
      </w:r>
      <w:r w:rsidR="00480C92" w:rsidRPr="003D2FFC">
        <w:rPr>
          <w:rFonts w:ascii="Gill Sans MT" w:hAnsi="Gill Sans MT"/>
          <w:color w:val="auto"/>
        </w:rPr>
        <w:t xml:space="preserve"> on its operations and achievements</w:t>
      </w:r>
      <w:r w:rsidR="00774FE1" w:rsidRPr="003D2FFC">
        <w:rPr>
          <w:rFonts w:ascii="Gill Sans MT" w:hAnsi="Gill Sans MT"/>
          <w:color w:val="auto"/>
        </w:rPr>
        <w:t>,</w:t>
      </w:r>
      <w:r w:rsidR="00480C92" w:rsidRPr="003D2FFC">
        <w:rPr>
          <w:rFonts w:ascii="Gill Sans MT" w:hAnsi="Gill Sans MT"/>
          <w:color w:val="auto"/>
        </w:rPr>
        <w:t xml:space="preserve"> and</w:t>
      </w:r>
    </w:p>
    <w:p w14:paraId="1E09077E" w14:textId="77777777" w:rsidR="00C439FA" w:rsidRPr="003D2FFC" w:rsidRDefault="00480C92" w:rsidP="006C1A2B">
      <w:pPr>
        <w:pStyle w:val="Default"/>
        <w:numPr>
          <w:ilvl w:val="0"/>
          <w:numId w:val="4"/>
        </w:numPr>
        <w:spacing w:after="200"/>
        <w:ind w:hanging="357"/>
        <w:jc w:val="both"/>
        <w:rPr>
          <w:rFonts w:ascii="Gill Sans MT" w:hAnsi="Gill Sans MT"/>
          <w:color w:val="auto"/>
        </w:rPr>
      </w:pPr>
      <w:r w:rsidRPr="003D2FFC">
        <w:rPr>
          <w:rFonts w:ascii="Gill Sans MT" w:hAnsi="Gill Sans MT"/>
          <w:color w:val="auto"/>
        </w:rPr>
        <w:t>report publicly on the expenditure of the road safety levy and any other funds it may oversee</w:t>
      </w:r>
      <w:r w:rsidR="00C439FA" w:rsidRPr="003D2FFC">
        <w:rPr>
          <w:rFonts w:ascii="Gill Sans MT" w:hAnsi="Gill Sans MT"/>
          <w:color w:val="auto"/>
        </w:rPr>
        <w:t>.</w:t>
      </w:r>
    </w:p>
    <w:p w14:paraId="5B7136BA" w14:textId="77777777" w:rsidR="000E3635" w:rsidRPr="003D2FFC" w:rsidRDefault="000E3635" w:rsidP="006C1A2B">
      <w:pPr>
        <w:jc w:val="both"/>
        <w:rPr>
          <w:rFonts w:ascii="Gill Sans MT" w:hAnsi="Gill Sans MT"/>
          <w:sz w:val="24"/>
          <w:szCs w:val="24"/>
        </w:rPr>
      </w:pPr>
      <w:r w:rsidRPr="003D2FFC">
        <w:rPr>
          <w:rFonts w:ascii="Gill Sans MT" w:hAnsi="Gill Sans MT"/>
          <w:sz w:val="24"/>
          <w:szCs w:val="24"/>
        </w:rPr>
        <w:t xml:space="preserve">The Minister may also request </w:t>
      </w:r>
      <w:r w:rsidR="001E193C" w:rsidRPr="003D2FFC">
        <w:rPr>
          <w:rFonts w:ascii="Gill Sans MT" w:hAnsi="Gill Sans MT"/>
          <w:sz w:val="24"/>
          <w:szCs w:val="24"/>
        </w:rPr>
        <w:t>the Road Safety Advisory Council</w:t>
      </w:r>
      <w:r w:rsidRPr="003D2FFC">
        <w:rPr>
          <w:rFonts w:ascii="Gill Sans MT" w:hAnsi="Gill Sans MT"/>
          <w:sz w:val="24"/>
          <w:szCs w:val="24"/>
        </w:rPr>
        <w:t xml:space="preserve"> to undertake specific tasks on an ad hoc basis</w:t>
      </w:r>
      <w:r w:rsidR="005218A5" w:rsidRPr="003D2FFC">
        <w:rPr>
          <w:rFonts w:ascii="Gill Sans MT" w:hAnsi="Gill Sans MT"/>
          <w:sz w:val="24"/>
          <w:szCs w:val="24"/>
        </w:rPr>
        <w:t>, consistent with the intent of these Terms of Reference</w:t>
      </w:r>
      <w:r w:rsidRPr="003D2FFC">
        <w:rPr>
          <w:rFonts w:ascii="Gill Sans MT" w:hAnsi="Gill Sans MT"/>
          <w:sz w:val="24"/>
          <w:szCs w:val="24"/>
        </w:rPr>
        <w:t>.</w:t>
      </w:r>
    </w:p>
    <w:p w14:paraId="214D6220" w14:textId="77777777" w:rsidR="00AB28BA" w:rsidRPr="00F07BDA" w:rsidRDefault="00AB28BA" w:rsidP="006C1A2B">
      <w:pPr>
        <w:pStyle w:val="Heading1"/>
        <w:spacing w:before="240" w:after="120"/>
        <w:jc w:val="both"/>
        <w:rPr>
          <w:rFonts w:ascii="Gill Sans MT" w:hAnsi="Gill Sans MT"/>
          <w:color w:val="943634" w:themeColor="accent2" w:themeShade="BF"/>
        </w:rPr>
      </w:pPr>
      <w:r w:rsidRPr="00F07BDA">
        <w:rPr>
          <w:rFonts w:ascii="Gill Sans MT" w:hAnsi="Gill Sans MT"/>
          <w:color w:val="943634" w:themeColor="accent2" w:themeShade="BF"/>
        </w:rPr>
        <w:t>Guiding Principles</w:t>
      </w:r>
    </w:p>
    <w:p w14:paraId="30BA3653" w14:textId="77777777" w:rsidR="00AB28BA" w:rsidRPr="003D2FFC" w:rsidRDefault="005569AD" w:rsidP="006C1A2B">
      <w:pPr>
        <w:jc w:val="both"/>
        <w:rPr>
          <w:rFonts w:ascii="Gill Sans MT" w:hAnsi="Gill Sans MT"/>
          <w:sz w:val="24"/>
          <w:szCs w:val="24"/>
        </w:rPr>
      </w:pPr>
      <w:r w:rsidRPr="003D2FFC">
        <w:rPr>
          <w:rFonts w:ascii="Gill Sans MT" w:hAnsi="Gill Sans MT"/>
          <w:sz w:val="24"/>
          <w:szCs w:val="24"/>
        </w:rPr>
        <w:t xml:space="preserve">In performing its functions, </w:t>
      </w:r>
      <w:r w:rsidR="00A02D77" w:rsidRPr="003D2FFC">
        <w:rPr>
          <w:rFonts w:ascii="Gill Sans MT" w:hAnsi="Gill Sans MT"/>
          <w:sz w:val="24"/>
          <w:szCs w:val="24"/>
        </w:rPr>
        <w:t>RSAC</w:t>
      </w:r>
      <w:r w:rsidR="002C1DC0" w:rsidRPr="003D2FFC">
        <w:rPr>
          <w:rFonts w:ascii="Gill Sans MT" w:hAnsi="Gill Sans MT"/>
          <w:sz w:val="24"/>
          <w:szCs w:val="24"/>
        </w:rPr>
        <w:t xml:space="preserve"> </w:t>
      </w:r>
      <w:r w:rsidRPr="003D2FFC">
        <w:rPr>
          <w:rFonts w:ascii="Gill Sans MT" w:hAnsi="Gill Sans MT"/>
          <w:sz w:val="24"/>
          <w:szCs w:val="24"/>
        </w:rPr>
        <w:t>will be guided by:</w:t>
      </w:r>
    </w:p>
    <w:p w14:paraId="72C2D9AD" w14:textId="2AE6F889" w:rsidR="005569AD" w:rsidRPr="003D2FFC" w:rsidRDefault="005569AD" w:rsidP="006C1A2B">
      <w:pPr>
        <w:pStyle w:val="ListParagraph"/>
        <w:numPr>
          <w:ilvl w:val="0"/>
          <w:numId w:val="5"/>
        </w:numPr>
        <w:spacing w:after="120"/>
        <w:ind w:left="714" w:hanging="357"/>
        <w:contextualSpacing w:val="0"/>
        <w:jc w:val="both"/>
        <w:rPr>
          <w:rFonts w:ascii="Gill Sans MT" w:hAnsi="Gill Sans MT"/>
          <w:sz w:val="24"/>
          <w:szCs w:val="24"/>
        </w:rPr>
      </w:pPr>
      <w:r w:rsidRPr="003D2FFC">
        <w:rPr>
          <w:rFonts w:ascii="Gill Sans MT" w:hAnsi="Gill Sans MT"/>
          <w:sz w:val="24"/>
          <w:szCs w:val="24"/>
        </w:rPr>
        <w:t>the</w:t>
      </w:r>
      <w:r w:rsidR="00791AAB" w:rsidRPr="003D2FFC">
        <w:rPr>
          <w:rFonts w:ascii="Gill Sans MT" w:hAnsi="Gill Sans MT"/>
          <w:sz w:val="24"/>
          <w:szCs w:val="24"/>
        </w:rPr>
        <w:t xml:space="preserve"> key strategic direction areas of the</w:t>
      </w:r>
      <w:r w:rsidRPr="003D2FFC">
        <w:rPr>
          <w:rFonts w:ascii="Gill Sans MT" w:hAnsi="Gill Sans MT"/>
          <w:sz w:val="24"/>
          <w:szCs w:val="24"/>
        </w:rPr>
        <w:t xml:space="preserve"> </w:t>
      </w:r>
      <w:r w:rsidRPr="003D2FFC">
        <w:rPr>
          <w:rFonts w:ascii="Gill Sans MT" w:hAnsi="Gill Sans MT"/>
          <w:i/>
          <w:sz w:val="24"/>
          <w:szCs w:val="24"/>
        </w:rPr>
        <w:t>T</w:t>
      </w:r>
      <w:r w:rsidR="00317077" w:rsidRPr="003D2FFC">
        <w:rPr>
          <w:rFonts w:ascii="Gill Sans MT" w:hAnsi="Gill Sans MT"/>
          <w:i/>
          <w:sz w:val="24"/>
          <w:szCs w:val="24"/>
        </w:rPr>
        <w:t>owards Zero - T</w:t>
      </w:r>
      <w:r w:rsidRPr="003D2FFC">
        <w:rPr>
          <w:rFonts w:ascii="Gill Sans MT" w:hAnsi="Gill Sans MT"/>
          <w:i/>
          <w:sz w:val="24"/>
          <w:szCs w:val="24"/>
        </w:rPr>
        <w:t>a</w:t>
      </w:r>
      <w:r w:rsidR="00317077" w:rsidRPr="003D2FFC">
        <w:rPr>
          <w:rFonts w:ascii="Gill Sans MT" w:hAnsi="Gill Sans MT"/>
          <w:i/>
          <w:sz w:val="24"/>
          <w:szCs w:val="24"/>
        </w:rPr>
        <w:t>smanian Road Safety Strategy 2017-202</w:t>
      </w:r>
      <w:r w:rsidRPr="003D2FFC">
        <w:rPr>
          <w:rFonts w:ascii="Gill Sans MT" w:hAnsi="Gill Sans MT"/>
          <w:i/>
          <w:sz w:val="24"/>
          <w:szCs w:val="24"/>
        </w:rPr>
        <w:t>6</w:t>
      </w:r>
      <w:r w:rsidRPr="003D2FFC">
        <w:rPr>
          <w:rFonts w:ascii="Gill Sans MT" w:hAnsi="Gill Sans MT"/>
          <w:sz w:val="24"/>
          <w:szCs w:val="24"/>
        </w:rPr>
        <w:t xml:space="preserve"> and its supporting Action Plans</w:t>
      </w:r>
    </w:p>
    <w:p w14:paraId="3825C5A6" w14:textId="79D96BF8" w:rsidR="00420552" w:rsidRPr="003D2FFC" w:rsidRDefault="00420552" w:rsidP="006C1A2B">
      <w:pPr>
        <w:pStyle w:val="ListParagraph"/>
        <w:numPr>
          <w:ilvl w:val="0"/>
          <w:numId w:val="5"/>
        </w:numPr>
        <w:spacing w:after="120"/>
        <w:ind w:left="714" w:hanging="357"/>
        <w:contextualSpacing w:val="0"/>
        <w:jc w:val="both"/>
        <w:rPr>
          <w:rFonts w:ascii="Gill Sans MT" w:hAnsi="Gill Sans MT"/>
          <w:sz w:val="24"/>
          <w:szCs w:val="24"/>
        </w:rPr>
      </w:pPr>
      <w:r w:rsidRPr="003D2FFC">
        <w:rPr>
          <w:rFonts w:ascii="Gill Sans MT" w:hAnsi="Gill Sans MT"/>
          <w:sz w:val="24"/>
          <w:szCs w:val="24"/>
        </w:rPr>
        <w:t>the national road safety strategy, as it is relevant to Tasmania</w:t>
      </w:r>
    </w:p>
    <w:p w14:paraId="1C1C3844" w14:textId="250FFEE2" w:rsidR="005569AD" w:rsidRPr="003D2FFC" w:rsidRDefault="005569AD" w:rsidP="006C1A2B">
      <w:pPr>
        <w:pStyle w:val="ListParagraph"/>
        <w:numPr>
          <w:ilvl w:val="0"/>
          <w:numId w:val="5"/>
        </w:numPr>
        <w:spacing w:after="120"/>
        <w:ind w:left="714" w:hanging="357"/>
        <w:contextualSpacing w:val="0"/>
        <w:jc w:val="both"/>
        <w:rPr>
          <w:rFonts w:ascii="Gill Sans MT" w:hAnsi="Gill Sans MT"/>
          <w:sz w:val="24"/>
          <w:szCs w:val="24"/>
        </w:rPr>
      </w:pPr>
      <w:r w:rsidRPr="003D2FFC">
        <w:rPr>
          <w:rFonts w:ascii="Gill Sans MT" w:hAnsi="Gill Sans MT"/>
          <w:sz w:val="24"/>
          <w:szCs w:val="24"/>
        </w:rPr>
        <w:t xml:space="preserve">the principles of a Safe System approach to </w:t>
      </w:r>
      <w:r w:rsidR="00220544" w:rsidRPr="003D2FFC">
        <w:rPr>
          <w:rFonts w:ascii="Gill Sans MT" w:hAnsi="Gill Sans MT"/>
          <w:sz w:val="24"/>
          <w:szCs w:val="24"/>
        </w:rPr>
        <w:t xml:space="preserve">road </w:t>
      </w:r>
      <w:r w:rsidR="00D675FD" w:rsidRPr="003D2FFC">
        <w:rPr>
          <w:rFonts w:ascii="Gill Sans MT" w:hAnsi="Gill Sans MT"/>
          <w:sz w:val="24"/>
          <w:szCs w:val="24"/>
        </w:rPr>
        <w:t>safety</w:t>
      </w:r>
    </w:p>
    <w:p w14:paraId="01A73CB5" w14:textId="71B1EC41" w:rsidR="005569AD" w:rsidRPr="003D2FFC" w:rsidRDefault="005569AD" w:rsidP="006C1A2B">
      <w:pPr>
        <w:pStyle w:val="ListParagraph"/>
        <w:numPr>
          <w:ilvl w:val="0"/>
          <w:numId w:val="5"/>
        </w:numPr>
        <w:spacing w:after="120"/>
        <w:ind w:left="714" w:hanging="357"/>
        <w:contextualSpacing w:val="0"/>
        <w:jc w:val="both"/>
        <w:rPr>
          <w:rFonts w:ascii="Gill Sans MT" w:hAnsi="Gill Sans MT"/>
          <w:sz w:val="24"/>
          <w:szCs w:val="24"/>
        </w:rPr>
      </w:pPr>
      <w:r w:rsidRPr="003D2FFC">
        <w:rPr>
          <w:rFonts w:ascii="Gill Sans MT" w:hAnsi="Gill Sans MT"/>
          <w:sz w:val="24"/>
          <w:szCs w:val="24"/>
        </w:rPr>
        <w:t>an evidence-based approach to road safety policy development</w:t>
      </w:r>
    </w:p>
    <w:p w14:paraId="07D0A17B" w14:textId="51C176BE" w:rsidR="005569AD" w:rsidRPr="003D2FFC" w:rsidRDefault="005569AD" w:rsidP="006C1A2B">
      <w:pPr>
        <w:pStyle w:val="ListParagraph"/>
        <w:numPr>
          <w:ilvl w:val="0"/>
          <w:numId w:val="5"/>
        </w:numPr>
        <w:spacing w:after="120"/>
        <w:ind w:left="714" w:hanging="357"/>
        <w:contextualSpacing w:val="0"/>
        <w:jc w:val="both"/>
        <w:rPr>
          <w:rFonts w:ascii="Gill Sans MT" w:hAnsi="Gill Sans MT"/>
          <w:sz w:val="24"/>
          <w:szCs w:val="24"/>
        </w:rPr>
      </w:pPr>
      <w:r w:rsidRPr="003D2FFC">
        <w:rPr>
          <w:rFonts w:ascii="Gill Sans MT" w:hAnsi="Gill Sans MT"/>
          <w:sz w:val="24"/>
          <w:szCs w:val="24"/>
        </w:rPr>
        <w:t xml:space="preserve">contemporary </w:t>
      </w:r>
      <w:r w:rsidR="00C9274D" w:rsidRPr="003D2FFC">
        <w:rPr>
          <w:rFonts w:ascii="Gill Sans MT" w:hAnsi="Gill Sans MT"/>
          <w:sz w:val="24"/>
          <w:szCs w:val="24"/>
        </w:rPr>
        <w:t xml:space="preserve">social </w:t>
      </w:r>
      <w:r w:rsidRPr="003D2FFC">
        <w:rPr>
          <w:rFonts w:ascii="Gill Sans MT" w:hAnsi="Gill Sans MT"/>
          <w:sz w:val="24"/>
          <w:szCs w:val="24"/>
        </w:rPr>
        <w:t>marketing principles</w:t>
      </w:r>
      <w:r w:rsidR="00774FE1" w:rsidRPr="003D2FFC">
        <w:rPr>
          <w:rFonts w:ascii="Gill Sans MT" w:hAnsi="Gill Sans MT"/>
          <w:sz w:val="24"/>
          <w:szCs w:val="24"/>
        </w:rPr>
        <w:t>,</w:t>
      </w:r>
      <w:r w:rsidRPr="003D2FFC">
        <w:rPr>
          <w:rFonts w:ascii="Gill Sans MT" w:hAnsi="Gill Sans MT"/>
          <w:sz w:val="24"/>
          <w:szCs w:val="24"/>
        </w:rPr>
        <w:t xml:space="preserve"> and</w:t>
      </w:r>
    </w:p>
    <w:p w14:paraId="69CFA839" w14:textId="77777777" w:rsidR="005569AD" w:rsidRPr="003D2FFC" w:rsidRDefault="005569AD" w:rsidP="006C1A2B">
      <w:pPr>
        <w:pStyle w:val="ListParagraph"/>
        <w:numPr>
          <w:ilvl w:val="0"/>
          <w:numId w:val="5"/>
        </w:numPr>
        <w:ind w:left="714" w:hanging="357"/>
        <w:jc w:val="both"/>
        <w:rPr>
          <w:rFonts w:ascii="Gill Sans MT" w:hAnsi="Gill Sans MT"/>
          <w:sz w:val="24"/>
          <w:szCs w:val="24"/>
        </w:rPr>
      </w:pPr>
      <w:r w:rsidRPr="003D2FFC">
        <w:rPr>
          <w:rFonts w:ascii="Gill Sans MT" w:hAnsi="Gill Sans MT"/>
          <w:sz w:val="24"/>
          <w:szCs w:val="24"/>
        </w:rPr>
        <w:t>contemporary community engagement practices.</w:t>
      </w:r>
    </w:p>
    <w:p w14:paraId="5E75956B" w14:textId="77777777" w:rsidR="00AD2526" w:rsidRPr="003D2FFC" w:rsidRDefault="00A02D77" w:rsidP="006C1A2B">
      <w:pPr>
        <w:jc w:val="both"/>
        <w:rPr>
          <w:rFonts w:ascii="Gill Sans MT" w:hAnsi="Gill Sans MT"/>
          <w:sz w:val="24"/>
          <w:szCs w:val="24"/>
        </w:rPr>
      </w:pPr>
      <w:r w:rsidRPr="003D2FFC">
        <w:rPr>
          <w:rFonts w:ascii="Gill Sans MT" w:hAnsi="Gill Sans MT"/>
          <w:sz w:val="24"/>
          <w:szCs w:val="24"/>
        </w:rPr>
        <w:t>RSAC</w:t>
      </w:r>
      <w:r w:rsidR="00AD2526" w:rsidRPr="003D2FFC">
        <w:rPr>
          <w:rFonts w:ascii="Gill Sans MT" w:hAnsi="Gill Sans MT"/>
          <w:sz w:val="24"/>
          <w:szCs w:val="24"/>
        </w:rPr>
        <w:t xml:space="preserve"> will be strategic and outcomes focussed and will not be responsible for delivery of the outputs or operational policy. It will work with limited resources and will need to determine the best use of resources to achieve the greatest reductions in serious casualties to meet its objective.</w:t>
      </w:r>
    </w:p>
    <w:p w14:paraId="5FF21205" w14:textId="77777777" w:rsidR="005569AD" w:rsidRPr="003D2FFC" w:rsidRDefault="00A02D77" w:rsidP="006C1A2B">
      <w:pPr>
        <w:jc w:val="both"/>
        <w:rPr>
          <w:rFonts w:ascii="Gill Sans MT" w:hAnsi="Gill Sans MT"/>
          <w:sz w:val="24"/>
          <w:szCs w:val="24"/>
        </w:rPr>
      </w:pPr>
      <w:r w:rsidRPr="003D2FFC">
        <w:rPr>
          <w:rFonts w:ascii="Gill Sans MT" w:hAnsi="Gill Sans MT"/>
          <w:sz w:val="24"/>
          <w:szCs w:val="24"/>
        </w:rPr>
        <w:t>RSAC</w:t>
      </w:r>
      <w:r w:rsidR="002C1DC0" w:rsidRPr="003D2FFC">
        <w:rPr>
          <w:rFonts w:ascii="Gill Sans MT" w:hAnsi="Gill Sans MT"/>
          <w:sz w:val="24"/>
          <w:szCs w:val="24"/>
        </w:rPr>
        <w:t xml:space="preserve"> </w:t>
      </w:r>
      <w:r w:rsidR="005569AD" w:rsidRPr="003D2FFC">
        <w:rPr>
          <w:rFonts w:ascii="Gill Sans MT" w:hAnsi="Gill Sans MT"/>
          <w:sz w:val="24"/>
          <w:szCs w:val="24"/>
        </w:rPr>
        <w:t>will operate under a banner of shared responsibility, acknowledging that government, policy developers, road designers, regulators, road users and community groups have road safety roles and responsibilities.</w:t>
      </w:r>
    </w:p>
    <w:p w14:paraId="64AA3616" w14:textId="380F3C1D" w:rsidR="003C3CB0" w:rsidRPr="003D2FFC" w:rsidRDefault="00246D80" w:rsidP="006C1A2B">
      <w:pPr>
        <w:pStyle w:val="BodyTextIndent2"/>
        <w:spacing w:after="200"/>
        <w:ind w:left="0"/>
        <w:rPr>
          <w:rFonts w:ascii="Gill Sans MT" w:eastAsia="Calibri" w:hAnsi="Gill Sans MT"/>
          <w:color w:val="auto"/>
          <w:sz w:val="24"/>
          <w:lang w:val="en-AU" w:bidi="ar-SA"/>
        </w:rPr>
      </w:pPr>
      <w:r w:rsidRPr="003D2FFC">
        <w:rPr>
          <w:rFonts w:ascii="Gill Sans MT" w:eastAsia="Calibri" w:hAnsi="Gill Sans MT"/>
          <w:color w:val="auto"/>
          <w:sz w:val="24"/>
          <w:lang w:val="en-AU" w:bidi="ar-SA"/>
        </w:rPr>
        <w:lastRenderedPageBreak/>
        <w:t>In the course of performing their duties, members will encounter confidential information</w:t>
      </w:r>
      <w:r w:rsidR="003C3CB0" w:rsidRPr="003D2FFC">
        <w:rPr>
          <w:rFonts w:ascii="Gill Sans MT" w:eastAsia="Calibri" w:hAnsi="Gill Sans MT"/>
          <w:color w:val="auto"/>
          <w:sz w:val="24"/>
          <w:lang w:val="en-AU" w:bidi="ar-SA"/>
        </w:rPr>
        <w:t>.</w:t>
      </w:r>
      <w:r w:rsidRPr="003D2FFC">
        <w:rPr>
          <w:rFonts w:ascii="Gill Sans MT" w:eastAsia="Calibri" w:hAnsi="Gill Sans MT"/>
          <w:color w:val="auto"/>
          <w:sz w:val="24"/>
          <w:lang w:val="en-AU" w:bidi="ar-SA"/>
        </w:rPr>
        <w:t xml:space="preserve"> </w:t>
      </w:r>
      <w:r w:rsidR="00A57494">
        <w:rPr>
          <w:rFonts w:ascii="Gill Sans MT" w:eastAsia="Calibri" w:hAnsi="Gill Sans MT"/>
          <w:color w:val="auto"/>
          <w:sz w:val="24"/>
          <w:lang w:val="en-AU" w:bidi="ar-SA"/>
        </w:rPr>
        <w:t>RSAC</w:t>
      </w:r>
      <w:r w:rsidR="003C3CB0" w:rsidRPr="003D2FFC">
        <w:rPr>
          <w:rFonts w:ascii="Gill Sans MT" w:eastAsia="Calibri" w:hAnsi="Gill Sans MT"/>
          <w:color w:val="auto"/>
          <w:sz w:val="24"/>
          <w:lang w:val="en-AU" w:bidi="ar-SA"/>
        </w:rPr>
        <w:t xml:space="preserve"> members will respect the confidentiality of information provided in the course of all meetings. </w:t>
      </w:r>
    </w:p>
    <w:p w14:paraId="70E9D5E3" w14:textId="77777777" w:rsidR="00AB28BA" w:rsidRPr="00F07BDA" w:rsidRDefault="00AB28BA" w:rsidP="006C1A2B">
      <w:pPr>
        <w:pStyle w:val="Heading1"/>
        <w:spacing w:before="240" w:after="120"/>
        <w:jc w:val="both"/>
        <w:rPr>
          <w:rFonts w:ascii="Gill Sans MT" w:hAnsi="Gill Sans MT"/>
          <w:color w:val="943634" w:themeColor="accent2" w:themeShade="BF"/>
        </w:rPr>
      </w:pPr>
      <w:r w:rsidRPr="00F07BDA">
        <w:rPr>
          <w:rFonts w:ascii="Gill Sans MT" w:hAnsi="Gill Sans MT"/>
          <w:color w:val="943634" w:themeColor="accent2" w:themeShade="BF"/>
        </w:rPr>
        <w:t>Membership</w:t>
      </w:r>
    </w:p>
    <w:p w14:paraId="55BF54E2" w14:textId="77777777" w:rsidR="00DC3775" w:rsidRPr="003D2FFC" w:rsidRDefault="003C3CB0" w:rsidP="006C1A2B">
      <w:pPr>
        <w:pStyle w:val="Default"/>
        <w:autoSpaceDE/>
        <w:autoSpaceDN/>
        <w:adjustRightInd/>
        <w:spacing w:after="200" w:line="276" w:lineRule="auto"/>
        <w:jc w:val="both"/>
        <w:rPr>
          <w:rFonts w:ascii="Gill Sans MT" w:hAnsi="Gill Sans MT"/>
          <w:color w:val="auto"/>
        </w:rPr>
      </w:pPr>
      <w:r w:rsidRPr="003D2FFC">
        <w:rPr>
          <w:rFonts w:ascii="Gill Sans MT" w:hAnsi="Gill Sans MT"/>
          <w:color w:val="auto"/>
        </w:rPr>
        <w:t xml:space="preserve">Members are required to work as a strong close-knit team to achieve </w:t>
      </w:r>
      <w:r w:rsidR="007845EB" w:rsidRPr="003D2FFC">
        <w:rPr>
          <w:rFonts w:ascii="Gill Sans MT" w:hAnsi="Gill Sans MT"/>
          <w:color w:val="auto"/>
        </w:rPr>
        <w:t>the objective</w:t>
      </w:r>
      <w:r w:rsidRPr="003D2FFC">
        <w:rPr>
          <w:rFonts w:ascii="Gill Sans MT" w:hAnsi="Gill Sans MT"/>
          <w:color w:val="auto"/>
        </w:rPr>
        <w:t xml:space="preserve">. </w:t>
      </w:r>
    </w:p>
    <w:p w14:paraId="28283FD7" w14:textId="1EB6E027" w:rsidR="00A52057" w:rsidRPr="003D2FFC" w:rsidRDefault="003C3CB0" w:rsidP="006C1A2B">
      <w:pPr>
        <w:pStyle w:val="Default"/>
        <w:spacing w:after="200" w:line="276" w:lineRule="auto"/>
        <w:jc w:val="both"/>
        <w:rPr>
          <w:rFonts w:ascii="Gill Sans MT" w:hAnsi="Gill Sans MT"/>
          <w:color w:val="auto"/>
        </w:rPr>
      </w:pPr>
      <w:r w:rsidRPr="003D2FFC">
        <w:rPr>
          <w:rFonts w:ascii="Gill Sans MT" w:hAnsi="Gill Sans MT"/>
          <w:color w:val="auto"/>
        </w:rPr>
        <w:t xml:space="preserve">Members must be </w:t>
      </w:r>
      <w:r w:rsidR="00D83494" w:rsidRPr="003D2FFC">
        <w:rPr>
          <w:rFonts w:ascii="Gill Sans MT" w:hAnsi="Gill Sans MT"/>
          <w:color w:val="auto"/>
        </w:rPr>
        <w:t>executive personnel</w:t>
      </w:r>
      <w:r w:rsidRPr="003D2FFC">
        <w:rPr>
          <w:rFonts w:ascii="Gill Sans MT" w:hAnsi="Gill Sans MT"/>
          <w:color w:val="auto"/>
        </w:rPr>
        <w:t xml:space="preserve"> who have the authority and responsibility for road safety in their organisations and can get things done. Members should be able to make decisions on priorities and resources on behalf of their organisations and be responsible for their organisations’ road safety programs. </w:t>
      </w:r>
      <w:r w:rsidR="00A52057" w:rsidRPr="003D2FFC">
        <w:rPr>
          <w:rFonts w:ascii="Gill Sans MT" w:hAnsi="Gill Sans MT"/>
          <w:color w:val="auto"/>
        </w:rPr>
        <w:t xml:space="preserve"> </w:t>
      </w:r>
    </w:p>
    <w:p w14:paraId="65C90C69" w14:textId="60E64E04" w:rsidR="00A52057" w:rsidRPr="003D2FFC" w:rsidRDefault="000D7077" w:rsidP="006C1A2B">
      <w:pPr>
        <w:pStyle w:val="Default"/>
        <w:spacing w:after="200" w:line="276" w:lineRule="auto"/>
        <w:jc w:val="both"/>
        <w:rPr>
          <w:rFonts w:ascii="Gill Sans MT" w:hAnsi="Gill Sans MT"/>
        </w:rPr>
      </w:pPr>
      <w:r w:rsidRPr="003D2FFC">
        <w:rPr>
          <w:rFonts w:ascii="Gill Sans MT" w:hAnsi="Gill Sans MT"/>
        </w:rPr>
        <w:t xml:space="preserve">The Chair's role will be to </w:t>
      </w:r>
      <w:r w:rsidR="00B34BD9" w:rsidRPr="003D2FFC">
        <w:rPr>
          <w:rFonts w:ascii="Gill Sans MT" w:hAnsi="Gill Sans MT"/>
        </w:rPr>
        <w:t xml:space="preserve">lead </w:t>
      </w:r>
      <w:r w:rsidR="00C6166C" w:rsidRPr="003D2FFC">
        <w:rPr>
          <w:rFonts w:ascii="Gill Sans MT" w:hAnsi="Gill Sans MT"/>
        </w:rPr>
        <w:t>public discussion of road safety issues,</w:t>
      </w:r>
      <w:r w:rsidR="00B34BD9" w:rsidRPr="003D2FFC">
        <w:rPr>
          <w:rFonts w:ascii="Gill Sans MT" w:hAnsi="Gill Sans MT"/>
        </w:rPr>
        <w:t xml:space="preserve"> </w:t>
      </w:r>
      <w:r w:rsidRPr="003D2FFC">
        <w:rPr>
          <w:rFonts w:ascii="Gill Sans MT" w:hAnsi="Gill Sans MT"/>
        </w:rPr>
        <w:t xml:space="preserve">work with government, </w:t>
      </w:r>
      <w:r w:rsidR="00B00FF2" w:rsidRPr="003D2FFC">
        <w:rPr>
          <w:rFonts w:ascii="Gill Sans MT" w:hAnsi="Gill Sans MT"/>
        </w:rPr>
        <w:t>stakeholders</w:t>
      </w:r>
      <w:r w:rsidRPr="003D2FFC">
        <w:rPr>
          <w:rFonts w:ascii="Gill Sans MT" w:hAnsi="Gill Sans MT"/>
        </w:rPr>
        <w:t>, the community and the media to mobilise</w:t>
      </w:r>
      <w:r w:rsidR="00BC77E0" w:rsidRPr="003D2FFC">
        <w:rPr>
          <w:rFonts w:ascii="Gill Sans MT" w:hAnsi="Gill Sans MT"/>
        </w:rPr>
        <w:t xml:space="preserve"> the</w:t>
      </w:r>
      <w:r w:rsidRPr="003D2FFC">
        <w:rPr>
          <w:rFonts w:ascii="Gill Sans MT" w:hAnsi="Gill Sans MT"/>
        </w:rPr>
        <w:t xml:space="preserve"> road safety effort and raise the profile of road safety.</w:t>
      </w:r>
    </w:p>
    <w:p w14:paraId="6CEDF9D9" w14:textId="64480E8C" w:rsidR="003C3CB0" w:rsidRPr="003D2FFC" w:rsidRDefault="003C3CB0" w:rsidP="006C1A2B">
      <w:pPr>
        <w:pStyle w:val="Default"/>
        <w:autoSpaceDE/>
        <w:autoSpaceDN/>
        <w:adjustRightInd/>
        <w:spacing w:after="200" w:line="276" w:lineRule="auto"/>
        <w:jc w:val="both"/>
        <w:rPr>
          <w:rFonts w:ascii="Gill Sans MT" w:hAnsi="Gill Sans MT"/>
          <w:color w:val="auto"/>
        </w:rPr>
      </w:pPr>
      <w:r w:rsidRPr="003D2FFC">
        <w:rPr>
          <w:rFonts w:ascii="Gill Sans MT" w:hAnsi="Gill Sans MT"/>
          <w:color w:val="auto"/>
        </w:rPr>
        <w:t xml:space="preserve">Members to be appointed by the Minister for </w:t>
      </w:r>
      <w:r w:rsidR="00D61B89" w:rsidRPr="003D2FFC">
        <w:rPr>
          <w:rFonts w:ascii="Gill Sans MT" w:hAnsi="Gill Sans MT"/>
          <w:color w:val="auto"/>
        </w:rPr>
        <w:t>Infrastructure</w:t>
      </w:r>
      <w:r w:rsidRPr="003D2FFC">
        <w:rPr>
          <w:rFonts w:ascii="Gill Sans MT" w:hAnsi="Gill Sans MT"/>
          <w:color w:val="auto"/>
        </w:rPr>
        <w:t xml:space="preserve"> </w:t>
      </w:r>
      <w:r w:rsidR="00A57494">
        <w:rPr>
          <w:rFonts w:ascii="Gill Sans MT" w:hAnsi="Gill Sans MT"/>
          <w:color w:val="auto"/>
        </w:rPr>
        <w:t xml:space="preserve">and Transport </w:t>
      </w:r>
      <w:r w:rsidRPr="003D2FFC">
        <w:rPr>
          <w:rFonts w:ascii="Gill Sans MT" w:hAnsi="Gill Sans MT"/>
          <w:color w:val="auto"/>
        </w:rPr>
        <w:t xml:space="preserve">comprise: </w:t>
      </w:r>
    </w:p>
    <w:p w14:paraId="0096F4A5" w14:textId="77777777" w:rsidR="00DC5E0D" w:rsidRPr="003D2FFC" w:rsidRDefault="003C3CB0" w:rsidP="006C1A2B">
      <w:pPr>
        <w:pStyle w:val="Default"/>
        <w:numPr>
          <w:ilvl w:val="0"/>
          <w:numId w:val="8"/>
        </w:numPr>
        <w:autoSpaceDE/>
        <w:autoSpaceDN/>
        <w:adjustRightInd/>
        <w:spacing w:after="120" w:line="276" w:lineRule="auto"/>
        <w:ind w:left="714" w:hanging="357"/>
        <w:jc w:val="both"/>
        <w:rPr>
          <w:rFonts w:ascii="Gill Sans MT" w:hAnsi="Gill Sans MT"/>
          <w:color w:val="auto"/>
        </w:rPr>
      </w:pPr>
      <w:r w:rsidRPr="003D2FFC">
        <w:rPr>
          <w:rFonts w:ascii="Gill Sans MT" w:hAnsi="Gill Sans MT"/>
          <w:color w:val="auto"/>
        </w:rPr>
        <w:t>A</w:t>
      </w:r>
      <w:r w:rsidR="00B34BD9" w:rsidRPr="003D2FFC">
        <w:rPr>
          <w:rFonts w:ascii="Gill Sans MT" w:hAnsi="Gill Sans MT"/>
          <w:color w:val="auto"/>
        </w:rPr>
        <w:t xml:space="preserve"> part-time</w:t>
      </w:r>
      <w:r w:rsidRPr="003D2FFC">
        <w:rPr>
          <w:rFonts w:ascii="Gill Sans MT" w:hAnsi="Gill Sans MT"/>
          <w:color w:val="auto"/>
        </w:rPr>
        <w:t xml:space="preserve"> Independent Chair who meets the following criteria:</w:t>
      </w:r>
    </w:p>
    <w:p w14:paraId="3A340654" w14:textId="77CCD127" w:rsidR="00DC5E0D" w:rsidRPr="003D2FFC" w:rsidRDefault="003C3CB0" w:rsidP="00DC5E0D">
      <w:pPr>
        <w:pStyle w:val="Default"/>
        <w:numPr>
          <w:ilvl w:val="1"/>
          <w:numId w:val="8"/>
        </w:numPr>
        <w:autoSpaceDE/>
        <w:autoSpaceDN/>
        <w:adjustRightInd/>
        <w:spacing w:after="120" w:line="276" w:lineRule="auto"/>
        <w:ind w:left="1134"/>
        <w:jc w:val="both"/>
        <w:rPr>
          <w:rFonts w:ascii="Gill Sans MT" w:hAnsi="Gill Sans MT"/>
          <w:color w:val="auto"/>
        </w:rPr>
      </w:pPr>
      <w:r w:rsidRPr="003D2FFC">
        <w:rPr>
          <w:rFonts w:ascii="Gill Sans MT" w:hAnsi="Gill Sans MT"/>
          <w:color w:val="auto"/>
        </w:rPr>
        <w:t xml:space="preserve"> independent from any organisation represented on </w:t>
      </w:r>
      <w:r w:rsidR="00260B5D" w:rsidRPr="003D2FFC">
        <w:rPr>
          <w:rFonts w:ascii="Gill Sans MT" w:hAnsi="Gill Sans MT"/>
          <w:color w:val="auto"/>
        </w:rPr>
        <w:t xml:space="preserve">the </w:t>
      </w:r>
      <w:r w:rsidR="00A57494">
        <w:rPr>
          <w:rFonts w:ascii="Gill Sans MT" w:hAnsi="Gill Sans MT"/>
          <w:color w:val="auto"/>
        </w:rPr>
        <w:t>RSAC</w:t>
      </w:r>
    </w:p>
    <w:p w14:paraId="78E39AAE" w14:textId="3D78C847" w:rsidR="00DC5E0D" w:rsidRPr="003D2FFC" w:rsidRDefault="003C3CB0" w:rsidP="00DC5E0D">
      <w:pPr>
        <w:pStyle w:val="Default"/>
        <w:numPr>
          <w:ilvl w:val="1"/>
          <w:numId w:val="8"/>
        </w:numPr>
        <w:autoSpaceDE/>
        <w:autoSpaceDN/>
        <w:adjustRightInd/>
        <w:spacing w:after="120" w:line="276" w:lineRule="auto"/>
        <w:ind w:left="1134"/>
        <w:jc w:val="both"/>
        <w:rPr>
          <w:rFonts w:ascii="Gill Sans MT" w:hAnsi="Gill Sans MT"/>
          <w:color w:val="auto"/>
        </w:rPr>
      </w:pPr>
      <w:r w:rsidRPr="003D2FFC">
        <w:rPr>
          <w:rFonts w:ascii="Gill Sans MT" w:hAnsi="Gill Sans MT"/>
          <w:color w:val="auto"/>
        </w:rPr>
        <w:t xml:space="preserve"> </w:t>
      </w:r>
      <w:r w:rsidR="00B34BD9" w:rsidRPr="003D2FFC">
        <w:rPr>
          <w:rFonts w:ascii="Gill Sans MT" w:hAnsi="Gill Sans MT"/>
          <w:color w:val="auto"/>
        </w:rPr>
        <w:t xml:space="preserve">broad leadership experience in the community </w:t>
      </w:r>
      <w:r w:rsidRPr="003D2FFC">
        <w:rPr>
          <w:rFonts w:ascii="Gill Sans MT" w:hAnsi="Gill Sans MT"/>
          <w:color w:val="auto"/>
        </w:rPr>
        <w:t>with a strong commitment to improving road safety and reducing road trauma</w:t>
      </w:r>
    </w:p>
    <w:p w14:paraId="4EB20C88" w14:textId="5DA831EB" w:rsidR="003F0307" w:rsidRPr="003D2FFC" w:rsidRDefault="00B34BD9" w:rsidP="00DC5E0D">
      <w:pPr>
        <w:pStyle w:val="Default"/>
        <w:numPr>
          <w:ilvl w:val="1"/>
          <w:numId w:val="8"/>
        </w:numPr>
        <w:autoSpaceDE/>
        <w:autoSpaceDN/>
        <w:adjustRightInd/>
        <w:spacing w:after="120" w:line="276" w:lineRule="auto"/>
        <w:ind w:left="1134"/>
        <w:jc w:val="both"/>
        <w:rPr>
          <w:rFonts w:ascii="Gill Sans MT" w:hAnsi="Gill Sans MT"/>
          <w:color w:val="auto"/>
        </w:rPr>
      </w:pPr>
      <w:r w:rsidRPr="003D2FFC">
        <w:rPr>
          <w:rFonts w:ascii="Gill Sans MT" w:hAnsi="Gill Sans MT"/>
          <w:color w:val="auto"/>
        </w:rPr>
        <w:t xml:space="preserve">a good communicator with </w:t>
      </w:r>
      <w:r w:rsidR="003F0307" w:rsidRPr="003D2FFC">
        <w:rPr>
          <w:rFonts w:ascii="Gill Sans MT" w:hAnsi="Gill Sans MT"/>
          <w:color w:val="auto"/>
        </w:rPr>
        <w:t>experience or ability to be the public face of road safety and engage with the media as such</w:t>
      </w:r>
    </w:p>
    <w:p w14:paraId="1F97990C" w14:textId="188FF451" w:rsidR="003F0307" w:rsidRPr="003D2FFC" w:rsidRDefault="003C3CB0" w:rsidP="0029284E">
      <w:pPr>
        <w:pStyle w:val="Default"/>
        <w:numPr>
          <w:ilvl w:val="1"/>
          <w:numId w:val="8"/>
        </w:numPr>
        <w:autoSpaceDE/>
        <w:autoSpaceDN/>
        <w:adjustRightInd/>
        <w:spacing w:after="120" w:line="276" w:lineRule="auto"/>
        <w:ind w:left="1134" w:hanging="357"/>
        <w:jc w:val="both"/>
        <w:rPr>
          <w:rFonts w:ascii="Gill Sans MT" w:hAnsi="Gill Sans MT"/>
          <w:color w:val="auto"/>
        </w:rPr>
      </w:pPr>
      <w:r w:rsidRPr="003D2FFC">
        <w:rPr>
          <w:rFonts w:ascii="Gill Sans MT" w:hAnsi="Gill Sans MT"/>
          <w:color w:val="auto"/>
        </w:rPr>
        <w:t xml:space="preserve">an ability and desire to focus </w:t>
      </w:r>
      <w:r w:rsidR="00260B5D" w:rsidRPr="003D2FFC">
        <w:rPr>
          <w:rFonts w:ascii="Gill Sans MT" w:hAnsi="Gill Sans MT"/>
          <w:color w:val="auto"/>
        </w:rPr>
        <w:t>RSAC</w:t>
      </w:r>
      <w:r w:rsidRPr="003D2FFC">
        <w:rPr>
          <w:rFonts w:ascii="Gill Sans MT" w:hAnsi="Gill Sans MT"/>
          <w:color w:val="auto"/>
        </w:rPr>
        <w:t xml:space="preserve"> on achieving its </w:t>
      </w:r>
      <w:r w:rsidR="009C2655" w:rsidRPr="003D2FFC">
        <w:rPr>
          <w:rFonts w:ascii="Gill Sans MT" w:hAnsi="Gill Sans MT"/>
          <w:color w:val="auto"/>
        </w:rPr>
        <w:t>o</w:t>
      </w:r>
      <w:r w:rsidR="00D77A09" w:rsidRPr="003D2FFC">
        <w:rPr>
          <w:rFonts w:ascii="Gill Sans MT" w:hAnsi="Gill Sans MT"/>
          <w:color w:val="auto"/>
        </w:rPr>
        <w:t>bjective</w:t>
      </w:r>
      <w:r w:rsidR="003F0307" w:rsidRPr="003D2FFC">
        <w:rPr>
          <w:rFonts w:ascii="Gill Sans MT" w:hAnsi="Gill Sans MT"/>
          <w:color w:val="auto"/>
        </w:rPr>
        <w:t xml:space="preserve"> through inspirational leadership</w:t>
      </w:r>
      <w:r w:rsidR="00FA0416" w:rsidRPr="003D2FFC">
        <w:rPr>
          <w:rFonts w:ascii="Gill Sans MT" w:hAnsi="Gill Sans MT"/>
          <w:color w:val="auto"/>
        </w:rPr>
        <w:t>,</w:t>
      </w:r>
      <w:r w:rsidR="003F0307" w:rsidRPr="003D2FFC">
        <w:rPr>
          <w:rFonts w:ascii="Gill Sans MT" w:hAnsi="Gill Sans MT"/>
          <w:color w:val="auto"/>
        </w:rPr>
        <w:t xml:space="preserve"> well developed chairing skills</w:t>
      </w:r>
      <w:r w:rsidR="00FA0416" w:rsidRPr="003D2FFC">
        <w:rPr>
          <w:rFonts w:ascii="Gill Sans MT" w:hAnsi="Gill Sans MT"/>
          <w:color w:val="auto"/>
        </w:rPr>
        <w:t xml:space="preserve"> </w:t>
      </w:r>
      <w:r w:rsidR="00CE2CCB" w:rsidRPr="003D2FFC">
        <w:rPr>
          <w:rFonts w:ascii="Gill Sans MT" w:hAnsi="Gill Sans MT"/>
          <w:color w:val="auto"/>
        </w:rPr>
        <w:t xml:space="preserve">or significant board or governance experience </w:t>
      </w:r>
      <w:r w:rsidR="00FA0416" w:rsidRPr="003D2FFC">
        <w:rPr>
          <w:rFonts w:ascii="Gill Sans MT" w:hAnsi="Gill Sans MT"/>
          <w:color w:val="auto"/>
        </w:rPr>
        <w:t xml:space="preserve">and a structured and rigorous approach to </w:t>
      </w:r>
      <w:r w:rsidR="00260B5D" w:rsidRPr="003D2FFC">
        <w:rPr>
          <w:rFonts w:ascii="Gill Sans MT" w:hAnsi="Gill Sans MT"/>
          <w:color w:val="auto"/>
        </w:rPr>
        <w:t>RSAC</w:t>
      </w:r>
      <w:r w:rsidR="00FA0416" w:rsidRPr="003D2FFC">
        <w:rPr>
          <w:rFonts w:ascii="Gill Sans MT" w:hAnsi="Gill Sans MT"/>
          <w:color w:val="auto"/>
        </w:rPr>
        <w:t>’s functions</w:t>
      </w:r>
      <w:r w:rsidR="00BC77E0" w:rsidRPr="003D2FFC">
        <w:rPr>
          <w:rFonts w:ascii="Gill Sans MT" w:hAnsi="Gill Sans MT"/>
          <w:color w:val="auto"/>
        </w:rPr>
        <w:t>,</w:t>
      </w:r>
      <w:r w:rsidR="00924272" w:rsidRPr="003D2FFC">
        <w:rPr>
          <w:rFonts w:ascii="Gill Sans MT" w:hAnsi="Gill Sans MT"/>
          <w:color w:val="auto"/>
        </w:rPr>
        <w:t xml:space="preserve"> and</w:t>
      </w:r>
    </w:p>
    <w:p w14:paraId="15D71A75" w14:textId="77777777" w:rsidR="003C3CB0" w:rsidRPr="003D2FFC" w:rsidRDefault="003F0307" w:rsidP="00924272">
      <w:pPr>
        <w:pStyle w:val="Default"/>
        <w:numPr>
          <w:ilvl w:val="1"/>
          <w:numId w:val="8"/>
        </w:numPr>
        <w:autoSpaceDE/>
        <w:autoSpaceDN/>
        <w:adjustRightInd/>
        <w:spacing w:after="200" w:line="276" w:lineRule="auto"/>
        <w:ind w:left="1134" w:hanging="357"/>
        <w:jc w:val="both"/>
        <w:rPr>
          <w:rFonts w:ascii="Gill Sans MT" w:hAnsi="Gill Sans MT"/>
          <w:color w:val="auto"/>
        </w:rPr>
      </w:pPr>
      <w:r w:rsidRPr="003D2FFC">
        <w:rPr>
          <w:rFonts w:ascii="Gill Sans MT" w:hAnsi="Gill Sans MT"/>
          <w:color w:val="auto"/>
        </w:rPr>
        <w:t>a commitment and capacity to lead an evidence-based approach to road safety based on the principles in these Terms of Reference</w:t>
      </w:r>
      <w:r w:rsidR="00924272" w:rsidRPr="003D2FFC">
        <w:rPr>
          <w:rFonts w:ascii="Gill Sans MT" w:hAnsi="Gill Sans MT"/>
          <w:color w:val="auto"/>
        </w:rPr>
        <w:t>.</w:t>
      </w:r>
    </w:p>
    <w:p w14:paraId="781EBDB6" w14:textId="5D2F668F" w:rsidR="003C3CB0" w:rsidRPr="003D2FFC" w:rsidRDefault="003C3CB0" w:rsidP="006C1A2B">
      <w:pPr>
        <w:pStyle w:val="Default"/>
        <w:numPr>
          <w:ilvl w:val="0"/>
          <w:numId w:val="8"/>
        </w:numPr>
        <w:autoSpaceDE/>
        <w:autoSpaceDN/>
        <w:adjustRightInd/>
        <w:spacing w:after="120" w:line="276" w:lineRule="auto"/>
        <w:jc w:val="both"/>
        <w:rPr>
          <w:rFonts w:ascii="Gill Sans MT" w:hAnsi="Gill Sans MT"/>
          <w:color w:val="auto"/>
        </w:rPr>
      </w:pPr>
      <w:r w:rsidRPr="003D2FFC">
        <w:rPr>
          <w:rFonts w:ascii="Gill Sans MT" w:hAnsi="Gill Sans MT"/>
          <w:color w:val="auto"/>
        </w:rPr>
        <w:t>The chief executive off</w:t>
      </w:r>
      <w:r w:rsidR="00B92027" w:rsidRPr="003D2FFC">
        <w:rPr>
          <w:rFonts w:ascii="Gill Sans MT" w:hAnsi="Gill Sans MT"/>
          <w:color w:val="auto"/>
        </w:rPr>
        <w:t>icer</w:t>
      </w:r>
      <w:r w:rsidR="00BC77E0" w:rsidRPr="003D2FFC">
        <w:rPr>
          <w:rFonts w:ascii="Gill Sans MT" w:hAnsi="Gill Sans MT"/>
          <w:color w:val="auto"/>
        </w:rPr>
        <w:t>, departmental secretary</w:t>
      </w:r>
      <w:r w:rsidR="00B92027" w:rsidRPr="003D2FFC">
        <w:rPr>
          <w:rFonts w:ascii="Gill Sans MT" w:hAnsi="Gill Sans MT"/>
          <w:color w:val="auto"/>
        </w:rPr>
        <w:t xml:space="preserve"> (or equivalent)</w:t>
      </w:r>
      <w:r w:rsidR="000010AA" w:rsidRPr="003D2FFC">
        <w:rPr>
          <w:rFonts w:ascii="Gill Sans MT" w:hAnsi="Gill Sans MT"/>
          <w:color w:val="auto"/>
        </w:rPr>
        <w:t xml:space="preserve"> </w:t>
      </w:r>
      <w:r w:rsidRPr="003D2FFC">
        <w:rPr>
          <w:rFonts w:ascii="Gill Sans MT" w:hAnsi="Gill Sans MT"/>
          <w:color w:val="auto"/>
        </w:rPr>
        <w:t xml:space="preserve">from each of the following: </w:t>
      </w:r>
    </w:p>
    <w:p w14:paraId="4E60ECB2" w14:textId="77777777" w:rsidR="00B92027" w:rsidRPr="003D2FFC" w:rsidRDefault="00B92027" w:rsidP="006C1A2B">
      <w:pPr>
        <w:pStyle w:val="Default"/>
        <w:numPr>
          <w:ilvl w:val="1"/>
          <w:numId w:val="8"/>
        </w:numPr>
        <w:autoSpaceDE/>
        <w:autoSpaceDN/>
        <w:adjustRightInd/>
        <w:spacing w:after="120" w:line="276" w:lineRule="auto"/>
        <w:ind w:left="1134"/>
        <w:jc w:val="both"/>
        <w:rPr>
          <w:rFonts w:ascii="Gill Sans MT" w:hAnsi="Gill Sans MT"/>
          <w:color w:val="auto"/>
        </w:rPr>
      </w:pPr>
      <w:r w:rsidRPr="003D2FFC">
        <w:rPr>
          <w:rFonts w:ascii="Gill Sans MT" w:hAnsi="Gill Sans MT"/>
          <w:color w:val="auto"/>
        </w:rPr>
        <w:t xml:space="preserve">Department of </w:t>
      </w:r>
      <w:r w:rsidR="0014743A" w:rsidRPr="003D2FFC">
        <w:rPr>
          <w:rFonts w:ascii="Gill Sans MT" w:hAnsi="Gill Sans MT"/>
          <w:color w:val="auto"/>
        </w:rPr>
        <w:t>State Growth</w:t>
      </w:r>
      <w:r w:rsidRPr="003D2FFC">
        <w:rPr>
          <w:rFonts w:ascii="Gill Sans MT" w:hAnsi="Gill Sans MT"/>
          <w:color w:val="auto"/>
        </w:rPr>
        <w:t>;</w:t>
      </w:r>
    </w:p>
    <w:p w14:paraId="776552FC" w14:textId="77777777" w:rsidR="00B92027" w:rsidRPr="003D2FFC" w:rsidRDefault="00B92027" w:rsidP="006C1A2B">
      <w:pPr>
        <w:pStyle w:val="Default"/>
        <w:numPr>
          <w:ilvl w:val="1"/>
          <w:numId w:val="8"/>
        </w:numPr>
        <w:autoSpaceDE/>
        <w:autoSpaceDN/>
        <w:adjustRightInd/>
        <w:spacing w:after="120" w:line="276" w:lineRule="auto"/>
        <w:ind w:left="1134"/>
        <w:jc w:val="both"/>
        <w:rPr>
          <w:rFonts w:ascii="Gill Sans MT" w:hAnsi="Gill Sans MT"/>
          <w:color w:val="auto"/>
        </w:rPr>
      </w:pPr>
      <w:r w:rsidRPr="003D2FFC">
        <w:rPr>
          <w:rFonts w:ascii="Gill Sans MT" w:hAnsi="Gill Sans MT"/>
          <w:color w:val="auto"/>
        </w:rPr>
        <w:t>Department of Police</w:t>
      </w:r>
      <w:r w:rsidR="00E4363E" w:rsidRPr="003D2FFC">
        <w:rPr>
          <w:rFonts w:ascii="Gill Sans MT" w:hAnsi="Gill Sans MT"/>
          <w:color w:val="auto"/>
        </w:rPr>
        <w:t>, Fire</w:t>
      </w:r>
      <w:r w:rsidRPr="003D2FFC">
        <w:rPr>
          <w:rFonts w:ascii="Gill Sans MT" w:hAnsi="Gill Sans MT"/>
          <w:color w:val="auto"/>
        </w:rPr>
        <w:t xml:space="preserve"> and Emergency Management; </w:t>
      </w:r>
    </w:p>
    <w:p w14:paraId="052D8416" w14:textId="77777777" w:rsidR="00B92027" w:rsidRPr="003D2FFC" w:rsidRDefault="00B92027" w:rsidP="00BD1227">
      <w:pPr>
        <w:pStyle w:val="Default"/>
        <w:numPr>
          <w:ilvl w:val="1"/>
          <w:numId w:val="8"/>
        </w:numPr>
        <w:autoSpaceDE/>
        <w:autoSpaceDN/>
        <w:adjustRightInd/>
        <w:spacing w:after="120" w:line="276" w:lineRule="auto"/>
        <w:ind w:left="1134" w:hanging="357"/>
        <w:jc w:val="both"/>
        <w:rPr>
          <w:rFonts w:ascii="Gill Sans MT" w:hAnsi="Gill Sans MT"/>
          <w:color w:val="auto"/>
        </w:rPr>
      </w:pPr>
      <w:r w:rsidRPr="003D2FFC">
        <w:rPr>
          <w:rFonts w:ascii="Gill Sans MT" w:hAnsi="Gill Sans MT"/>
          <w:color w:val="auto"/>
        </w:rPr>
        <w:t>Motor Accidents Insurance Board</w:t>
      </w:r>
      <w:r w:rsidR="00052147" w:rsidRPr="003D2FFC">
        <w:rPr>
          <w:rFonts w:ascii="Gill Sans MT" w:hAnsi="Gill Sans MT"/>
          <w:color w:val="auto"/>
        </w:rPr>
        <w:t>; and</w:t>
      </w:r>
    </w:p>
    <w:p w14:paraId="3E310141" w14:textId="77777777" w:rsidR="00052147" w:rsidRPr="003D2FFC" w:rsidRDefault="00052147" w:rsidP="00DC5E0D">
      <w:pPr>
        <w:pStyle w:val="Default"/>
        <w:numPr>
          <w:ilvl w:val="1"/>
          <w:numId w:val="8"/>
        </w:numPr>
        <w:autoSpaceDE/>
        <w:autoSpaceDN/>
        <w:adjustRightInd/>
        <w:spacing w:after="200" w:line="276" w:lineRule="auto"/>
        <w:ind w:left="1134" w:hanging="357"/>
        <w:jc w:val="both"/>
        <w:rPr>
          <w:rFonts w:ascii="Gill Sans MT" w:hAnsi="Gill Sans MT"/>
          <w:color w:val="auto"/>
        </w:rPr>
      </w:pPr>
      <w:r w:rsidRPr="003D2FFC">
        <w:rPr>
          <w:rFonts w:ascii="Gill Sans MT" w:hAnsi="Gill Sans MT"/>
          <w:color w:val="auto"/>
        </w:rPr>
        <w:t>Local Government Association of Tasmania.</w:t>
      </w:r>
    </w:p>
    <w:p w14:paraId="7909FC77" w14:textId="659C8923" w:rsidR="003C3CB0" w:rsidRPr="003D2FFC" w:rsidRDefault="0084737B" w:rsidP="00DC5E0D">
      <w:pPr>
        <w:pStyle w:val="Default"/>
        <w:numPr>
          <w:ilvl w:val="0"/>
          <w:numId w:val="8"/>
        </w:numPr>
        <w:autoSpaceDE/>
        <w:autoSpaceDN/>
        <w:adjustRightInd/>
        <w:spacing w:after="200" w:line="276" w:lineRule="auto"/>
        <w:ind w:left="714" w:hanging="357"/>
        <w:jc w:val="both"/>
        <w:rPr>
          <w:rFonts w:ascii="Gill Sans MT" w:hAnsi="Gill Sans MT"/>
          <w:color w:val="auto"/>
        </w:rPr>
      </w:pPr>
      <w:r w:rsidRPr="003D2FFC">
        <w:rPr>
          <w:rFonts w:ascii="Gill Sans MT" w:hAnsi="Gill Sans MT"/>
          <w:color w:val="auto"/>
        </w:rPr>
        <w:t>A person</w:t>
      </w:r>
      <w:r w:rsidR="005B304A" w:rsidRPr="003D2FFC">
        <w:rPr>
          <w:rFonts w:ascii="Gill Sans MT" w:hAnsi="Gill Sans MT"/>
          <w:color w:val="auto"/>
        </w:rPr>
        <w:t xml:space="preserve"> or people (maximum </w:t>
      </w:r>
      <w:r w:rsidR="006745FB" w:rsidRPr="003D2FFC">
        <w:rPr>
          <w:rFonts w:ascii="Gill Sans MT" w:hAnsi="Gill Sans MT"/>
          <w:color w:val="auto"/>
        </w:rPr>
        <w:t>4</w:t>
      </w:r>
      <w:r w:rsidR="005B304A" w:rsidRPr="003D2FFC">
        <w:rPr>
          <w:rFonts w:ascii="Gill Sans MT" w:hAnsi="Gill Sans MT"/>
          <w:color w:val="auto"/>
        </w:rPr>
        <w:t>)</w:t>
      </w:r>
      <w:r w:rsidRPr="003D2FFC">
        <w:rPr>
          <w:rFonts w:ascii="Gill Sans MT" w:hAnsi="Gill Sans MT"/>
          <w:color w:val="auto"/>
        </w:rPr>
        <w:t xml:space="preserve"> to represent a range of road users including </w:t>
      </w:r>
      <w:r w:rsidR="0014743A" w:rsidRPr="003D2FFC">
        <w:rPr>
          <w:rFonts w:ascii="Gill Sans MT" w:hAnsi="Gill Sans MT"/>
          <w:color w:val="auto"/>
        </w:rPr>
        <w:t xml:space="preserve">light and heavy </w:t>
      </w:r>
      <w:r w:rsidRPr="003D2FFC">
        <w:rPr>
          <w:rFonts w:ascii="Gill Sans MT" w:hAnsi="Gill Sans MT"/>
          <w:color w:val="auto"/>
        </w:rPr>
        <w:t>vehicle drivers, motorcyclists, cyclists</w:t>
      </w:r>
      <w:r w:rsidR="003246BE" w:rsidRPr="003D2FFC">
        <w:rPr>
          <w:rFonts w:ascii="Gill Sans MT" w:hAnsi="Gill Sans MT"/>
          <w:color w:val="auto"/>
        </w:rPr>
        <w:t>,</w:t>
      </w:r>
      <w:r w:rsidRPr="003D2FFC">
        <w:rPr>
          <w:rFonts w:ascii="Gill Sans MT" w:hAnsi="Gill Sans MT"/>
          <w:color w:val="auto"/>
        </w:rPr>
        <w:t xml:space="preserve"> pedestrians</w:t>
      </w:r>
      <w:r w:rsidR="003246BE" w:rsidRPr="003D2FFC">
        <w:rPr>
          <w:rFonts w:ascii="Gill Sans MT" w:hAnsi="Gill Sans MT"/>
          <w:color w:val="auto"/>
        </w:rPr>
        <w:t xml:space="preserve"> and young people</w:t>
      </w:r>
      <w:r w:rsidRPr="003D2FFC">
        <w:rPr>
          <w:rFonts w:ascii="Gill Sans MT" w:hAnsi="Gill Sans MT"/>
          <w:color w:val="auto"/>
        </w:rPr>
        <w:t xml:space="preserve"> whose organisation</w:t>
      </w:r>
      <w:r w:rsidR="005B304A" w:rsidRPr="003D2FFC">
        <w:rPr>
          <w:rFonts w:ascii="Gill Sans MT" w:hAnsi="Gill Sans MT"/>
          <w:color w:val="auto"/>
        </w:rPr>
        <w:t>(s)</w:t>
      </w:r>
      <w:r w:rsidRPr="003D2FFC">
        <w:rPr>
          <w:rFonts w:ascii="Gill Sans MT" w:hAnsi="Gill Sans MT"/>
          <w:color w:val="auto"/>
        </w:rPr>
        <w:t xml:space="preserve"> can demonstrate its major role in and contribution to road safety</w:t>
      </w:r>
      <w:r w:rsidR="00BC77E0" w:rsidRPr="003D2FFC">
        <w:rPr>
          <w:rFonts w:ascii="Gill Sans MT" w:hAnsi="Gill Sans MT"/>
          <w:color w:val="auto"/>
        </w:rPr>
        <w:t>,</w:t>
      </w:r>
      <w:r w:rsidR="0014743A" w:rsidRPr="003D2FFC">
        <w:rPr>
          <w:rFonts w:ascii="Gill Sans MT" w:hAnsi="Gill Sans MT"/>
          <w:color w:val="auto"/>
        </w:rPr>
        <w:t xml:space="preserve"> and</w:t>
      </w:r>
    </w:p>
    <w:p w14:paraId="0F2769FA" w14:textId="77777777" w:rsidR="001A1C88" w:rsidRPr="003D2FFC" w:rsidRDefault="001A1C88" w:rsidP="006C1A2B">
      <w:pPr>
        <w:pStyle w:val="Default"/>
        <w:numPr>
          <w:ilvl w:val="0"/>
          <w:numId w:val="8"/>
        </w:numPr>
        <w:autoSpaceDE/>
        <w:autoSpaceDN/>
        <w:adjustRightInd/>
        <w:spacing w:after="200" w:line="276" w:lineRule="auto"/>
        <w:jc w:val="both"/>
        <w:rPr>
          <w:rFonts w:ascii="Gill Sans MT" w:hAnsi="Gill Sans MT"/>
          <w:color w:val="auto"/>
        </w:rPr>
      </w:pPr>
      <w:r w:rsidRPr="003D2FFC">
        <w:rPr>
          <w:rFonts w:ascii="Gill Sans MT" w:hAnsi="Gill Sans MT"/>
          <w:color w:val="auto"/>
        </w:rPr>
        <w:lastRenderedPageBreak/>
        <w:t xml:space="preserve">A person with </w:t>
      </w:r>
      <w:r w:rsidR="005B304A" w:rsidRPr="003D2FFC">
        <w:rPr>
          <w:rFonts w:ascii="Gill Sans MT" w:hAnsi="Gill Sans MT"/>
          <w:color w:val="auto"/>
        </w:rPr>
        <w:t xml:space="preserve">high-level </w:t>
      </w:r>
      <w:r w:rsidRPr="003D2FFC">
        <w:rPr>
          <w:rFonts w:ascii="Gill Sans MT" w:hAnsi="Gill Sans MT"/>
          <w:color w:val="auto"/>
        </w:rPr>
        <w:t>expertise in road safety research, infrastructure, countermeasures, strategies, and cont</w:t>
      </w:r>
      <w:r w:rsidR="0014743A" w:rsidRPr="003D2FFC">
        <w:rPr>
          <w:rFonts w:ascii="Gill Sans MT" w:hAnsi="Gill Sans MT"/>
          <w:color w:val="auto"/>
        </w:rPr>
        <w:t>emporary road safety principles.</w:t>
      </w:r>
    </w:p>
    <w:p w14:paraId="76196253" w14:textId="77777777" w:rsidR="00AB28BA" w:rsidRPr="003D2FFC" w:rsidRDefault="003C3CB0" w:rsidP="006C1A2B">
      <w:pPr>
        <w:jc w:val="both"/>
        <w:rPr>
          <w:rFonts w:ascii="Gill Sans MT" w:hAnsi="Gill Sans MT"/>
          <w:sz w:val="24"/>
          <w:szCs w:val="24"/>
        </w:rPr>
      </w:pPr>
      <w:r w:rsidRPr="003D2FFC">
        <w:rPr>
          <w:rFonts w:ascii="Gill Sans MT" w:hAnsi="Gill Sans MT"/>
          <w:sz w:val="24"/>
          <w:szCs w:val="24"/>
        </w:rPr>
        <w:t xml:space="preserve">The Minister may appoint a person as a deputy for a member, other than the </w:t>
      </w:r>
      <w:r w:rsidR="00BB3051" w:rsidRPr="003D2FFC">
        <w:rPr>
          <w:rFonts w:ascii="Gill Sans MT" w:hAnsi="Gill Sans MT"/>
          <w:sz w:val="24"/>
          <w:szCs w:val="24"/>
        </w:rPr>
        <w:t>Chair</w:t>
      </w:r>
      <w:r w:rsidR="00087913" w:rsidRPr="003D2FFC">
        <w:rPr>
          <w:rFonts w:ascii="Gill Sans MT" w:hAnsi="Gill Sans MT"/>
          <w:sz w:val="24"/>
          <w:szCs w:val="24"/>
        </w:rPr>
        <w:t>.</w:t>
      </w:r>
    </w:p>
    <w:p w14:paraId="46DE076F" w14:textId="77777777" w:rsidR="003C3CB0" w:rsidRPr="003D2FFC" w:rsidRDefault="0014743A" w:rsidP="006C1A2B">
      <w:pPr>
        <w:jc w:val="both"/>
        <w:rPr>
          <w:rFonts w:ascii="Gill Sans MT" w:hAnsi="Gill Sans MT"/>
          <w:sz w:val="24"/>
          <w:szCs w:val="24"/>
        </w:rPr>
      </w:pPr>
      <w:r w:rsidRPr="003D2FFC">
        <w:rPr>
          <w:rFonts w:ascii="Gill Sans MT" w:hAnsi="Gill Sans MT"/>
          <w:sz w:val="24"/>
          <w:szCs w:val="24"/>
        </w:rPr>
        <w:t>All members, including the</w:t>
      </w:r>
      <w:r w:rsidR="003C3CB0" w:rsidRPr="003D2FFC">
        <w:rPr>
          <w:rFonts w:ascii="Gill Sans MT" w:hAnsi="Gill Sans MT"/>
          <w:sz w:val="24"/>
          <w:szCs w:val="24"/>
        </w:rPr>
        <w:t xml:space="preserve"> Independent Chair, may be appointed for a term of up to three years, </w:t>
      </w:r>
      <w:r w:rsidR="00CA04B6" w:rsidRPr="003D2FFC">
        <w:rPr>
          <w:rFonts w:ascii="Gill Sans MT" w:hAnsi="Gill Sans MT"/>
          <w:sz w:val="24"/>
          <w:szCs w:val="24"/>
        </w:rPr>
        <w:t>and</w:t>
      </w:r>
      <w:r w:rsidR="003C3CB0" w:rsidRPr="003D2FFC">
        <w:rPr>
          <w:rFonts w:ascii="Gill Sans MT" w:hAnsi="Gill Sans MT"/>
          <w:sz w:val="24"/>
          <w:szCs w:val="24"/>
        </w:rPr>
        <w:t xml:space="preserve"> may be eligible for re</w:t>
      </w:r>
      <w:r w:rsidR="00CA04B6" w:rsidRPr="003D2FFC">
        <w:rPr>
          <w:rFonts w:ascii="Gill Sans MT" w:hAnsi="Gill Sans MT"/>
          <w:sz w:val="24"/>
          <w:szCs w:val="24"/>
        </w:rPr>
        <w:noBreakHyphen/>
      </w:r>
      <w:r w:rsidR="003C3CB0" w:rsidRPr="003D2FFC">
        <w:rPr>
          <w:rFonts w:ascii="Gill Sans MT" w:hAnsi="Gill Sans MT"/>
          <w:sz w:val="24"/>
          <w:szCs w:val="24"/>
        </w:rPr>
        <w:t>appointment.</w:t>
      </w:r>
    </w:p>
    <w:p w14:paraId="4ECFFBC6" w14:textId="6E476E65" w:rsidR="00BA401C" w:rsidRPr="003D2FFC" w:rsidRDefault="00BA401C" w:rsidP="006C1A2B">
      <w:pPr>
        <w:jc w:val="both"/>
        <w:rPr>
          <w:rFonts w:ascii="Gill Sans MT" w:hAnsi="Gill Sans MT"/>
          <w:sz w:val="24"/>
          <w:szCs w:val="24"/>
        </w:rPr>
      </w:pPr>
      <w:r w:rsidRPr="003D2FFC">
        <w:rPr>
          <w:rFonts w:ascii="Gill Sans MT" w:hAnsi="Gill Sans MT"/>
          <w:sz w:val="24"/>
          <w:szCs w:val="24"/>
        </w:rPr>
        <w:t xml:space="preserve">The </w:t>
      </w:r>
      <w:r w:rsidR="00BB3051" w:rsidRPr="003D2FFC">
        <w:rPr>
          <w:rFonts w:ascii="Gill Sans MT" w:hAnsi="Gill Sans MT"/>
          <w:sz w:val="24"/>
          <w:szCs w:val="24"/>
        </w:rPr>
        <w:t>Chair</w:t>
      </w:r>
      <w:r w:rsidRPr="003D2FFC">
        <w:rPr>
          <w:rFonts w:ascii="Gill Sans MT" w:hAnsi="Gill Sans MT"/>
          <w:sz w:val="24"/>
          <w:szCs w:val="24"/>
        </w:rPr>
        <w:t xml:space="preserve"> may receive an honorarium of up to $</w:t>
      </w:r>
      <w:r w:rsidR="003F5887" w:rsidRPr="003D2FFC">
        <w:rPr>
          <w:rFonts w:ascii="Gill Sans MT" w:hAnsi="Gill Sans MT"/>
          <w:sz w:val="24"/>
          <w:szCs w:val="24"/>
        </w:rPr>
        <w:t>41 212</w:t>
      </w:r>
      <w:r w:rsidRPr="003D2FFC">
        <w:rPr>
          <w:rFonts w:ascii="Gill Sans MT" w:hAnsi="Gill Sans MT"/>
          <w:sz w:val="24"/>
          <w:szCs w:val="24"/>
        </w:rPr>
        <w:t xml:space="preserve"> (plus out-of-pocket expenses) per annum.</w:t>
      </w:r>
    </w:p>
    <w:p w14:paraId="1BFABB97" w14:textId="77777777" w:rsidR="00AB28BA" w:rsidRPr="00F07BDA" w:rsidRDefault="00AB28BA" w:rsidP="006C1A2B">
      <w:pPr>
        <w:pStyle w:val="Heading1"/>
        <w:spacing w:before="240" w:after="120"/>
        <w:jc w:val="both"/>
        <w:rPr>
          <w:rFonts w:ascii="Gill Sans MT" w:hAnsi="Gill Sans MT"/>
          <w:color w:val="943634" w:themeColor="accent2" w:themeShade="BF"/>
        </w:rPr>
      </w:pPr>
      <w:r w:rsidRPr="00F07BDA">
        <w:rPr>
          <w:rFonts w:ascii="Gill Sans MT" w:hAnsi="Gill Sans MT"/>
          <w:color w:val="943634" w:themeColor="accent2" w:themeShade="BF"/>
        </w:rPr>
        <w:t>Role of the Chair</w:t>
      </w:r>
    </w:p>
    <w:p w14:paraId="7CFB4F77" w14:textId="77777777" w:rsidR="00AB28BA" w:rsidRPr="003D2FFC" w:rsidRDefault="00420552" w:rsidP="006C1A2B">
      <w:pPr>
        <w:jc w:val="both"/>
        <w:rPr>
          <w:rFonts w:ascii="Gill Sans MT" w:hAnsi="Gill Sans MT"/>
          <w:sz w:val="24"/>
          <w:szCs w:val="24"/>
        </w:rPr>
      </w:pPr>
      <w:r w:rsidRPr="003D2FFC">
        <w:rPr>
          <w:rFonts w:ascii="Gill Sans MT" w:hAnsi="Gill Sans MT"/>
          <w:sz w:val="24"/>
          <w:szCs w:val="24"/>
        </w:rPr>
        <w:t>The Chair will have the following roles and responsibilities:</w:t>
      </w:r>
    </w:p>
    <w:p w14:paraId="50249099" w14:textId="4CF8884C" w:rsidR="00420552" w:rsidRPr="003D2FFC" w:rsidRDefault="001F78B4" w:rsidP="006C1A2B">
      <w:pPr>
        <w:pStyle w:val="ListParagraph"/>
        <w:numPr>
          <w:ilvl w:val="0"/>
          <w:numId w:val="10"/>
        </w:numPr>
        <w:spacing w:after="120"/>
        <w:ind w:left="714" w:hanging="357"/>
        <w:contextualSpacing w:val="0"/>
        <w:jc w:val="both"/>
        <w:rPr>
          <w:rFonts w:ascii="Gill Sans MT" w:hAnsi="Gill Sans MT"/>
          <w:sz w:val="24"/>
          <w:szCs w:val="24"/>
        </w:rPr>
      </w:pPr>
      <w:r w:rsidRPr="003D2FFC">
        <w:rPr>
          <w:rFonts w:ascii="Gill Sans MT" w:hAnsi="Gill Sans MT"/>
          <w:sz w:val="24"/>
          <w:szCs w:val="24"/>
        </w:rPr>
        <w:t>Lead</w:t>
      </w:r>
      <w:r w:rsidR="00713A7E" w:rsidRPr="003D2FFC">
        <w:rPr>
          <w:rFonts w:ascii="Gill Sans MT" w:hAnsi="Gill Sans MT"/>
          <w:sz w:val="24"/>
          <w:szCs w:val="24"/>
        </w:rPr>
        <w:t xml:space="preserve"> </w:t>
      </w:r>
      <w:r w:rsidR="00A57494">
        <w:rPr>
          <w:rFonts w:ascii="Gill Sans MT" w:hAnsi="Gill Sans MT"/>
          <w:sz w:val="24"/>
          <w:szCs w:val="24"/>
        </w:rPr>
        <w:t>RSAC</w:t>
      </w:r>
      <w:r w:rsidR="00713A7E" w:rsidRPr="003D2FFC">
        <w:rPr>
          <w:rFonts w:ascii="Gill Sans MT" w:hAnsi="Gill Sans MT"/>
          <w:sz w:val="24"/>
          <w:szCs w:val="24"/>
        </w:rPr>
        <w:t xml:space="preserve"> meetings</w:t>
      </w:r>
    </w:p>
    <w:p w14:paraId="25CC2DE7" w14:textId="54BF9B24" w:rsidR="00713A7E" w:rsidRPr="003D2FFC" w:rsidRDefault="00713A7E" w:rsidP="006C1A2B">
      <w:pPr>
        <w:pStyle w:val="ListParagraph"/>
        <w:numPr>
          <w:ilvl w:val="0"/>
          <w:numId w:val="10"/>
        </w:numPr>
        <w:spacing w:after="120"/>
        <w:ind w:left="714" w:hanging="357"/>
        <w:contextualSpacing w:val="0"/>
        <w:jc w:val="both"/>
        <w:rPr>
          <w:rFonts w:ascii="Gill Sans MT" w:hAnsi="Gill Sans MT"/>
          <w:sz w:val="24"/>
          <w:szCs w:val="24"/>
        </w:rPr>
      </w:pPr>
      <w:r w:rsidRPr="003D2FFC">
        <w:rPr>
          <w:rFonts w:ascii="Gill Sans MT" w:hAnsi="Gill Sans MT"/>
          <w:sz w:val="24"/>
          <w:szCs w:val="24"/>
        </w:rPr>
        <w:t xml:space="preserve">Focus </w:t>
      </w:r>
      <w:r w:rsidR="00541FAB" w:rsidRPr="003D2FFC">
        <w:rPr>
          <w:rFonts w:ascii="Gill Sans MT" w:hAnsi="Gill Sans MT"/>
          <w:sz w:val="24"/>
          <w:szCs w:val="24"/>
        </w:rPr>
        <w:t xml:space="preserve">the </w:t>
      </w:r>
      <w:r w:rsidR="00A57494">
        <w:rPr>
          <w:rFonts w:ascii="Gill Sans MT" w:hAnsi="Gill Sans MT"/>
          <w:sz w:val="24"/>
          <w:szCs w:val="24"/>
        </w:rPr>
        <w:t>RSAC</w:t>
      </w:r>
      <w:r w:rsidRPr="003D2FFC">
        <w:rPr>
          <w:rFonts w:ascii="Gill Sans MT" w:hAnsi="Gill Sans MT"/>
          <w:sz w:val="24"/>
          <w:szCs w:val="24"/>
        </w:rPr>
        <w:t xml:space="preserve"> on achieving its </w:t>
      </w:r>
      <w:r w:rsidR="003F5887" w:rsidRPr="003D2FFC">
        <w:rPr>
          <w:rFonts w:ascii="Gill Sans MT" w:hAnsi="Gill Sans MT"/>
          <w:sz w:val="24"/>
          <w:szCs w:val="24"/>
        </w:rPr>
        <w:t>o</w:t>
      </w:r>
      <w:r w:rsidRPr="003D2FFC">
        <w:rPr>
          <w:rFonts w:ascii="Gill Sans MT" w:hAnsi="Gill Sans MT"/>
          <w:sz w:val="24"/>
          <w:szCs w:val="24"/>
        </w:rPr>
        <w:t>bjective</w:t>
      </w:r>
    </w:p>
    <w:p w14:paraId="2509B51C" w14:textId="03733AAD" w:rsidR="00713A7E" w:rsidRPr="003D2FFC" w:rsidRDefault="00713A7E" w:rsidP="006C1A2B">
      <w:pPr>
        <w:pStyle w:val="ListParagraph"/>
        <w:numPr>
          <w:ilvl w:val="0"/>
          <w:numId w:val="10"/>
        </w:numPr>
        <w:spacing w:after="120"/>
        <w:ind w:left="714" w:hanging="357"/>
        <w:contextualSpacing w:val="0"/>
        <w:jc w:val="both"/>
        <w:rPr>
          <w:rFonts w:ascii="Gill Sans MT" w:hAnsi="Gill Sans MT"/>
          <w:sz w:val="24"/>
          <w:szCs w:val="24"/>
        </w:rPr>
      </w:pPr>
      <w:r w:rsidRPr="003D2FFC">
        <w:rPr>
          <w:rFonts w:ascii="Gill Sans MT" w:hAnsi="Gill Sans MT"/>
          <w:sz w:val="24"/>
          <w:szCs w:val="24"/>
        </w:rPr>
        <w:t xml:space="preserve">Report to the Minister on the activities of </w:t>
      </w:r>
      <w:r w:rsidR="00541FAB" w:rsidRPr="003D2FFC">
        <w:rPr>
          <w:rFonts w:ascii="Gill Sans MT" w:hAnsi="Gill Sans MT"/>
          <w:sz w:val="24"/>
          <w:szCs w:val="24"/>
        </w:rPr>
        <w:t xml:space="preserve">the </w:t>
      </w:r>
      <w:r w:rsidR="00A57494">
        <w:rPr>
          <w:rFonts w:ascii="Gill Sans MT" w:hAnsi="Gill Sans MT"/>
          <w:sz w:val="24"/>
          <w:szCs w:val="24"/>
        </w:rPr>
        <w:t>RSAC</w:t>
      </w:r>
    </w:p>
    <w:p w14:paraId="0075C3E0" w14:textId="38F79240" w:rsidR="00713A7E" w:rsidRPr="003D2FFC" w:rsidRDefault="00895577" w:rsidP="006C1A2B">
      <w:pPr>
        <w:pStyle w:val="ListParagraph"/>
        <w:numPr>
          <w:ilvl w:val="0"/>
          <w:numId w:val="10"/>
        </w:numPr>
        <w:spacing w:after="120"/>
        <w:ind w:left="714" w:hanging="357"/>
        <w:contextualSpacing w:val="0"/>
        <w:jc w:val="both"/>
        <w:rPr>
          <w:rFonts w:ascii="Gill Sans MT" w:hAnsi="Gill Sans MT"/>
          <w:sz w:val="24"/>
          <w:szCs w:val="24"/>
        </w:rPr>
      </w:pPr>
      <w:r w:rsidRPr="003D2FFC">
        <w:rPr>
          <w:rFonts w:ascii="Gill Sans MT" w:hAnsi="Gill Sans MT"/>
          <w:sz w:val="24"/>
          <w:szCs w:val="24"/>
        </w:rPr>
        <w:t>Be the first point of c</w:t>
      </w:r>
      <w:r w:rsidR="00713A7E" w:rsidRPr="003D2FFC">
        <w:rPr>
          <w:rFonts w:ascii="Gill Sans MT" w:hAnsi="Gill Sans MT"/>
          <w:sz w:val="24"/>
          <w:szCs w:val="24"/>
        </w:rPr>
        <w:t>ontact and</w:t>
      </w:r>
      <w:r w:rsidRPr="003D2FFC">
        <w:rPr>
          <w:rFonts w:ascii="Gill Sans MT" w:hAnsi="Gill Sans MT"/>
          <w:sz w:val="24"/>
          <w:szCs w:val="24"/>
        </w:rPr>
        <w:t xml:space="preserve"> the</w:t>
      </w:r>
      <w:r w:rsidR="00713A7E" w:rsidRPr="003D2FFC">
        <w:rPr>
          <w:rFonts w:ascii="Gill Sans MT" w:hAnsi="Gill Sans MT"/>
          <w:sz w:val="24"/>
          <w:szCs w:val="24"/>
        </w:rPr>
        <w:t xml:space="preserve"> ‘public voice’ of </w:t>
      </w:r>
      <w:r w:rsidR="00541FAB" w:rsidRPr="003D2FFC">
        <w:rPr>
          <w:rFonts w:ascii="Gill Sans MT" w:hAnsi="Gill Sans MT"/>
          <w:sz w:val="24"/>
          <w:szCs w:val="24"/>
        </w:rPr>
        <w:t xml:space="preserve">the </w:t>
      </w:r>
      <w:r w:rsidR="00A57494">
        <w:rPr>
          <w:rFonts w:ascii="Gill Sans MT" w:hAnsi="Gill Sans MT"/>
          <w:sz w:val="24"/>
          <w:szCs w:val="24"/>
        </w:rPr>
        <w:t>RSAC</w:t>
      </w:r>
    </w:p>
    <w:p w14:paraId="40E80D8A" w14:textId="1B07CC6B" w:rsidR="00713A7E" w:rsidRPr="003D2FFC" w:rsidRDefault="00713A7E" w:rsidP="006C1A2B">
      <w:pPr>
        <w:pStyle w:val="ListParagraph"/>
        <w:numPr>
          <w:ilvl w:val="0"/>
          <w:numId w:val="10"/>
        </w:numPr>
        <w:spacing w:after="120"/>
        <w:ind w:left="714" w:hanging="357"/>
        <w:contextualSpacing w:val="0"/>
        <w:jc w:val="both"/>
        <w:rPr>
          <w:rFonts w:ascii="Gill Sans MT" w:hAnsi="Gill Sans MT"/>
          <w:sz w:val="24"/>
          <w:szCs w:val="24"/>
        </w:rPr>
      </w:pPr>
      <w:r w:rsidRPr="003D2FFC">
        <w:rPr>
          <w:rFonts w:ascii="Gill Sans MT" w:hAnsi="Gill Sans MT"/>
          <w:sz w:val="24"/>
          <w:szCs w:val="24"/>
        </w:rPr>
        <w:t xml:space="preserve">Undertake public duties on behalf of </w:t>
      </w:r>
      <w:r w:rsidR="00541FAB" w:rsidRPr="003D2FFC">
        <w:rPr>
          <w:rFonts w:ascii="Gill Sans MT" w:hAnsi="Gill Sans MT"/>
          <w:sz w:val="24"/>
          <w:szCs w:val="24"/>
        </w:rPr>
        <w:t xml:space="preserve">the </w:t>
      </w:r>
      <w:r w:rsidR="00A57494">
        <w:rPr>
          <w:rFonts w:ascii="Gill Sans MT" w:hAnsi="Gill Sans MT"/>
          <w:sz w:val="24"/>
          <w:szCs w:val="24"/>
        </w:rPr>
        <w:t>RSAC</w:t>
      </w:r>
    </w:p>
    <w:p w14:paraId="215C4492" w14:textId="0A254DAE" w:rsidR="00713A7E" w:rsidRPr="003D2FFC" w:rsidRDefault="00713A7E" w:rsidP="006C1A2B">
      <w:pPr>
        <w:pStyle w:val="ListParagraph"/>
        <w:numPr>
          <w:ilvl w:val="0"/>
          <w:numId w:val="10"/>
        </w:numPr>
        <w:spacing w:after="120"/>
        <w:ind w:left="714" w:hanging="357"/>
        <w:contextualSpacing w:val="0"/>
        <w:jc w:val="both"/>
        <w:rPr>
          <w:rFonts w:ascii="Gill Sans MT" w:hAnsi="Gill Sans MT"/>
          <w:sz w:val="24"/>
          <w:szCs w:val="24"/>
        </w:rPr>
      </w:pPr>
      <w:r w:rsidRPr="003D2FFC">
        <w:rPr>
          <w:rFonts w:ascii="Gill Sans MT" w:hAnsi="Gill Sans MT"/>
          <w:sz w:val="24"/>
          <w:szCs w:val="24"/>
        </w:rPr>
        <w:t>Undertake consultation or briefings as required on behalf of</w:t>
      </w:r>
      <w:r w:rsidR="00C655F9" w:rsidRPr="003D2FFC">
        <w:rPr>
          <w:rFonts w:ascii="Gill Sans MT" w:hAnsi="Gill Sans MT"/>
          <w:sz w:val="24"/>
          <w:szCs w:val="24"/>
        </w:rPr>
        <w:t xml:space="preserve"> </w:t>
      </w:r>
      <w:r w:rsidR="00541FAB" w:rsidRPr="003D2FFC">
        <w:rPr>
          <w:rFonts w:ascii="Gill Sans MT" w:hAnsi="Gill Sans MT"/>
          <w:sz w:val="24"/>
          <w:szCs w:val="24"/>
        </w:rPr>
        <w:t xml:space="preserve">the </w:t>
      </w:r>
      <w:r w:rsidR="00A57494">
        <w:rPr>
          <w:rFonts w:ascii="Gill Sans MT" w:hAnsi="Gill Sans MT"/>
          <w:sz w:val="24"/>
          <w:szCs w:val="24"/>
        </w:rPr>
        <w:t>RSAC</w:t>
      </w:r>
      <w:r w:rsidR="003F5887" w:rsidRPr="003D2FFC">
        <w:rPr>
          <w:rFonts w:ascii="Gill Sans MT" w:hAnsi="Gill Sans MT"/>
          <w:sz w:val="24"/>
          <w:szCs w:val="24"/>
        </w:rPr>
        <w:t>,</w:t>
      </w:r>
      <w:r w:rsidR="00D51070" w:rsidRPr="003D2FFC">
        <w:rPr>
          <w:rFonts w:ascii="Gill Sans MT" w:hAnsi="Gill Sans MT"/>
          <w:sz w:val="24"/>
          <w:szCs w:val="24"/>
        </w:rPr>
        <w:t xml:space="preserve"> and</w:t>
      </w:r>
    </w:p>
    <w:p w14:paraId="6BBF6762" w14:textId="77777777" w:rsidR="00713A7E" w:rsidRPr="003D2FFC" w:rsidRDefault="00D51070" w:rsidP="006C1A2B">
      <w:pPr>
        <w:pStyle w:val="ListParagraph"/>
        <w:numPr>
          <w:ilvl w:val="0"/>
          <w:numId w:val="10"/>
        </w:numPr>
        <w:jc w:val="both"/>
        <w:rPr>
          <w:rFonts w:ascii="Gill Sans MT" w:hAnsi="Gill Sans MT"/>
          <w:sz w:val="24"/>
          <w:szCs w:val="24"/>
        </w:rPr>
      </w:pPr>
      <w:r w:rsidRPr="003D2FFC">
        <w:rPr>
          <w:rFonts w:ascii="Gill Sans MT" w:hAnsi="Gill Sans MT"/>
          <w:sz w:val="24"/>
          <w:szCs w:val="24"/>
        </w:rPr>
        <w:t xml:space="preserve">Undertake quarterly meetings with the respective Shadow </w:t>
      </w:r>
      <w:r w:rsidR="001F78B4" w:rsidRPr="003D2FFC">
        <w:rPr>
          <w:rFonts w:ascii="Gill Sans MT" w:hAnsi="Gill Sans MT"/>
          <w:sz w:val="24"/>
          <w:szCs w:val="24"/>
        </w:rPr>
        <w:t>spokespersons on road safety</w:t>
      </w:r>
      <w:r w:rsidRPr="003D2FFC">
        <w:rPr>
          <w:rFonts w:ascii="Gill Sans MT" w:hAnsi="Gill Sans MT"/>
          <w:sz w:val="24"/>
          <w:szCs w:val="24"/>
        </w:rPr>
        <w:t>.</w:t>
      </w:r>
    </w:p>
    <w:p w14:paraId="28EE0C58" w14:textId="77777777" w:rsidR="00AB28BA" w:rsidRPr="00F07BDA" w:rsidRDefault="00AB28BA" w:rsidP="006C1A2B">
      <w:pPr>
        <w:pStyle w:val="Heading1"/>
        <w:spacing w:before="240" w:after="120"/>
        <w:jc w:val="both"/>
        <w:rPr>
          <w:rFonts w:ascii="Gill Sans MT" w:hAnsi="Gill Sans MT"/>
          <w:color w:val="943634" w:themeColor="accent2" w:themeShade="BF"/>
        </w:rPr>
      </w:pPr>
      <w:r w:rsidRPr="00F07BDA">
        <w:rPr>
          <w:rFonts w:ascii="Gill Sans MT" w:hAnsi="Gill Sans MT"/>
          <w:color w:val="943634" w:themeColor="accent2" w:themeShade="BF"/>
        </w:rPr>
        <w:t>Meeting Requirements</w:t>
      </w:r>
    </w:p>
    <w:p w14:paraId="4F5C5B9E" w14:textId="7BCC7552" w:rsidR="002661D0" w:rsidRPr="003D2FFC" w:rsidRDefault="00A57494" w:rsidP="006C1A2B">
      <w:pPr>
        <w:pStyle w:val="Default"/>
        <w:autoSpaceDE/>
        <w:autoSpaceDN/>
        <w:adjustRightInd/>
        <w:spacing w:after="120" w:line="276" w:lineRule="auto"/>
        <w:jc w:val="both"/>
        <w:rPr>
          <w:rFonts w:ascii="Gill Sans MT" w:hAnsi="Gill Sans MT"/>
          <w:color w:val="auto"/>
        </w:rPr>
      </w:pPr>
      <w:r>
        <w:rPr>
          <w:rFonts w:ascii="Gill Sans MT" w:hAnsi="Gill Sans MT"/>
          <w:color w:val="auto"/>
        </w:rPr>
        <w:t>RSAC</w:t>
      </w:r>
      <w:r w:rsidR="00541FAB" w:rsidRPr="003D2FFC">
        <w:rPr>
          <w:rFonts w:ascii="Gill Sans MT" w:hAnsi="Gill Sans MT"/>
        </w:rPr>
        <w:t xml:space="preserve"> </w:t>
      </w:r>
      <w:r w:rsidR="002661D0" w:rsidRPr="003D2FFC">
        <w:rPr>
          <w:rFonts w:ascii="Gill Sans MT" w:hAnsi="Gill Sans MT"/>
          <w:color w:val="auto"/>
        </w:rPr>
        <w:t xml:space="preserve">meetings will </w:t>
      </w:r>
      <w:r w:rsidR="004C7FB3" w:rsidRPr="003D2FFC">
        <w:rPr>
          <w:rFonts w:ascii="Gill Sans MT" w:hAnsi="Gill Sans MT"/>
          <w:color w:val="auto"/>
        </w:rPr>
        <w:t>be undertaken as follows</w:t>
      </w:r>
      <w:r w:rsidR="002661D0" w:rsidRPr="003D2FFC">
        <w:rPr>
          <w:rFonts w:ascii="Gill Sans MT" w:hAnsi="Gill Sans MT"/>
          <w:color w:val="auto"/>
        </w:rPr>
        <w:t>:</w:t>
      </w:r>
    </w:p>
    <w:p w14:paraId="25339976" w14:textId="77777777" w:rsidR="007762A8" w:rsidRPr="003D2FFC" w:rsidRDefault="007762A8" w:rsidP="006C1A2B">
      <w:pPr>
        <w:pStyle w:val="Default"/>
        <w:numPr>
          <w:ilvl w:val="0"/>
          <w:numId w:val="13"/>
        </w:numPr>
        <w:autoSpaceDE/>
        <w:autoSpaceDN/>
        <w:adjustRightInd/>
        <w:spacing w:after="120" w:line="276" w:lineRule="auto"/>
        <w:ind w:left="714" w:hanging="357"/>
        <w:jc w:val="both"/>
        <w:rPr>
          <w:rFonts w:ascii="Gill Sans MT" w:hAnsi="Gill Sans MT"/>
          <w:color w:val="auto"/>
        </w:rPr>
      </w:pPr>
      <w:r w:rsidRPr="003D2FFC">
        <w:rPr>
          <w:rFonts w:ascii="Gill Sans MT" w:hAnsi="Gill Sans MT"/>
          <w:color w:val="auto"/>
        </w:rPr>
        <w:t xml:space="preserve">The </w:t>
      </w:r>
      <w:r w:rsidR="00BB3051" w:rsidRPr="003D2FFC">
        <w:rPr>
          <w:rFonts w:ascii="Gill Sans MT" w:hAnsi="Gill Sans MT"/>
          <w:color w:val="auto"/>
        </w:rPr>
        <w:t>Chair</w:t>
      </w:r>
      <w:r w:rsidRPr="003D2FFC">
        <w:rPr>
          <w:rFonts w:ascii="Gill Sans MT" w:hAnsi="Gill Sans MT"/>
          <w:color w:val="auto"/>
        </w:rPr>
        <w:t xml:space="preserve"> is to preside at </w:t>
      </w:r>
      <w:r w:rsidR="00541FAB" w:rsidRPr="003D2FFC">
        <w:rPr>
          <w:rFonts w:ascii="Gill Sans MT" w:hAnsi="Gill Sans MT"/>
          <w:color w:val="auto"/>
        </w:rPr>
        <w:t>RSAC</w:t>
      </w:r>
      <w:r w:rsidRPr="003D2FFC">
        <w:rPr>
          <w:rFonts w:ascii="Gill Sans MT" w:hAnsi="Gill Sans MT"/>
          <w:color w:val="auto"/>
        </w:rPr>
        <w:t xml:space="preserve"> meetings. </w:t>
      </w:r>
    </w:p>
    <w:p w14:paraId="47930E45" w14:textId="77777777" w:rsidR="007762A8" w:rsidRPr="003D2FFC" w:rsidRDefault="007762A8" w:rsidP="006C1A2B">
      <w:pPr>
        <w:pStyle w:val="Default"/>
        <w:numPr>
          <w:ilvl w:val="0"/>
          <w:numId w:val="13"/>
        </w:numPr>
        <w:autoSpaceDE/>
        <w:autoSpaceDN/>
        <w:adjustRightInd/>
        <w:spacing w:after="120" w:line="276" w:lineRule="auto"/>
        <w:ind w:left="714" w:hanging="357"/>
        <w:jc w:val="both"/>
        <w:rPr>
          <w:rFonts w:ascii="Gill Sans MT" w:hAnsi="Gill Sans MT"/>
          <w:color w:val="auto"/>
        </w:rPr>
      </w:pPr>
      <w:r w:rsidRPr="003D2FFC">
        <w:rPr>
          <w:rFonts w:ascii="Gill Sans MT" w:hAnsi="Gill Sans MT"/>
          <w:color w:val="auto"/>
        </w:rPr>
        <w:t xml:space="preserve">In the absence of the </w:t>
      </w:r>
      <w:r w:rsidR="00BB3051" w:rsidRPr="003D2FFC">
        <w:rPr>
          <w:rFonts w:ascii="Gill Sans MT" w:hAnsi="Gill Sans MT"/>
          <w:color w:val="auto"/>
        </w:rPr>
        <w:t>Chair</w:t>
      </w:r>
      <w:r w:rsidRPr="003D2FFC">
        <w:rPr>
          <w:rFonts w:ascii="Gill Sans MT" w:hAnsi="Gill Sans MT"/>
          <w:color w:val="auto"/>
        </w:rPr>
        <w:t xml:space="preserve">, a person elected by </w:t>
      </w:r>
      <w:r w:rsidR="00541FAB" w:rsidRPr="003D2FFC">
        <w:rPr>
          <w:rFonts w:ascii="Gill Sans MT" w:hAnsi="Gill Sans MT"/>
          <w:color w:val="auto"/>
        </w:rPr>
        <w:t>RSAC</w:t>
      </w:r>
      <w:r w:rsidRPr="003D2FFC">
        <w:rPr>
          <w:rFonts w:ascii="Gill Sans MT" w:hAnsi="Gill Sans MT"/>
          <w:color w:val="auto"/>
        </w:rPr>
        <w:t xml:space="preserve"> members present is to preside. </w:t>
      </w:r>
    </w:p>
    <w:p w14:paraId="6F975510" w14:textId="77777777" w:rsidR="007762A8" w:rsidRPr="003D2FFC" w:rsidRDefault="00541FAB" w:rsidP="006C1A2B">
      <w:pPr>
        <w:pStyle w:val="Default"/>
        <w:numPr>
          <w:ilvl w:val="0"/>
          <w:numId w:val="13"/>
        </w:numPr>
        <w:autoSpaceDE/>
        <w:autoSpaceDN/>
        <w:adjustRightInd/>
        <w:spacing w:after="120" w:line="276" w:lineRule="auto"/>
        <w:ind w:left="714" w:hanging="357"/>
        <w:jc w:val="both"/>
        <w:rPr>
          <w:rFonts w:ascii="Gill Sans MT" w:hAnsi="Gill Sans MT"/>
          <w:color w:val="auto"/>
        </w:rPr>
      </w:pPr>
      <w:r w:rsidRPr="003D2FFC">
        <w:rPr>
          <w:rFonts w:ascii="Gill Sans MT" w:hAnsi="Gill Sans MT"/>
          <w:color w:val="auto"/>
        </w:rPr>
        <w:t>RSAC</w:t>
      </w:r>
      <w:r w:rsidR="007762A8" w:rsidRPr="003D2FFC">
        <w:rPr>
          <w:rFonts w:ascii="Gill Sans MT" w:hAnsi="Gill Sans MT"/>
          <w:color w:val="auto"/>
        </w:rPr>
        <w:t xml:space="preserve"> shall meet quarterly. </w:t>
      </w:r>
    </w:p>
    <w:p w14:paraId="1BA74B83" w14:textId="77777777" w:rsidR="00CC3AA8" w:rsidRPr="003D2FFC" w:rsidRDefault="00541FAB" w:rsidP="006C1A2B">
      <w:pPr>
        <w:pStyle w:val="Default"/>
        <w:numPr>
          <w:ilvl w:val="0"/>
          <w:numId w:val="13"/>
        </w:numPr>
        <w:autoSpaceDE/>
        <w:autoSpaceDN/>
        <w:adjustRightInd/>
        <w:spacing w:after="120" w:line="276" w:lineRule="auto"/>
        <w:ind w:left="714" w:hanging="357"/>
        <w:jc w:val="both"/>
        <w:rPr>
          <w:rFonts w:ascii="Gill Sans MT" w:hAnsi="Gill Sans MT"/>
          <w:color w:val="auto"/>
        </w:rPr>
      </w:pPr>
      <w:r w:rsidRPr="003D2FFC">
        <w:rPr>
          <w:rFonts w:ascii="Gill Sans MT" w:hAnsi="Gill Sans MT"/>
          <w:color w:val="auto"/>
        </w:rPr>
        <w:t>RSAC</w:t>
      </w:r>
      <w:r w:rsidR="007762A8" w:rsidRPr="003D2FFC">
        <w:rPr>
          <w:rFonts w:ascii="Gill Sans MT" w:hAnsi="Gill Sans MT"/>
          <w:color w:val="auto"/>
        </w:rPr>
        <w:t xml:space="preserve"> shall </w:t>
      </w:r>
      <w:r w:rsidR="00CC3AA8" w:rsidRPr="003D2FFC">
        <w:rPr>
          <w:rFonts w:ascii="Gill Sans MT" w:hAnsi="Gill Sans MT"/>
          <w:color w:val="auto"/>
        </w:rPr>
        <w:t>approve the annual work program at its last quarter meeting each year.</w:t>
      </w:r>
    </w:p>
    <w:p w14:paraId="7C08AE70" w14:textId="75E9A72C" w:rsidR="007762A8" w:rsidRPr="003D2FFC" w:rsidRDefault="00CC3AA8" w:rsidP="006C1A2B">
      <w:pPr>
        <w:pStyle w:val="Default"/>
        <w:numPr>
          <w:ilvl w:val="0"/>
          <w:numId w:val="13"/>
        </w:numPr>
        <w:autoSpaceDE/>
        <w:autoSpaceDN/>
        <w:adjustRightInd/>
        <w:spacing w:after="120" w:line="276" w:lineRule="auto"/>
        <w:ind w:left="714" w:hanging="357"/>
        <w:jc w:val="both"/>
        <w:rPr>
          <w:rFonts w:ascii="Gill Sans MT" w:hAnsi="Gill Sans MT"/>
          <w:color w:val="auto"/>
        </w:rPr>
      </w:pPr>
      <w:r w:rsidRPr="003D2FFC">
        <w:rPr>
          <w:rFonts w:ascii="Gill Sans MT" w:hAnsi="Gill Sans MT"/>
          <w:color w:val="auto"/>
        </w:rPr>
        <w:t xml:space="preserve">RSAC shall </w:t>
      </w:r>
      <w:r w:rsidR="007762A8" w:rsidRPr="003D2FFC">
        <w:rPr>
          <w:rFonts w:ascii="Gill Sans MT" w:hAnsi="Gill Sans MT"/>
          <w:color w:val="auto"/>
        </w:rPr>
        <w:t>hold strategic planning meeting</w:t>
      </w:r>
      <w:r w:rsidR="00574FF1" w:rsidRPr="003D2FFC">
        <w:rPr>
          <w:rFonts w:ascii="Gill Sans MT" w:hAnsi="Gill Sans MT"/>
          <w:color w:val="auto"/>
        </w:rPr>
        <w:t>s</w:t>
      </w:r>
      <w:r w:rsidR="003D423F" w:rsidRPr="003D2FFC">
        <w:rPr>
          <w:rFonts w:ascii="Gill Sans MT" w:hAnsi="Gill Sans MT"/>
          <w:color w:val="auto"/>
        </w:rPr>
        <w:t xml:space="preserve"> where it will consider the </w:t>
      </w:r>
      <w:r w:rsidRPr="003D2FFC">
        <w:rPr>
          <w:rFonts w:ascii="Gill Sans MT" w:hAnsi="Gill Sans MT"/>
          <w:color w:val="auto"/>
        </w:rPr>
        <w:t xml:space="preserve">development </w:t>
      </w:r>
      <w:r w:rsidR="00317077" w:rsidRPr="003D2FFC">
        <w:rPr>
          <w:rFonts w:ascii="Gill Sans MT" w:hAnsi="Gill Sans MT"/>
          <w:color w:val="auto"/>
        </w:rPr>
        <w:t xml:space="preserve">of </w:t>
      </w:r>
      <w:r w:rsidR="00A57494" w:rsidRPr="00A57494">
        <w:rPr>
          <w:rFonts w:ascii="Gill Sans MT" w:hAnsi="Gill Sans MT"/>
          <w:iCs/>
          <w:color w:val="auto"/>
        </w:rPr>
        <w:t>Road Safety Strategies and</w:t>
      </w:r>
      <w:r w:rsidRPr="00A57494">
        <w:rPr>
          <w:rFonts w:ascii="Gill Sans MT" w:hAnsi="Gill Sans MT"/>
          <w:iCs/>
          <w:color w:val="auto"/>
        </w:rPr>
        <w:t xml:space="preserve"> Action Plans</w:t>
      </w:r>
      <w:r w:rsidR="007762A8" w:rsidRPr="00A57494">
        <w:rPr>
          <w:rFonts w:ascii="Gill Sans MT" w:hAnsi="Gill Sans MT"/>
          <w:iCs/>
          <w:color w:val="auto"/>
        </w:rPr>
        <w:t>.</w:t>
      </w:r>
    </w:p>
    <w:p w14:paraId="7418F452" w14:textId="77777777" w:rsidR="007762A8" w:rsidRPr="003D2FFC" w:rsidRDefault="00541FAB" w:rsidP="006C1A2B">
      <w:pPr>
        <w:pStyle w:val="Default"/>
        <w:numPr>
          <w:ilvl w:val="0"/>
          <w:numId w:val="13"/>
        </w:numPr>
        <w:autoSpaceDE/>
        <w:autoSpaceDN/>
        <w:adjustRightInd/>
        <w:spacing w:after="120" w:line="276" w:lineRule="auto"/>
        <w:ind w:left="714" w:hanging="357"/>
        <w:jc w:val="both"/>
        <w:rPr>
          <w:rFonts w:ascii="Gill Sans MT" w:hAnsi="Gill Sans MT"/>
          <w:color w:val="auto"/>
        </w:rPr>
      </w:pPr>
      <w:r w:rsidRPr="003D2FFC">
        <w:rPr>
          <w:rFonts w:ascii="Gill Sans MT" w:hAnsi="Gill Sans MT"/>
          <w:color w:val="auto"/>
        </w:rPr>
        <w:t>RSAC</w:t>
      </w:r>
      <w:r w:rsidR="007762A8" w:rsidRPr="003D2FFC">
        <w:rPr>
          <w:rFonts w:ascii="Gill Sans MT" w:hAnsi="Gill Sans MT"/>
          <w:color w:val="auto"/>
        </w:rPr>
        <w:t xml:space="preserve"> is to keep accurate minutes of its meetings</w:t>
      </w:r>
      <w:r w:rsidR="00633728" w:rsidRPr="003D2FFC">
        <w:rPr>
          <w:rFonts w:ascii="Gill Sans MT" w:hAnsi="Gill Sans MT"/>
          <w:color w:val="auto"/>
        </w:rPr>
        <w:t>,</w:t>
      </w:r>
      <w:r w:rsidR="007762A8" w:rsidRPr="003D2FFC">
        <w:rPr>
          <w:rFonts w:ascii="Gill Sans MT" w:hAnsi="Gill Sans MT"/>
          <w:color w:val="auto"/>
        </w:rPr>
        <w:t xml:space="preserve"> to be submitted to the next meeting for certification as a true and correct record of the proceedings. </w:t>
      </w:r>
    </w:p>
    <w:p w14:paraId="7C61F4E2" w14:textId="77777777" w:rsidR="00410CEC" w:rsidRPr="003D2FFC" w:rsidRDefault="00541FAB" w:rsidP="006C1A2B">
      <w:pPr>
        <w:pStyle w:val="Default"/>
        <w:numPr>
          <w:ilvl w:val="0"/>
          <w:numId w:val="13"/>
        </w:numPr>
        <w:autoSpaceDE/>
        <w:autoSpaceDN/>
        <w:adjustRightInd/>
        <w:spacing w:after="120" w:line="276" w:lineRule="auto"/>
        <w:ind w:left="714" w:hanging="357"/>
        <w:jc w:val="both"/>
        <w:rPr>
          <w:rFonts w:ascii="Gill Sans MT" w:hAnsi="Gill Sans MT"/>
          <w:color w:val="auto"/>
        </w:rPr>
      </w:pPr>
      <w:r w:rsidRPr="003D2FFC">
        <w:rPr>
          <w:rFonts w:ascii="Gill Sans MT" w:hAnsi="Gill Sans MT"/>
          <w:color w:val="auto"/>
        </w:rPr>
        <w:t xml:space="preserve">RSAC </w:t>
      </w:r>
      <w:r w:rsidR="00410CEC" w:rsidRPr="003D2FFC">
        <w:rPr>
          <w:rFonts w:ascii="Gill Sans MT" w:hAnsi="Gill Sans MT"/>
          <w:color w:val="auto"/>
        </w:rPr>
        <w:t xml:space="preserve">may call on, request or seek information or expertise beyond </w:t>
      </w:r>
      <w:r w:rsidR="005F1B01" w:rsidRPr="003D2FFC">
        <w:rPr>
          <w:rFonts w:ascii="Gill Sans MT" w:hAnsi="Gill Sans MT"/>
          <w:color w:val="auto"/>
        </w:rPr>
        <w:t>its</w:t>
      </w:r>
      <w:r w:rsidR="00410CEC" w:rsidRPr="003D2FFC">
        <w:rPr>
          <w:rFonts w:ascii="Gill Sans MT" w:hAnsi="Gill Sans MT"/>
          <w:color w:val="auto"/>
        </w:rPr>
        <w:t xml:space="preserve"> own areas of expertise.</w:t>
      </w:r>
    </w:p>
    <w:p w14:paraId="54FC6F1F" w14:textId="77777777" w:rsidR="007762A8" w:rsidRPr="003D2FFC" w:rsidRDefault="007762A8" w:rsidP="006C1A2B">
      <w:pPr>
        <w:pStyle w:val="Default"/>
        <w:numPr>
          <w:ilvl w:val="0"/>
          <w:numId w:val="13"/>
        </w:numPr>
        <w:autoSpaceDE/>
        <w:autoSpaceDN/>
        <w:adjustRightInd/>
        <w:spacing w:after="120" w:line="276" w:lineRule="auto"/>
        <w:ind w:left="714" w:hanging="357"/>
        <w:jc w:val="both"/>
        <w:rPr>
          <w:rFonts w:ascii="Gill Sans MT" w:hAnsi="Gill Sans MT"/>
          <w:color w:val="auto"/>
        </w:rPr>
      </w:pPr>
      <w:r w:rsidRPr="003D2FFC">
        <w:rPr>
          <w:rFonts w:ascii="Gill Sans MT" w:hAnsi="Gill Sans MT"/>
          <w:color w:val="auto"/>
        </w:rPr>
        <w:t xml:space="preserve">At any meeting of </w:t>
      </w:r>
      <w:r w:rsidR="00541FAB" w:rsidRPr="003D2FFC">
        <w:rPr>
          <w:rFonts w:ascii="Gill Sans MT" w:hAnsi="Gill Sans MT"/>
          <w:color w:val="auto"/>
        </w:rPr>
        <w:t xml:space="preserve">RSAC </w:t>
      </w:r>
      <w:r w:rsidRPr="003D2FFC">
        <w:rPr>
          <w:rFonts w:ascii="Gill Sans MT" w:hAnsi="Gill Sans MT"/>
          <w:color w:val="auto"/>
        </w:rPr>
        <w:t xml:space="preserve">five (5) members shall constitute a quorum. </w:t>
      </w:r>
    </w:p>
    <w:p w14:paraId="733FDD30" w14:textId="77777777" w:rsidR="000A34BA" w:rsidRPr="003D2FFC" w:rsidRDefault="000A34BA" w:rsidP="006C1A2B">
      <w:pPr>
        <w:pStyle w:val="Default"/>
        <w:numPr>
          <w:ilvl w:val="0"/>
          <w:numId w:val="13"/>
        </w:numPr>
        <w:autoSpaceDE/>
        <w:autoSpaceDN/>
        <w:adjustRightInd/>
        <w:spacing w:after="120" w:line="276" w:lineRule="auto"/>
        <w:ind w:left="714" w:hanging="357"/>
        <w:jc w:val="both"/>
        <w:rPr>
          <w:rFonts w:ascii="Gill Sans MT" w:hAnsi="Gill Sans MT"/>
          <w:color w:val="auto"/>
        </w:rPr>
      </w:pPr>
      <w:r w:rsidRPr="003D2FFC">
        <w:rPr>
          <w:rFonts w:ascii="Gill Sans MT" w:hAnsi="Gill Sans MT"/>
          <w:color w:val="auto"/>
        </w:rPr>
        <w:t>The Chair will at all times endeavour to achieve decisions by consensus approach.</w:t>
      </w:r>
      <w:r w:rsidR="003D423F" w:rsidRPr="003D2FFC">
        <w:rPr>
          <w:rFonts w:ascii="Gill Sans MT" w:hAnsi="Gill Sans MT"/>
          <w:color w:val="auto"/>
        </w:rPr>
        <w:t xml:space="preserve"> If consensus cannot be reached, this will be clearly documented and, if necessary, referred to the Minister.</w:t>
      </w:r>
    </w:p>
    <w:p w14:paraId="74156DF9" w14:textId="77777777" w:rsidR="002A44B6" w:rsidRPr="003D2FFC" w:rsidRDefault="007762A8" w:rsidP="006C1A2B">
      <w:pPr>
        <w:pStyle w:val="Default"/>
        <w:numPr>
          <w:ilvl w:val="0"/>
          <w:numId w:val="13"/>
        </w:numPr>
        <w:autoSpaceDE/>
        <w:autoSpaceDN/>
        <w:adjustRightInd/>
        <w:spacing w:after="200" w:line="276" w:lineRule="auto"/>
        <w:ind w:left="714" w:hanging="357"/>
        <w:jc w:val="both"/>
        <w:rPr>
          <w:rFonts w:ascii="Gill Sans MT" w:hAnsi="Gill Sans MT"/>
          <w:color w:val="auto"/>
        </w:rPr>
      </w:pPr>
      <w:r w:rsidRPr="003D2FFC">
        <w:rPr>
          <w:rFonts w:ascii="Gill Sans MT" w:hAnsi="Gill Sans MT"/>
          <w:color w:val="auto"/>
        </w:rPr>
        <w:lastRenderedPageBreak/>
        <w:t xml:space="preserve">A resolution on an issue may be passed without a meeting - if agreed to by five (5) members it is to be taken as having been passed by a meeting of </w:t>
      </w:r>
      <w:r w:rsidR="00541FAB" w:rsidRPr="003D2FFC">
        <w:rPr>
          <w:rFonts w:ascii="Gill Sans MT" w:hAnsi="Gill Sans MT"/>
          <w:color w:val="auto"/>
        </w:rPr>
        <w:t>RSAC</w:t>
      </w:r>
      <w:r w:rsidRPr="003D2FFC">
        <w:rPr>
          <w:rFonts w:ascii="Gill Sans MT" w:hAnsi="Gill Sans MT"/>
          <w:color w:val="auto"/>
        </w:rPr>
        <w:t>.</w:t>
      </w:r>
    </w:p>
    <w:p w14:paraId="7528ED41" w14:textId="087E4ECF" w:rsidR="009A7AAA" w:rsidRPr="00F07BDA" w:rsidRDefault="009A7AAA" w:rsidP="006C1A2B">
      <w:pPr>
        <w:pStyle w:val="Heading1"/>
        <w:spacing w:before="240" w:after="120"/>
        <w:jc w:val="both"/>
        <w:rPr>
          <w:rFonts w:ascii="Gill Sans MT" w:hAnsi="Gill Sans MT"/>
          <w:color w:val="943634" w:themeColor="accent2" w:themeShade="BF"/>
        </w:rPr>
      </w:pPr>
      <w:r w:rsidRPr="00F07BDA">
        <w:rPr>
          <w:rFonts w:ascii="Gill Sans MT" w:hAnsi="Gill Sans MT"/>
          <w:color w:val="943634" w:themeColor="accent2" w:themeShade="BF"/>
        </w:rPr>
        <w:t>Sub</w:t>
      </w:r>
      <w:r w:rsidR="00A57494">
        <w:rPr>
          <w:rFonts w:ascii="Gill Sans MT" w:hAnsi="Gill Sans MT"/>
          <w:color w:val="943634" w:themeColor="accent2" w:themeShade="BF"/>
        </w:rPr>
        <w:t>-</w:t>
      </w:r>
      <w:r w:rsidRPr="00F07BDA">
        <w:rPr>
          <w:rFonts w:ascii="Gill Sans MT" w:hAnsi="Gill Sans MT"/>
          <w:color w:val="943634" w:themeColor="accent2" w:themeShade="BF"/>
        </w:rPr>
        <w:t>Committees</w:t>
      </w:r>
    </w:p>
    <w:p w14:paraId="3E22C3EF" w14:textId="3F3FDEE6" w:rsidR="009A7AAA" w:rsidRPr="003D2FFC" w:rsidRDefault="00541FAB" w:rsidP="0080190E">
      <w:pPr>
        <w:jc w:val="both"/>
        <w:rPr>
          <w:rFonts w:ascii="Gill Sans MT" w:hAnsi="Gill Sans MT"/>
          <w:sz w:val="24"/>
          <w:szCs w:val="24"/>
        </w:rPr>
      </w:pPr>
      <w:r w:rsidRPr="003D2FFC">
        <w:rPr>
          <w:rFonts w:ascii="Gill Sans MT" w:hAnsi="Gill Sans MT"/>
          <w:sz w:val="24"/>
          <w:szCs w:val="24"/>
        </w:rPr>
        <w:t xml:space="preserve">The </w:t>
      </w:r>
      <w:r w:rsidR="00A57494">
        <w:rPr>
          <w:rFonts w:ascii="Gill Sans MT" w:hAnsi="Gill Sans MT"/>
          <w:sz w:val="24"/>
          <w:szCs w:val="24"/>
        </w:rPr>
        <w:t>RSAC</w:t>
      </w:r>
      <w:r w:rsidR="009A7AAA" w:rsidRPr="003D2FFC">
        <w:rPr>
          <w:rFonts w:ascii="Gill Sans MT" w:hAnsi="Gill Sans MT"/>
          <w:sz w:val="24"/>
          <w:szCs w:val="24"/>
        </w:rPr>
        <w:t xml:space="preserve"> </w:t>
      </w:r>
      <w:r w:rsidR="0080190E" w:rsidRPr="003D2FFC">
        <w:rPr>
          <w:rFonts w:ascii="Gill Sans MT" w:hAnsi="Gill Sans MT"/>
          <w:sz w:val="24"/>
          <w:szCs w:val="24"/>
        </w:rPr>
        <w:t>may establish sub</w:t>
      </w:r>
      <w:r w:rsidR="00A57494">
        <w:rPr>
          <w:rFonts w:ascii="Gill Sans MT" w:hAnsi="Gill Sans MT"/>
          <w:sz w:val="24"/>
          <w:szCs w:val="24"/>
        </w:rPr>
        <w:t>-</w:t>
      </w:r>
      <w:r w:rsidR="0080190E" w:rsidRPr="003D2FFC">
        <w:rPr>
          <w:rFonts w:ascii="Gill Sans MT" w:hAnsi="Gill Sans MT"/>
          <w:sz w:val="24"/>
          <w:szCs w:val="24"/>
        </w:rPr>
        <w:t xml:space="preserve">committees to progress work programs and issues in relation to specific areas of expertise. </w:t>
      </w:r>
      <w:r w:rsidR="003D5D9F" w:rsidRPr="003D2FFC">
        <w:rPr>
          <w:rFonts w:ascii="Gill Sans MT" w:hAnsi="Gill Sans MT"/>
          <w:sz w:val="24"/>
          <w:szCs w:val="24"/>
        </w:rPr>
        <w:t>These sub</w:t>
      </w:r>
      <w:r w:rsidR="00A57494">
        <w:rPr>
          <w:rFonts w:ascii="Gill Sans MT" w:hAnsi="Gill Sans MT"/>
          <w:sz w:val="24"/>
          <w:szCs w:val="24"/>
        </w:rPr>
        <w:t>-</w:t>
      </w:r>
      <w:r w:rsidR="003D5D9F" w:rsidRPr="003D2FFC">
        <w:rPr>
          <w:rFonts w:ascii="Gill Sans MT" w:hAnsi="Gill Sans MT"/>
          <w:sz w:val="24"/>
          <w:szCs w:val="24"/>
        </w:rPr>
        <w:t xml:space="preserve">committees must comprise existing </w:t>
      </w:r>
      <w:r w:rsidRPr="003D2FFC">
        <w:rPr>
          <w:rFonts w:ascii="Gill Sans MT" w:hAnsi="Gill Sans MT"/>
          <w:sz w:val="24"/>
          <w:szCs w:val="24"/>
        </w:rPr>
        <w:t>RSAC</w:t>
      </w:r>
      <w:r w:rsidR="003D5D9F" w:rsidRPr="003D2FFC">
        <w:rPr>
          <w:rFonts w:ascii="Gill Sans MT" w:hAnsi="Gill Sans MT"/>
          <w:sz w:val="24"/>
          <w:szCs w:val="24"/>
        </w:rPr>
        <w:t xml:space="preserve"> members </w:t>
      </w:r>
      <w:r w:rsidR="00AB44F3" w:rsidRPr="003D2FFC">
        <w:rPr>
          <w:rFonts w:ascii="Gill Sans MT" w:hAnsi="Gill Sans MT"/>
          <w:sz w:val="24"/>
          <w:szCs w:val="24"/>
        </w:rPr>
        <w:t xml:space="preserve">and, with the approval of RSAC, others with specific areas of expertise when required.  </w:t>
      </w:r>
    </w:p>
    <w:p w14:paraId="56C38243" w14:textId="77777777" w:rsidR="00F531E4" w:rsidRPr="00F07BDA" w:rsidRDefault="00F531E4" w:rsidP="006C1A2B">
      <w:pPr>
        <w:pStyle w:val="Heading1"/>
        <w:spacing w:before="240" w:after="120"/>
        <w:jc w:val="both"/>
        <w:rPr>
          <w:rFonts w:ascii="Gill Sans MT" w:hAnsi="Gill Sans MT"/>
          <w:color w:val="943634" w:themeColor="accent2" w:themeShade="BF"/>
        </w:rPr>
      </w:pPr>
      <w:r w:rsidRPr="00F07BDA">
        <w:rPr>
          <w:rFonts w:ascii="Gill Sans MT" w:hAnsi="Gill Sans MT"/>
          <w:color w:val="943634" w:themeColor="accent2" w:themeShade="BF"/>
        </w:rPr>
        <w:t>Observers</w:t>
      </w:r>
    </w:p>
    <w:p w14:paraId="25692766" w14:textId="77777777" w:rsidR="001D2DF2" w:rsidRPr="003D2FFC" w:rsidRDefault="001D2DF2" w:rsidP="001D2DF2">
      <w:pPr>
        <w:jc w:val="both"/>
        <w:rPr>
          <w:rFonts w:ascii="Gill Sans MT" w:hAnsi="Gill Sans MT"/>
          <w:sz w:val="24"/>
          <w:szCs w:val="24"/>
        </w:rPr>
      </w:pPr>
      <w:r w:rsidRPr="003D2FFC">
        <w:rPr>
          <w:rFonts w:ascii="Gill Sans MT" w:hAnsi="Gill Sans MT"/>
          <w:sz w:val="24"/>
          <w:szCs w:val="24"/>
        </w:rPr>
        <w:t xml:space="preserve">A small number of observers, representing the Departments of </w:t>
      </w:r>
      <w:r w:rsidR="00911E15" w:rsidRPr="003D2FFC">
        <w:rPr>
          <w:rFonts w:ascii="Gill Sans MT" w:hAnsi="Gill Sans MT"/>
          <w:sz w:val="24"/>
          <w:szCs w:val="24"/>
        </w:rPr>
        <w:t>State Growth</w:t>
      </w:r>
      <w:r w:rsidRPr="003D2FFC">
        <w:rPr>
          <w:rFonts w:ascii="Gill Sans MT" w:hAnsi="Gill Sans MT"/>
          <w:sz w:val="24"/>
          <w:szCs w:val="24"/>
        </w:rPr>
        <w:t xml:space="preserve"> and </w:t>
      </w:r>
      <w:r w:rsidR="00E05570" w:rsidRPr="003D2FFC">
        <w:rPr>
          <w:rFonts w:ascii="Gill Sans MT" w:hAnsi="Gill Sans MT"/>
          <w:sz w:val="24"/>
          <w:szCs w:val="24"/>
        </w:rPr>
        <w:t>Police</w:t>
      </w:r>
      <w:r w:rsidR="00E4363E" w:rsidRPr="003D2FFC">
        <w:rPr>
          <w:rFonts w:ascii="Gill Sans MT" w:hAnsi="Gill Sans MT"/>
          <w:sz w:val="24"/>
          <w:szCs w:val="24"/>
        </w:rPr>
        <w:t>, Fire</w:t>
      </w:r>
      <w:r w:rsidR="00E05570" w:rsidRPr="003D2FFC">
        <w:rPr>
          <w:rFonts w:ascii="Gill Sans MT" w:hAnsi="Gill Sans MT"/>
          <w:sz w:val="24"/>
          <w:szCs w:val="24"/>
        </w:rPr>
        <w:t xml:space="preserve"> and Emergency Management</w:t>
      </w:r>
      <w:r w:rsidRPr="003D2FFC">
        <w:rPr>
          <w:rFonts w:ascii="Gill Sans MT" w:hAnsi="Gill Sans MT"/>
          <w:sz w:val="24"/>
          <w:szCs w:val="24"/>
        </w:rPr>
        <w:t xml:space="preserve">, may be present at </w:t>
      </w:r>
      <w:r w:rsidR="003D5D9F" w:rsidRPr="003D2FFC">
        <w:rPr>
          <w:rFonts w:ascii="Gill Sans MT" w:hAnsi="Gill Sans MT"/>
          <w:sz w:val="24"/>
          <w:szCs w:val="24"/>
        </w:rPr>
        <w:t xml:space="preserve">meetings of </w:t>
      </w:r>
      <w:r w:rsidR="00541FAB" w:rsidRPr="003D2FFC">
        <w:rPr>
          <w:rFonts w:ascii="Gill Sans MT" w:hAnsi="Gill Sans MT"/>
          <w:sz w:val="24"/>
          <w:szCs w:val="24"/>
        </w:rPr>
        <w:t>RSAC</w:t>
      </w:r>
      <w:r w:rsidR="003D5D9F" w:rsidRPr="003D2FFC">
        <w:rPr>
          <w:rFonts w:ascii="Gill Sans MT" w:hAnsi="Gill Sans MT"/>
          <w:sz w:val="24"/>
          <w:szCs w:val="24"/>
        </w:rPr>
        <w:t xml:space="preserve"> and its sub committees</w:t>
      </w:r>
      <w:r w:rsidRPr="003D2FFC">
        <w:rPr>
          <w:rFonts w:ascii="Gill Sans MT" w:hAnsi="Gill Sans MT"/>
          <w:sz w:val="24"/>
          <w:szCs w:val="24"/>
        </w:rPr>
        <w:t>.</w:t>
      </w:r>
    </w:p>
    <w:p w14:paraId="4E192C7A" w14:textId="77777777" w:rsidR="001D2DF2" w:rsidRPr="003D2FFC" w:rsidRDefault="001D2DF2" w:rsidP="001D2DF2">
      <w:pPr>
        <w:jc w:val="both"/>
        <w:rPr>
          <w:rFonts w:ascii="Gill Sans MT" w:hAnsi="Gill Sans MT"/>
          <w:sz w:val="24"/>
          <w:szCs w:val="24"/>
        </w:rPr>
      </w:pPr>
      <w:r w:rsidRPr="003D2FFC">
        <w:rPr>
          <w:rFonts w:ascii="Gill Sans MT" w:hAnsi="Gill Sans MT"/>
          <w:sz w:val="24"/>
          <w:szCs w:val="24"/>
        </w:rPr>
        <w:t xml:space="preserve">The observers’ role is limited to providing support to </w:t>
      </w:r>
      <w:r w:rsidR="00541FAB" w:rsidRPr="003D2FFC">
        <w:rPr>
          <w:rFonts w:ascii="Gill Sans MT" w:hAnsi="Gill Sans MT"/>
          <w:sz w:val="24"/>
          <w:szCs w:val="24"/>
        </w:rPr>
        <w:t>RSAC</w:t>
      </w:r>
      <w:r w:rsidRPr="003D2FFC">
        <w:rPr>
          <w:rFonts w:ascii="Gill Sans MT" w:hAnsi="Gill Sans MT"/>
          <w:sz w:val="24"/>
          <w:szCs w:val="24"/>
        </w:rPr>
        <w:t xml:space="preserve"> meetings, on request. This support includes advice on policy, implementation of projects, and secretariat support.</w:t>
      </w:r>
    </w:p>
    <w:p w14:paraId="36CC158B" w14:textId="77777777" w:rsidR="001D2424" w:rsidRPr="00F07BDA" w:rsidRDefault="001D2424" w:rsidP="006C1A2B">
      <w:pPr>
        <w:pStyle w:val="Heading1"/>
        <w:spacing w:before="240" w:after="120"/>
        <w:jc w:val="both"/>
        <w:rPr>
          <w:rFonts w:ascii="Gill Sans MT" w:hAnsi="Gill Sans MT"/>
          <w:color w:val="943634" w:themeColor="accent2" w:themeShade="BF"/>
        </w:rPr>
      </w:pPr>
      <w:r w:rsidRPr="00F07BDA">
        <w:rPr>
          <w:rFonts w:ascii="Gill Sans MT" w:hAnsi="Gill Sans MT"/>
          <w:color w:val="943634" w:themeColor="accent2" w:themeShade="BF"/>
        </w:rPr>
        <w:t xml:space="preserve">Reporting </w:t>
      </w:r>
    </w:p>
    <w:p w14:paraId="4E634B70" w14:textId="3265F800" w:rsidR="001D2424" w:rsidRPr="003D2FFC" w:rsidRDefault="00541FAB" w:rsidP="006C1A2B">
      <w:pPr>
        <w:jc w:val="both"/>
        <w:rPr>
          <w:rFonts w:ascii="Gill Sans MT" w:hAnsi="Gill Sans MT"/>
          <w:sz w:val="24"/>
          <w:szCs w:val="24"/>
        </w:rPr>
      </w:pPr>
      <w:r w:rsidRPr="003D2FFC">
        <w:rPr>
          <w:rFonts w:ascii="Gill Sans MT" w:hAnsi="Gill Sans MT"/>
          <w:sz w:val="24"/>
          <w:szCs w:val="24"/>
        </w:rPr>
        <w:t xml:space="preserve">The </w:t>
      </w:r>
      <w:r w:rsidR="00A57494">
        <w:rPr>
          <w:rFonts w:ascii="Gill Sans MT" w:hAnsi="Gill Sans MT"/>
          <w:sz w:val="24"/>
          <w:szCs w:val="24"/>
        </w:rPr>
        <w:t>RSAC</w:t>
      </w:r>
      <w:r w:rsidR="00D51070" w:rsidRPr="003D2FFC">
        <w:rPr>
          <w:rFonts w:ascii="Gill Sans MT" w:hAnsi="Gill Sans MT"/>
          <w:sz w:val="24"/>
          <w:szCs w:val="24"/>
        </w:rPr>
        <w:t xml:space="preserve"> will report directly to the Minister for Infrastructure</w:t>
      </w:r>
      <w:r w:rsidR="00A57494">
        <w:rPr>
          <w:rFonts w:ascii="Gill Sans MT" w:hAnsi="Gill Sans MT"/>
          <w:sz w:val="24"/>
          <w:szCs w:val="24"/>
        </w:rPr>
        <w:t xml:space="preserve"> and Transport</w:t>
      </w:r>
      <w:r w:rsidR="00D51070" w:rsidRPr="003D2FFC">
        <w:rPr>
          <w:rFonts w:ascii="Gill Sans MT" w:hAnsi="Gill Sans MT"/>
          <w:sz w:val="24"/>
          <w:szCs w:val="24"/>
        </w:rPr>
        <w:t>.</w:t>
      </w:r>
    </w:p>
    <w:p w14:paraId="5251EEA3" w14:textId="1296C3AE" w:rsidR="002A44B6" w:rsidRPr="003D2FFC" w:rsidRDefault="002A44B6" w:rsidP="00911E15">
      <w:pPr>
        <w:jc w:val="both"/>
        <w:rPr>
          <w:rFonts w:ascii="Gill Sans MT" w:hAnsi="Gill Sans MT"/>
          <w:sz w:val="24"/>
          <w:szCs w:val="24"/>
        </w:rPr>
      </w:pPr>
      <w:r w:rsidRPr="003D2FFC">
        <w:rPr>
          <w:rFonts w:ascii="Gill Sans MT" w:hAnsi="Gill Sans MT"/>
          <w:sz w:val="24"/>
          <w:szCs w:val="24"/>
        </w:rPr>
        <w:t xml:space="preserve">By the end of June each year, or as otherwise agreed with the Minister, </w:t>
      </w:r>
      <w:r w:rsidR="00541FAB" w:rsidRPr="003D2FFC">
        <w:rPr>
          <w:rFonts w:ascii="Gill Sans MT" w:hAnsi="Gill Sans MT"/>
          <w:sz w:val="24"/>
          <w:szCs w:val="24"/>
        </w:rPr>
        <w:t>RSAC</w:t>
      </w:r>
      <w:r w:rsidRPr="003D2FFC">
        <w:rPr>
          <w:rFonts w:ascii="Gill Sans MT" w:hAnsi="Gill Sans MT"/>
          <w:sz w:val="24"/>
          <w:szCs w:val="24"/>
        </w:rPr>
        <w:t xml:space="preserve"> will submit</w:t>
      </w:r>
      <w:r w:rsidR="00911E15" w:rsidRPr="003D2FFC">
        <w:rPr>
          <w:rFonts w:ascii="Gill Sans MT" w:hAnsi="Gill Sans MT"/>
          <w:sz w:val="24"/>
          <w:szCs w:val="24"/>
        </w:rPr>
        <w:t xml:space="preserve"> a</w:t>
      </w:r>
      <w:r w:rsidRPr="003D2FFC">
        <w:rPr>
          <w:rFonts w:ascii="Gill Sans MT" w:hAnsi="Gill Sans MT"/>
          <w:sz w:val="24"/>
          <w:szCs w:val="24"/>
        </w:rPr>
        <w:t xml:space="preserve"> full report on </w:t>
      </w:r>
      <w:r w:rsidR="00643B5D" w:rsidRPr="003D2FFC">
        <w:rPr>
          <w:rFonts w:ascii="Gill Sans MT" w:hAnsi="Gill Sans MT"/>
          <w:sz w:val="24"/>
          <w:szCs w:val="24"/>
        </w:rPr>
        <w:t>its</w:t>
      </w:r>
      <w:r w:rsidRPr="003D2FFC">
        <w:rPr>
          <w:rFonts w:ascii="Gill Sans MT" w:hAnsi="Gill Sans MT"/>
          <w:sz w:val="24"/>
          <w:szCs w:val="24"/>
        </w:rPr>
        <w:t xml:space="preserve"> activities for the current financial year</w:t>
      </w:r>
      <w:r w:rsidR="00A61AB7" w:rsidRPr="003D2FFC">
        <w:rPr>
          <w:rFonts w:ascii="Gill Sans MT" w:hAnsi="Gill Sans MT"/>
          <w:sz w:val="24"/>
          <w:szCs w:val="24"/>
        </w:rPr>
        <w:t xml:space="preserve">, including expenditure of the </w:t>
      </w:r>
      <w:r w:rsidR="00A57494">
        <w:rPr>
          <w:rFonts w:ascii="Gill Sans MT" w:hAnsi="Gill Sans MT"/>
          <w:sz w:val="24"/>
          <w:szCs w:val="24"/>
        </w:rPr>
        <w:t>r</w:t>
      </w:r>
      <w:r w:rsidR="00A61AB7" w:rsidRPr="003D2FFC">
        <w:rPr>
          <w:rFonts w:ascii="Gill Sans MT" w:hAnsi="Gill Sans MT"/>
          <w:sz w:val="24"/>
          <w:szCs w:val="24"/>
        </w:rPr>
        <w:t xml:space="preserve">oad </w:t>
      </w:r>
      <w:r w:rsidR="00A57494">
        <w:rPr>
          <w:rFonts w:ascii="Gill Sans MT" w:hAnsi="Gill Sans MT"/>
          <w:sz w:val="24"/>
          <w:szCs w:val="24"/>
        </w:rPr>
        <w:t>s</w:t>
      </w:r>
      <w:r w:rsidR="00A61AB7" w:rsidRPr="003D2FFC">
        <w:rPr>
          <w:rFonts w:ascii="Gill Sans MT" w:hAnsi="Gill Sans MT"/>
          <w:sz w:val="24"/>
          <w:szCs w:val="24"/>
        </w:rPr>
        <w:t xml:space="preserve">afety </w:t>
      </w:r>
      <w:r w:rsidR="00A57494">
        <w:rPr>
          <w:rFonts w:ascii="Gill Sans MT" w:hAnsi="Gill Sans MT"/>
          <w:sz w:val="24"/>
          <w:szCs w:val="24"/>
        </w:rPr>
        <w:t>l</w:t>
      </w:r>
      <w:r w:rsidR="00A61AB7" w:rsidRPr="003D2FFC">
        <w:rPr>
          <w:rFonts w:ascii="Gill Sans MT" w:hAnsi="Gill Sans MT"/>
          <w:sz w:val="24"/>
          <w:szCs w:val="24"/>
        </w:rPr>
        <w:t>evy and any other funds the body oversights</w:t>
      </w:r>
      <w:r w:rsidR="00911E15" w:rsidRPr="003D2FFC">
        <w:rPr>
          <w:rFonts w:ascii="Gill Sans MT" w:hAnsi="Gill Sans MT"/>
          <w:sz w:val="24"/>
          <w:szCs w:val="24"/>
        </w:rPr>
        <w:t>.</w:t>
      </w:r>
    </w:p>
    <w:p w14:paraId="2C3CD316" w14:textId="35FFA5B5" w:rsidR="002A44B6" w:rsidRPr="003D2FFC" w:rsidRDefault="00911E15" w:rsidP="003D2FFC">
      <w:pPr>
        <w:jc w:val="both"/>
        <w:rPr>
          <w:rFonts w:ascii="Gill Sans MT" w:hAnsi="Gill Sans MT"/>
          <w:sz w:val="24"/>
          <w:szCs w:val="24"/>
        </w:rPr>
      </w:pPr>
      <w:r w:rsidRPr="003D2FFC">
        <w:rPr>
          <w:rFonts w:ascii="Gill Sans MT" w:hAnsi="Gill Sans MT"/>
          <w:sz w:val="24"/>
          <w:szCs w:val="24"/>
        </w:rPr>
        <w:t>By the end of each calendar year, or as otherwise agreed with the Minister, RSAC will approve a</w:t>
      </w:r>
      <w:r w:rsidR="002A44B6" w:rsidRPr="003D2FFC">
        <w:rPr>
          <w:rFonts w:ascii="Gill Sans MT" w:hAnsi="Gill Sans MT"/>
          <w:sz w:val="24"/>
          <w:szCs w:val="24"/>
        </w:rPr>
        <w:t xml:space="preserve">n annual work program for the next </w:t>
      </w:r>
      <w:r w:rsidR="00317077" w:rsidRPr="003D2FFC">
        <w:rPr>
          <w:rFonts w:ascii="Gill Sans MT" w:hAnsi="Gill Sans MT"/>
          <w:sz w:val="24"/>
          <w:szCs w:val="24"/>
        </w:rPr>
        <w:t>calendar</w:t>
      </w:r>
      <w:r w:rsidR="002A44B6" w:rsidRPr="003D2FFC">
        <w:rPr>
          <w:rFonts w:ascii="Gill Sans MT" w:hAnsi="Gill Sans MT"/>
          <w:sz w:val="24"/>
          <w:szCs w:val="24"/>
        </w:rPr>
        <w:t xml:space="preserve"> year.</w:t>
      </w:r>
    </w:p>
    <w:p w14:paraId="347AADBD" w14:textId="77777777" w:rsidR="004D4AC8" w:rsidRPr="003D2FFC" w:rsidRDefault="004D4AC8" w:rsidP="006C1A2B">
      <w:pPr>
        <w:jc w:val="both"/>
        <w:rPr>
          <w:rFonts w:ascii="Gill Sans MT" w:hAnsi="Gill Sans MT"/>
          <w:sz w:val="24"/>
          <w:szCs w:val="24"/>
        </w:rPr>
      </w:pPr>
      <w:r w:rsidRPr="003D2FFC">
        <w:rPr>
          <w:rFonts w:ascii="Gill Sans MT" w:hAnsi="Gill Sans MT"/>
          <w:sz w:val="24"/>
          <w:szCs w:val="24"/>
        </w:rPr>
        <w:t xml:space="preserve">Approval to </w:t>
      </w:r>
      <w:r w:rsidR="009A7AAA" w:rsidRPr="003D2FFC">
        <w:rPr>
          <w:rFonts w:ascii="Gill Sans MT" w:hAnsi="Gill Sans MT"/>
          <w:sz w:val="24"/>
          <w:szCs w:val="24"/>
        </w:rPr>
        <w:t xml:space="preserve">materially </w:t>
      </w:r>
      <w:r w:rsidRPr="003D2FFC">
        <w:rPr>
          <w:rFonts w:ascii="Gill Sans MT" w:hAnsi="Gill Sans MT"/>
          <w:sz w:val="24"/>
          <w:szCs w:val="24"/>
        </w:rPr>
        <w:t>vary an approved work program may be sought from the Minister to accommodate unexpected shifts in priorities.</w:t>
      </w:r>
    </w:p>
    <w:p w14:paraId="6167EEB8" w14:textId="77777777" w:rsidR="00BB3051" w:rsidRPr="00F07BDA" w:rsidRDefault="00BB3051" w:rsidP="006C1A2B">
      <w:pPr>
        <w:jc w:val="both"/>
        <w:rPr>
          <w:rFonts w:ascii="Gill Sans MT" w:eastAsia="Times New Roman" w:hAnsi="Gill Sans MT"/>
          <w:b/>
          <w:bCs/>
          <w:color w:val="943634" w:themeColor="accent2" w:themeShade="BF"/>
          <w:sz w:val="28"/>
          <w:szCs w:val="28"/>
        </w:rPr>
      </w:pPr>
      <w:r w:rsidRPr="00F07BDA">
        <w:rPr>
          <w:rFonts w:ascii="Gill Sans MT" w:eastAsia="Times New Roman" w:hAnsi="Gill Sans MT"/>
          <w:b/>
          <w:bCs/>
          <w:color w:val="943634" w:themeColor="accent2" w:themeShade="BF"/>
          <w:sz w:val="28"/>
          <w:szCs w:val="28"/>
        </w:rPr>
        <w:t>Administration</w:t>
      </w:r>
    </w:p>
    <w:p w14:paraId="6B3DF87C" w14:textId="3F9C2D24" w:rsidR="00BB3051" w:rsidRPr="003D2FFC" w:rsidRDefault="00822FE6" w:rsidP="006C1A2B">
      <w:pPr>
        <w:jc w:val="both"/>
        <w:rPr>
          <w:rFonts w:ascii="Gill Sans MT" w:hAnsi="Gill Sans MT"/>
          <w:sz w:val="24"/>
          <w:szCs w:val="24"/>
        </w:rPr>
      </w:pPr>
      <w:r w:rsidRPr="003D2FFC">
        <w:rPr>
          <w:rFonts w:ascii="Gill Sans MT" w:hAnsi="Gill Sans MT"/>
          <w:sz w:val="24"/>
          <w:szCs w:val="24"/>
        </w:rPr>
        <w:t xml:space="preserve">The </w:t>
      </w:r>
      <w:r w:rsidR="00A57494">
        <w:rPr>
          <w:rFonts w:ascii="Gill Sans MT" w:hAnsi="Gill Sans MT"/>
          <w:sz w:val="24"/>
          <w:szCs w:val="24"/>
        </w:rPr>
        <w:t>RSAC</w:t>
      </w:r>
      <w:r w:rsidRPr="003D2FFC">
        <w:rPr>
          <w:rFonts w:ascii="Gill Sans MT" w:hAnsi="Gill Sans MT"/>
          <w:sz w:val="24"/>
          <w:szCs w:val="24"/>
        </w:rPr>
        <w:t xml:space="preserve"> will be supported</w:t>
      </w:r>
      <w:r w:rsidR="00BB3051" w:rsidRPr="003D2FFC">
        <w:rPr>
          <w:rFonts w:ascii="Gill Sans MT" w:hAnsi="Gill Sans MT"/>
          <w:sz w:val="24"/>
          <w:szCs w:val="24"/>
        </w:rPr>
        <w:t xml:space="preserve"> by the </w:t>
      </w:r>
      <w:r w:rsidR="00317077" w:rsidRPr="003D2FFC">
        <w:rPr>
          <w:rFonts w:ascii="Gill Sans MT" w:hAnsi="Gill Sans MT"/>
          <w:sz w:val="24"/>
          <w:szCs w:val="24"/>
        </w:rPr>
        <w:t>Road Safety</w:t>
      </w:r>
      <w:r w:rsidR="00BB3051" w:rsidRPr="003D2FFC">
        <w:rPr>
          <w:rFonts w:ascii="Gill Sans MT" w:hAnsi="Gill Sans MT"/>
          <w:sz w:val="24"/>
          <w:szCs w:val="24"/>
        </w:rPr>
        <w:t xml:space="preserve"> Branch of the Department of </w:t>
      </w:r>
      <w:r w:rsidR="00911E15" w:rsidRPr="003D2FFC">
        <w:rPr>
          <w:rFonts w:ascii="Gill Sans MT" w:hAnsi="Gill Sans MT"/>
          <w:sz w:val="24"/>
          <w:szCs w:val="24"/>
        </w:rPr>
        <w:t>State Growth</w:t>
      </w:r>
      <w:r w:rsidR="00BB3051" w:rsidRPr="003D2FFC">
        <w:rPr>
          <w:rFonts w:ascii="Gill Sans MT" w:hAnsi="Gill Sans MT"/>
          <w:sz w:val="24"/>
          <w:szCs w:val="24"/>
        </w:rPr>
        <w:t>.</w:t>
      </w:r>
    </w:p>
    <w:p w14:paraId="43729F9D" w14:textId="77777777" w:rsidR="00AB28BA" w:rsidRPr="00F07BDA" w:rsidRDefault="00A32E32" w:rsidP="006C1A2B">
      <w:pPr>
        <w:jc w:val="both"/>
        <w:rPr>
          <w:rFonts w:ascii="Gill Sans MT" w:hAnsi="Gill Sans MT"/>
          <w:color w:val="943634" w:themeColor="accent2" w:themeShade="BF"/>
        </w:rPr>
      </w:pPr>
      <w:r w:rsidRPr="00F07BDA">
        <w:rPr>
          <w:rFonts w:ascii="Gill Sans MT" w:eastAsia="Times New Roman" w:hAnsi="Gill Sans MT"/>
          <w:b/>
          <w:bCs/>
          <w:color w:val="943634" w:themeColor="accent2" w:themeShade="BF"/>
          <w:sz w:val="28"/>
          <w:szCs w:val="28"/>
        </w:rPr>
        <w:t>Review</w:t>
      </w:r>
    </w:p>
    <w:p w14:paraId="1F621989" w14:textId="57800A46" w:rsidR="00A32E32" w:rsidRPr="003D2FFC" w:rsidRDefault="00A32E32" w:rsidP="006C1A2B">
      <w:pPr>
        <w:jc w:val="both"/>
        <w:rPr>
          <w:rFonts w:ascii="Gill Sans MT" w:hAnsi="Gill Sans MT"/>
          <w:sz w:val="24"/>
          <w:szCs w:val="24"/>
        </w:rPr>
      </w:pPr>
      <w:r w:rsidRPr="003D2FFC">
        <w:rPr>
          <w:rFonts w:ascii="Gill Sans MT" w:hAnsi="Gill Sans MT"/>
          <w:sz w:val="24"/>
          <w:szCs w:val="24"/>
        </w:rPr>
        <w:t xml:space="preserve">These Terms of Reference will be reviewed </w:t>
      </w:r>
      <w:r w:rsidR="00911E15" w:rsidRPr="003D2FFC">
        <w:rPr>
          <w:rFonts w:ascii="Gill Sans MT" w:hAnsi="Gill Sans MT"/>
          <w:sz w:val="24"/>
          <w:szCs w:val="24"/>
        </w:rPr>
        <w:t>as necessary and upon the request of RSAC or the Minister for Infrastructure</w:t>
      </w:r>
      <w:r w:rsidR="00842FD3" w:rsidRPr="003D2FFC">
        <w:rPr>
          <w:rFonts w:ascii="Gill Sans MT" w:hAnsi="Gill Sans MT"/>
          <w:sz w:val="24"/>
          <w:szCs w:val="24"/>
        </w:rPr>
        <w:t xml:space="preserve"> and Transport</w:t>
      </w:r>
      <w:r w:rsidR="00911E15" w:rsidRPr="003D2FFC">
        <w:rPr>
          <w:rFonts w:ascii="Gill Sans MT" w:hAnsi="Gill Sans MT"/>
          <w:sz w:val="24"/>
          <w:szCs w:val="24"/>
        </w:rPr>
        <w:t>.</w:t>
      </w:r>
      <w:r w:rsidR="00842FD3" w:rsidRPr="003D2FFC">
        <w:rPr>
          <w:rFonts w:ascii="Gill Sans MT" w:hAnsi="Gill Sans MT"/>
          <w:sz w:val="24"/>
          <w:szCs w:val="24"/>
        </w:rPr>
        <w:t xml:space="preserve">  Terms of Reference are approved by the Minister for Infrastructure and Transport.</w:t>
      </w:r>
    </w:p>
    <w:p w14:paraId="117A6BE6" w14:textId="77777777" w:rsidR="00AB28BA" w:rsidRPr="003D2FFC" w:rsidRDefault="00AB28BA" w:rsidP="006C1A2B">
      <w:pPr>
        <w:jc w:val="both"/>
        <w:rPr>
          <w:rFonts w:ascii="Gill Sans MT" w:hAnsi="Gill Sans MT"/>
          <w:sz w:val="24"/>
          <w:szCs w:val="24"/>
        </w:rPr>
      </w:pPr>
    </w:p>
    <w:sectPr w:rsidR="00AB28BA" w:rsidRPr="003D2FFC" w:rsidSect="0035340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3FD1" w14:textId="77777777" w:rsidR="00B83319" w:rsidRDefault="00B83319" w:rsidP="00600CA7">
      <w:pPr>
        <w:spacing w:after="0" w:line="240" w:lineRule="auto"/>
      </w:pPr>
      <w:r>
        <w:separator/>
      </w:r>
    </w:p>
  </w:endnote>
  <w:endnote w:type="continuationSeparator" w:id="0">
    <w:p w14:paraId="64896615" w14:textId="77777777" w:rsidR="00B83319" w:rsidRDefault="00B83319" w:rsidP="0060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01910"/>
      <w:docPartObj>
        <w:docPartGallery w:val="Page Numbers (Bottom of Page)"/>
        <w:docPartUnique/>
      </w:docPartObj>
    </w:sdtPr>
    <w:sdtEndPr>
      <w:rPr>
        <w:noProof/>
      </w:rPr>
    </w:sdtEndPr>
    <w:sdtContent>
      <w:p w14:paraId="46A18571" w14:textId="4F5FB540" w:rsidR="00E336FB" w:rsidRDefault="00E336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755D0A" w14:textId="64BFF34C" w:rsidR="000403F8" w:rsidRPr="00B81156" w:rsidRDefault="00B81156" w:rsidP="00E336FB">
    <w:pPr>
      <w:pStyle w:val="Footer"/>
      <w:rPr>
        <w:rFonts w:ascii="Gill Sans MT" w:hAnsi="Gill Sans MT"/>
        <w:i/>
        <w:iCs/>
        <w:sz w:val="18"/>
        <w:szCs w:val="18"/>
      </w:rPr>
    </w:pPr>
    <w:r w:rsidRPr="00B81156">
      <w:rPr>
        <w:rFonts w:ascii="Gill Sans MT" w:hAnsi="Gill Sans MT"/>
        <w:i/>
        <w:iCs/>
        <w:sz w:val="18"/>
        <w:szCs w:val="18"/>
      </w:rPr>
      <w:t>Road Safety Advisory Council Terms of Reference –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1686" w14:textId="77777777" w:rsidR="00B83319" w:rsidRDefault="00B83319" w:rsidP="00600CA7">
      <w:pPr>
        <w:spacing w:after="0" w:line="240" w:lineRule="auto"/>
      </w:pPr>
      <w:r>
        <w:separator/>
      </w:r>
    </w:p>
  </w:footnote>
  <w:footnote w:type="continuationSeparator" w:id="0">
    <w:p w14:paraId="4B3F3EE4" w14:textId="77777777" w:rsidR="00B83319" w:rsidRDefault="00B83319" w:rsidP="00600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4577" w14:textId="4696F56F" w:rsidR="00F07BDA" w:rsidRDefault="00F07BDA">
    <w:pPr>
      <w:pStyle w:val="Header"/>
    </w:pPr>
    <w:r w:rsidRPr="004A109E">
      <w:rPr>
        <w:rFonts w:ascii="Arial" w:hAnsi="Arial"/>
        <w:noProof/>
        <w:szCs w:val="36"/>
        <w:lang w:eastAsia="en-AU"/>
      </w:rPr>
      <w:drawing>
        <wp:inline distT="0" distB="0" distL="0" distR="0" wp14:anchorId="28527932" wp14:editId="7F002CC8">
          <wp:extent cx="2868295" cy="452799"/>
          <wp:effectExtent l="0" t="0" r="8255" b="4445"/>
          <wp:docPr id="4" name="Picture 4" descr="C:\_Ange's files\RSAC\Logo - RSAC from Ja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Ange's files\RSAC\Logo - RSAC from Jan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295" cy="45279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C71B" w14:textId="25C42A4E" w:rsidR="003D2FFC" w:rsidRDefault="003D2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4F2"/>
    <w:multiLevelType w:val="hybridMultilevel"/>
    <w:tmpl w:val="98B61BA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A6F19"/>
    <w:multiLevelType w:val="hybridMultilevel"/>
    <w:tmpl w:val="C2E41FF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C13B9F"/>
    <w:multiLevelType w:val="hybridMultilevel"/>
    <w:tmpl w:val="190E9BB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A733BA"/>
    <w:multiLevelType w:val="hybridMultilevel"/>
    <w:tmpl w:val="536E1F8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AB2DE4"/>
    <w:multiLevelType w:val="hybridMultilevel"/>
    <w:tmpl w:val="949E0F2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9676E1"/>
    <w:multiLevelType w:val="hybridMultilevel"/>
    <w:tmpl w:val="C82AB03C"/>
    <w:lvl w:ilvl="0" w:tplc="792CEE68">
      <w:start w:val="2"/>
      <w:numFmt w:val="decimal"/>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9871293"/>
    <w:multiLevelType w:val="hybridMultilevel"/>
    <w:tmpl w:val="99E691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64559E"/>
    <w:multiLevelType w:val="hybridMultilevel"/>
    <w:tmpl w:val="AC48DC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EA7B1A"/>
    <w:multiLevelType w:val="hybridMultilevel"/>
    <w:tmpl w:val="B538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A06DE5"/>
    <w:multiLevelType w:val="hybridMultilevel"/>
    <w:tmpl w:val="8CA290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B063CF9"/>
    <w:multiLevelType w:val="hybridMultilevel"/>
    <w:tmpl w:val="D9AE9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B47FA7"/>
    <w:multiLevelType w:val="hybridMultilevel"/>
    <w:tmpl w:val="1DF0E7A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57451D"/>
    <w:multiLevelType w:val="hybridMultilevel"/>
    <w:tmpl w:val="426CA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AE21EF"/>
    <w:multiLevelType w:val="hybridMultilevel"/>
    <w:tmpl w:val="0BD64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0D5DAC"/>
    <w:multiLevelType w:val="hybridMultilevel"/>
    <w:tmpl w:val="A08EE636"/>
    <w:lvl w:ilvl="0" w:tplc="A3849F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7603254">
    <w:abstractNumId w:val="13"/>
  </w:num>
  <w:num w:numId="2" w16cid:durableId="1824613948">
    <w:abstractNumId w:val="2"/>
  </w:num>
  <w:num w:numId="3" w16cid:durableId="519053754">
    <w:abstractNumId w:val="11"/>
  </w:num>
  <w:num w:numId="4" w16cid:durableId="1599825903">
    <w:abstractNumId w:val="1"/>
  </w:num>
  <w:num w:numId="5" w16cid:durableId="532037271">
    <w:abstractNumId w:val="7"/>
  </w:num>
  <w:num w:numId="6" w16cid:durableId="423037432">
    <w:abstractNumId w:val="12"/>
  </w:num>
  <w:num w:numId="7" w16cid:durableId="263807805">
    <w:abstractNumId w:val="8"/>
  </w:num>
  <w:num w:numId="8" w16cid:durableId="963853848">
    <w:abstractNumId w:val="4"/>
  </w:num>
  <w:num w:numId="9" w16cid:durableId="435291673">
    <w:abstractNumId w:val="14"/>
  </w:num>
  <w:num w:numId="10" w16cid:durableId="1845825391">
    <w:abstractNumId w:val="0"/>
  </w:num>
  <w:num w:numId="11" w16cid:durableId="1144547734">
    <w:abstractNumId w:val="5"/>
  </w:num>
  <w:num w:numId="12" w16cid:durableId="1636908407">
    <w:abstractNumId w:val="3"/>
  </w:num>
  <w:num w:numId="13" w16cid:durableId="1603685483">
    <w:abstractNumId w:val="6"/>
  </w:num>
  <w:num w:numId="14" w16cid:durableId="509179853">
    <w:abstractNumId w:val="9"/>
  </w:num>
  <w:num w:numId="15" w16cid:durableId="1818255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BA"/>
    <w:rsid w:val="0000081D"/>
    <w:rsid w:val="000010AA"/>
    <w:rsid w:val="00003597"/>
    <w:rsid w:val="00006346"/>
    <w:rsid w:val="000120F1"/>
    <w:rsid w:val="0001212E"/>
    <w:rsid w:val="00014515"/>
    <w:rsid w:val="0001790B"/>
    <w:rsid w:val="000256CA"/>
    <w:rsid w:val="00025A0B"/>
    <w:rsid w:val="0003501C"/>
    <w:rsid w:val="000403F8"/>
    <w:rsid w:val="00040EEF"/>
    <w:rsid w:val="0004470D"/>
    <w:rsid w:val="00052147"/>
    <w:rsid w:val="000613CF"/>
    <w:rsid w:val="00076CA6"/>
    <w:rsid w:val="00077590"/>
    <w:rsid w:val="00080206"/>
    <w:rsid w:val="00087913"/>
    <w:rsid w:val="00094676"/>
    <w:rsid w:val="000A1861"/>
    <w:rsid w:val="000A34BA"/>
    <w:rsid w:val="000A3635"/>
    <w:rsid w:val="000A56BC"/>
    <w:rsid w:val="000B542C"/>
    <w:rsid w:val="000B689B"/>
    <w:rsid w:val="000C1196"/>
    <w:rsid w:val="000D69A0"/>
    <w:rsid w:val="000D7077"/>
    <w:rsid w:val="000E2EB2"/>
    <w:rsid w:val="000E3635"/>
    <w:rsid w:val="000E3985"/>
    <w:rsid w:val="000F09BA"/>
    <w:rsid w:val="000F41AA"/>
    <w:rsid w:val="000F4FEA"/>
    <w:rsid w:val="000F51E2"/>
    <w:rsid w:val="000F5989"/>
    <w:rsid w:val="00105396"/>
    <w:rsid w:val="00105DFF"/>
    <w:rsid w:val="001079B8"/>
    <w:rsid w:val="001103E3"/>
    <w:rsid w:val="00111FB2"/>
    <w:rsid w:val="0013438B"/>
    <w:rsid w:val="0014743A"/>
    <w:rsid w:val="00157544"/>
    <w:rsid w:val="00164801"/>
    <w:rsid w:val="00164843"/>
    <w:rsid w:val="00173E8A"/>
    <w:rsid w:val="00175A0F"/>
    <w:rsid w:val="00180DFA"/>
    <w:rsid w:val="00190CF1"/>
    <w:rsid w:val="00194069"/>
    <w:rsid w:val="00197027"/>
    <w:rsid w:val="001A1C88"/>
    <w:rsid w:val="001A38CE"/>
    <w:rsid w:val="001C0BE0"/>
    <w:rsid w:val="001C1464"/>
    <w:rsid w:val="001D2424"/>
    <w:rsid w:val="001D2DF2"/>
    <w:rsid w:val="001E193C"/>
    <w:rsid w:val="001E38FC"/>
    <w:rsid w:val="001F17E7"/>
    <w:rsid w:val="001F668D"/>
    <w:rsid w:val="001F78B4"/>
    <w:rsid w:val="00201D55"/>
    <w:rsid w:val="00204984"/>
    <w:rsid w:val="00206B2D"/>
    <w:rsid w:val="00212F67"/>
    <w:rsid w:val="00220544"/>
    <w:rsid w:val="0023436C"/>
    <w:rsid w:val="00241627"/>
    <w:rsid w:val="00242AEF"/>
    <w:rsid w:val="002447A9"/>
    <w:rsid w:val="00246D80"/>
    <w:rsid w:val="002505DB"/>
    <w:rsid w:val="002547DA"/>
    <w:rsid w:val="00254BD6"/>
    <w:rsid w:val="00260B5D"/>
    <w:rsid w:val="00263D2B"/>
    <w:rsid w:val="002661D0"/>
    <w:rsid w:val="00285355"/>
    <w:rsid w:val="00290947"/>
    <w:rsid w:val="00290BCD"/>
    <w:rsid w:val="0029284E"/>
    <w:rsid w:val="00295BA4"/>
    <w:rsid w:val="002966DF"/>
    <w:rsid w:val="002A332D"/>
    <w:rsid w:val="002A44B6"/>
    <w:rsid w:val="002B0637"/>
    <w:rsid w:val="002B158A"/>
    <w:rsid w:val="002B4FC8"/>
    <w:rsid w:val="002B612E"/>
    <w:rsid w:val="002B74C5"/>
    <w:rsid w:val="002C1DC0"/>
    <w:rsid w:val="002D355B"/>
    <w:rsid w:val="002E122B"/>
    <w:rsid w:val="002E14A7"/>
    <w:rsid w:val="002E5C07"/>
    <w:rsid w:val="002F0C15"/>
    <w:rsid w:val="002F346F"/>
    <w:rsid w:val="002F41E6"/>
    <w:rsid w:val="00300382"/>
    <w:rsid w:val="00301F32"/>
    <w:rsid w:val="00304518"/>
    <w:rsid w:val="003102FB"/>
    <w:rsid w:val="0031285B"/>
    <w:rsid w:val="00317077"/>
    <w:rsid w:val="003246BE"/>
    <w:rsid w:val="003269FE"/>
    <w:rsid w:val="00335CFF"/>
    <w:rsid w:val="0033763D"/>
    <w:rsid w:val="00337ED4"/>
    <w:rsid w:val="00340A67"/>
    <w:rsid w:val="0035079C"/>
    <w:rsid w:val="0035340F"/>
    <w:rsid w:val="00355BC8"/>
    <w:rsid w:val="0036043B"/>
    <w:rsid w:val="00363E81"/>
    <w:rsid w:val="003708D2"/>
    <w:rsid w:val="00376CD6"/>
    <w:rsid w:val="0038005B"/>
    <w:rsid w:val="003833D7"/>
    <w:rsid w:val="0038424C"/>
    <w:rsid w:val="00386204"/>
    <w:rsid w:val="003B176D"/>
    <w:rsid w:val="003C3CB0"/>
    <w:rsid w:val="003D2FFC"/>
    <w:rsid w:val="003D423F"/>
    <w:rsid w:val="003D5D9F"/>
    <w:rsid w:val="003E084D"/>
    <w:rsid w:val="003F0307"/>
    <w:rsid w:val="003F3869"/>
    <w:rsid w:val="003F5887"/>
    <w:rsid w:val="0040656B"/>
    <w:rsid w:val="00410CEC"/>
    <w:rsid w:val="00410E4F"/>
    <w:rsid w:val="00416AEC"/>
    <w:rsid w:val="00420552"/>
    <w:rsid w:val="004217CF"/>
    <w:rsid w:val="004345E9"/>
    <w:rsid w:val="00442EA7"/>
    <w:rsid w:val="004504E9"/>
    <w:rsid w:val="00455B11"/>
    <w:rsid w:val="00472853"/>
    <w:rsid w:val="00474906"/>
    <w:rsid w:val="004761AE"/>
    <w:rsid w:val="00480C92"/>
    <w:rsid w:val="004836A8"/>
    <w:rsid w:val="00484132"/>
    <w:rsid w:val="0048581A"/>
    <w:rsid w:val="004A0BC6"/>
    <w:rsid w:val="004A1219"/>
    <w:rsid w:val="004A3B78"/>
    <w:rsid w:val="004A7341"/>
    <w:rsid w:val="004B3A89"/>
    <w:rsid w:val="004B5931"/>
    <w:rsid w:val="004C0484"/>
    <w:rsid w:val="004C4FF2"/>
    <w:rsid w:val="004C7FB3"/>
    <w:rsid w:val="004D4AC8"/>
    <w:rsid w:val="004F0C3B"/>
    <w:rsid w:val="004F0F46"/>
    <w:rsid w:val="00501159"/>
    <w:rsid w:val="00520703"/>
    <w:rsid w:val="005218A5"/>
    <w:rsid w:val="00523289"/>
    <w:rsid w:val="0052409A"/>
    <w:rsid w:val="005245D2"/>
    <w:rsid w:val="00526806"/>
    <w:rsid w:val="005359F8"/>
    <w:rsid w:val="00536ADE"/>
    <w:rsid w:val="0054026D"/>
    <w:rsid w:val="00541FAB"/>
    <w:rsid w:val="00550F93"/>
    <w:rsid w:val="00551346"/>
    <w:rsid w:val="005569AD"/>
    <w:rsid w:val="0055788B"/>
    <w:rsid w:val="005610FE"/>
    <w:rsid w:val="00562C01"/>
    <w:rsid w:val="0057275E"/>
    <w:rsid w:val="00574FF1"/>
    <w:rsid w:val="00576632"/>
    <w:rsid w:val="00577DA4"/>
    <w:rsid w:val="00583615"/>
    <w:rsid w:val="00585B39"/>
    <w:rsid w:val="00595F84"/>
    <w:rsid w:val="00597B4E"/>
    <w:rsid w:val="00597B61"/>
    <w:rsid w:val="005A0B45"/>
    <w:rsid w:val="005A104D"/>
    <w:rsid w:val="005A37D7"/>
    <w:rsid w:val="005A7882"/>
    <w:rsid w:val="005B304A"/>
    <w:rsid w:val="005B5968"/>
    <w:rsid w:val="005C6B71"/>
    <w:rsid w:val="005D2BB2"/>
    <w:rsid w:val="005E1ABE"/>
    <w:rsid w:val="005E3B8B"/>
    <w:rsid w:val="005E5441"/>
    <w:rsid w:val="005F1B01"/>
    <w:rsid w:val="005F1BA0"/>
    <w:rsid w:val="005F53F6"/>
    <w:rsid w:val="005F629B"/>
    <w:rsid w:val="00600CA7"/>
    <w:rsid w:val="00600F29"/>
    <w:rsid w:val="00607ED4"/>
    <w:rsid w:val="00613A95"/>
    <w:rsid w:val="00631B43"/>
    <w:rsid w:val="00633728"/>
    <w:rsid w:val="00634F82"/>
    <w:rsid w:val="00643B5D"/>
    <w:rsid w:val="006457A5"/>
    <w:rsid w:val="006522A3"/>
    <w:rsid w:val="00653FB9"/>
    <w:rsid w:val="006563DA"/>
    <w:rsid w:val="00657369"/>
    <w:rsid w:val="006654FF"/>
    <w:rsid w:val="006669BB"/>
    <w:rsid w:val="006745FB"/>
    <w:rsid w:val="00675750"/>
    <w:rsid w:val="00690724"/>
    <w:rsid w:val="006A59DF"/>
    <w:rsid w:val="006A7437"/>
    <w:rsid w:val="006C1A2B"/>
    <w:rsid w:val="006C1F23"/>
    <w:rsid w:val="006C3BD5"/>
    <w:rsid w:val="006C68F2"/>
    <w:rsid w:val="006D2D92"/>
    <w:rsid w:val="006E1D0E"/>
    <w:rsid w:val="006E2C1B"/>
    <w:rsid w:val="006E6AB8"/>
    <w:rsid w:val="006E7BD3"/>
    <w:rsid w:val="006F214D"/>
    <w:rsid w:val="006F3398"/>
    <w:rsid w:val="006F4E1B"/>
    <w:rsid w:val="006F5AF8"/>
    <w:rsid w:val="006F62AB"/>
    <w:rsid w:val="006F773A"/>
    <w:rsid w:val="00702311"/>
    <w:rsid w:val="00712C81"/>
    <w:rsid w:val="00713A7E"/>
    <w:rsid w:val="00714591"/>
    <w:rsid w:val="0073217A"/>
    <w:rsid w:val="007335AB"/>
    <w:rsid w:val="00736F28"/>
    <w:rsid w:val="00747120"/>
    <w:rsid w:val="0075446E"/>
    <w:rsid w:val="00754CDC"/>
    <w:rsid w:val="007568FB"/>
    <w:rsid w:val="00771E25"/>
    <w:rsid w:val="00774FE1"/>
    <w:rsid w:val="007762A8"/>
    <w:rsid w:val="00780592"/>
    <w:rsid w:val="007833A2"/>
    <w:rsid w:val="00783C9C"/>
    <w:rsid w:val="007845EB"/>
    <w:rsid w:val="00784C6F"/>
    <w:rsid w:val="007862CE"/>
    <w:rsid w:val="00790B85"/>
    <w:rsid w:val="00791AAB"/>
    <w:rsid w:val="00794FCF"/>
    <w:rsid w:val="007A2E9E"/>
    <w:rsid w:val="007A6752"/>
    <w:rsid w:val="007B07B5"/>
    <w:rsid w:val="007B38F8"/>
    <w:rsid w:val="007B4B5E"/>
    <w:rsid w:val="007B5999"/>
    <w:rsid w:val="007C46C5"/>
    <w:rsid w:val="007D12DF"/>
    <w:rsid w:val="007D1913"/>
    <w:rsid w:val="007E014F"/>
    <w:rsid w:val="007E3900"/>
    <w:rsid w:val="007F1F08"/>
    <w:rsid w:val="008017EE"/>
    <w:rsid w:val="0080190E"/>
    <w:rsid w:val="00801D79"/>
    <w:rsid w:val="00803781"/>
    <w:rsid w:val="008072CA"/>
    <w:rsid w:val="008146A0"/>
    <w:rsid w:val="0081645D"/>
    <w:rsid w:val="00821677"/>
    <w:rsid w:val="00821E36"/>
    <w:rsid w:val="00822FE6"/>
    <w:rsid w:val="008305ED"/>
    <w:rsid w:val="00835762"/>
    <w:rsid w:val="00842FD3"/>
    <w:rsid w:val="0084737B"/>
    <w:rsid w:val="008519FC"/>
    <w:rsid w:val="00851AE9"/>
    <w:rsid w:val="0085467F"/>
    <w:rsid w:val="008615E7"/>
    <w:rsid w:val="0086795D"/>
    <w:rsid w:val="00874E63"/>
    <w:rsid w:val="00877B83"/>
    <w:rsid w:val="00885263"/>
    <w:rsid w:val="00891640"/>
    <w:rsid w:val="00895577"/>
    <w:rsid w:val="008B03F6"/>
    <w:rsid w:val="008C1F6C"/>
    <w:rsid w:val="008D26F0"/>
    <w:rsid w:val="008D681F"/>
    <w:rsid w:val="008E7E3F"/>
    <w:rsid w:val="009053E8"/>
    <w:rsid w:val="00911E15"/>
    <w:rsid w:val="00914E56"/>
    <w:rsid w:val="00923055"/>
    <w:rsid w:val="00923626"/>
    <w:rsid w:val="00923E5D"/>
    <w:rsid w:val="00924272"/>
    <w:rsid w:val="00924ECA"/>
    <w:rsid w:val="00944DC9"/>
    <w:rsid w:val="0095282A"/>
    <w:rsid w:val="00960429"/>
    <w:rsid w:val="00965CF5"/>
    <w:rsid w:val="00967A57"/>
    <w:rsid w:val="00967EE1"/>
    <w:rsid w:val="0097419C"/>
    <w:rsid w:val="00977D77"/>
    <w:rsid w:val="00992452"/>
    <w:rsid w:val="009964C5"/>
    <w:rsid w:val="009A24BA"/>
    <w:rsid w:val="009A48C6"/>
    <w:rsid w:val="009A4BB2"/>
    <w:rsid w:val="009A4FA9"/>
    <w:rsid w:val="009A7AAA"/>
    <w:rsid w:val="009C1D4A"/>
    <w:rsid w:val="009C2655"/>
    <w:rsid w:val="009C2D67"/>
    <w:rsid w:val="009C4055"/>
    <w:rsid w:val="009C576F"/>
    <w:rsid w:val="009D4615"/>
    <w:rsid w:val="009E47C9"/>
    <w:rsid w:val="009F13E5"/>
    <w:rsid w:val="009F4EF3"/>
    <w:rsid w:val="009F5442"/>
    <w:rsid w:val="009F5445"/>
    <w:rsid w:val="009F5A38"/>
    <w:rsid w:val="009F7DE7"/>
    <w:rsid w:val="00A02D77"/>
    <w:rsid w:val="00A03741"/>
    <w:rsid w:val="00A0658D"/>
    <w:rsid w:val="00A101FB"/>
    <w:rsid w:val="00A106AE"/>
    <w:rsid w:val="00A10FA9"/>
    <w:rsid w:val="00A17893"/>
    <w:rsid w:val="00A32BA4"/>
    <w:rsid w:val="00A32E32"/>
    <w:rsid w:val="00A34FA1"/>
    <w:rsid w:val="00A373C2"/>
    <w:rsid w:val="00A37737"/>
    <w:rsid w:val="00A4036C"/>
    <w:rsid w:val="00A409D3"/>
    <w:rsid w:val="00A40ACE"/>
    <w:rsid w:val="00A41035"/>
    <w:rsid w:val="00A4775A"/>
    <w:rsid w:val="00A52057"/>
    <w:rsid w:val="00A5589C"/>
    <w:rsid w:val="00A57494"/>
    <w:rsid w:val="00A61AB7"/>
    <w:rsid w:val="00A654D9"/>
    <w:rsid w:val="00A77A28"/>
    <w:rsid w:val="00A90455"/>
    <w:rsid w:val="00A90A90"/>
    <w:rsid w:val="00A92AA1"/>
    <w:rsid w:val="00A94468"/>
    <w:rsid w:val="00A95543"/>
    <w:rsid w:val="00AA0BC0"/>
    <w:rsid w:val="00AA2E3A"/>
    <w:rsid w:val="00AB28BA"/>
    <w:rsid w:val="00AB44F3"/>
    <w:rsid w:val="00AC48C4"/>
    <w:rsid w:val="00AC6674"/>
    <w:rsid w:val="00AD1E17"/>
    <w:rsid w:val="00AD21DC"/>
    <w:rsid w:val="00AD2526"/>
    <w:rsid w:val="00AD4C1C"/>
    <w:rsid w:val="00AF3351"/>
    <w:rsid w:val="00AF4D67"/>
    <w:rsid w:val="00B00C15"/>
    <w:rsid w:val="00B00FF2"/>
    <w:rsid w:val="00B0427D"/>
    <w:rsid w:val="00B05C41"/>
    <w:rsid w:val="00B11B6F"/>
    <w:rsid w:val="00B13401"/>
    <w:rsid w:val="00B149BB"/>
    <w:rsid w:val="00B14CD3"/>
    <w:rsid w:val="00B34BD9"/>
    <w:rsid w:val="00B37C25"/>
    <w:rsid w:val="00B40101"/>
    <w:rsid w:val="00B44E20"/>
    <w:rsid w:val="00B450D8"/>
    <w:rsid w:val="00B5793A"/>
    <w:rsid w:val="00B62648"/>
    <w:rsid w:val="00B62D8D"/>
    <w:rsid w:val="00B7109F"/>
    <w:rsid w:val="00B74923"/>
    <w:rsid w:val="00B76054"/>
    <w:rsid w:val="00B81156"/>
    <w:rsid w:val="00B83319"/>
    <w:rsid w:val="00B87519"/>
    <w:rsid w:val="00B90FEB"/>
    <w:rsid w:val="00B92027"/>
    <w:rsid w:val="00B92AE9"/>
    <w:rsid w:val="00BA401C"/>
    <w:rsid w:val="00BA4719"/>
    <w:rsid w:val="00BA533A"/>
    <w:rsid w:val="00BB0537"/>
    <w:rsid w:val="00BB3051"/>
    <w:rsid w:val="00BB3F56"/>
    <w:rsid w:val="00BC77E0"/>
    <w:rsid w:val="00BD056E"/>
    <w:rsid w:val="00BD1227"/>
    <w:rsid w:val="00BE0012"/>
    <w:rsid w:val="00BE216A"/>
    <w:rsid w:val="00BE2F94"/>
    <w:rsid w:val="00BF3649"/>
    <w:rsid w:val="00C0027F"/>
    <w:rsid w:val="00C029BE"/>
    <w:rsid w:val="00C04BDE"/>
    <w:rsid w:val="00C0508F"/>
    <w:rsid w:val="00C10520"/>
    <w:rsid w:val="00C2109B"/>
    <w:rsid w:val="00C30B69"/>
    <w:rsid w:val="00C34686"/>
    <w:rsid w:val="00C357AF"/>
    <w:rsid w:val="00C43155"/>
    <w:rsid w:val="00C439FA"/>
    <w:rsid w:val="00C458C6"/>
    <w:rsid w:val="00C461A4"/>
    <w:rsid w:val="00C47818"/>
    <w:rsid w:val="00C52FC3"/>
    <w:rsid w:val="00C553EB"/>
    <w:rsid w:val="00C6166C"/>
    <w:rsid w:val="00C655F9"/>
    <w:rsid w:val="00C70B3C"/>
    <w:rsid w:val="00C71880"/>
    <w:rsid w:val="00C769AC"/>
    <w:rsid w:val="00C85CCE"/>
    <w:rsid w:val="00C873B6"/>
    <w:rsid w:val="00C9274D"/>
    <w:rsid w:val="00C93490"/>
    <w:rsid w:val="00CA04B6"/>
    <w:rsid w:val="00CA1267"/>
    <w:rsid w:val="00CA5B85"/>
    <w:rsid w:val="00CB4DD8"/>
    <w:rsid w:val="00CB6003"/>
    <w:rsid w:val="00CB6277"/>
    <w:rsid w:val="00CB6CED"/>
    <w:rsid w:val="00CB7DA7"/>
    <w:rsid w:val="00CC1BD2"/>
    <w:rsid w:val="00CC3AA8"/>
    <w:rsid w:val="00CC48DE"/>
    <w:rsid w:val="00CD29A4"/>
    <w:rsid w:val="00CD4305"/>
    <w:rsid w:val="00CD5ED3"/>
    <w:rsid w:val="00CD6021"/>
    <w:rsid w:val="00CE2CCB"/>
    <w:rsid w:val="00CE36BA"/>
    <w:rsid w:val="00CF2373"/>
    <w:rsid w:val="00CF755F"/>
    <w:rsid w:val="00D006E8"/>
    <w:rsid w:val="00D0576B"/>
    <w:rsid w:val="00D13A75"/>
    <w:rsid w:val="00D22CFF"/>
    <w:rsid w:val="00D334CA"/>
    <w:rsid w:val="00D51070"/>
    <w:rsid w:val="00D53F30"/>
    <w:rsid w:val="00D5643E"/>
    <w:rsid w:val="00D61B89"/>
    <w:rsid w:val="00D65C10"/>
    <w:rsid w:val="00D675FD"/>
    <w:rsid w:val="00D716E5"/>
    <w:rsid w:val="00D775BD"/>
    <w:rsid w:val="00D77A09"/>
    <w:rsid w:val="00D83494"/>
    <w:rsid w:val="00D8413D"/>
    <w:rsid w:val="00D92263"/>
    <w:rsid w:val="00D92D95"/>
    <w:rsid w:val="00D94C74"/>
    <w:rsid w:val="00DA0283"/>
    <w:rsid w:val="00DA3694"/>
    <w:rsid w:val="00DB3402"/>
    <w:rsid w:val="00DC347C"/>
    <w:rsid w:val="00DC3775"/>
    <w:rsid w:val="00DC5E0D"/>
    <w:rsid w:val="00DE1214"/>
    <w:rsid w:val="00DF0F0A"/>
    <w:rsid w:val="00E05570"/>
    <w:rsid w:val="00E055F8"/>
    <w:rsid w:val="00E1197F"/>
    <w:rsid w:val="00E12D6D"/>
    <w:rsid w:val="00E12F50"/>
    <w:rsid w:val="00E13164"/>
    <w:rsid w:val="00E13979"/>
    <w:rsid w:val="00E144D7"/>
    <w:rsid w:val="00E17220"/>
    <w:rsid w:val="00E23DA8"/>
    <w:rsid w:val="00E254FF"/>
    <w:rsid w:val="00E336FB"/>
    <w:rsid w:val="00E34A8E"/>
    <w:rsid w:val="00E34F39"/>
    <w:rsid w:val="00E37602"/>
    <w:rsid w:val="00E42518"/>
    <w:rsid w:val="00E4363E"/>
    <w:rsid w:val="00E45D62"/>
    <w:rsid w:val="00E573D9"/>
    <w:rsid w:val="00E6560D"/>
    <w:rsid w:val="00E701B6"/>
    <w:rsid w:val="00E77473"/>
    <w:rsid w:val="00E80DFA"/>
    <w:rsid w:val="00E828E1"/>
    <w:rsid w:val="00E85593"/>
    <w:rsid w:val="00E85F5B"/>
    <w:rsid w:val="00E87CB1"/>
    <w:rsid w:val="00E917DF"/>
    <w:rsid w:val="00E925A4"/>
    <w:rsid w:val="00EA2C3B"/>
    <w:rsid w:val="00EB0FFC"/>
    <w:rsid w:val="00EB1F3D"/>
    <w:rsid w:val="00EB5E16"/>
    <w:rsid w:val="00ED54EB"/>
    <w:rsid w:val="00EE5D05"/>
    <w:rsid w:val="00EF00C8"/>
    <w:rsid w:val="00EF238E"/>
    <w:rsid w:val="00EF7C38"/>
    <w:rsid w:val="00F03C34"/>
    <w:rsid w:val="00F07BDA"/>
    <w:rsid w:val="00F11688"/>
    <w:rsid w:val="00F11F61"/>
    <w:rsid w:val="00F1343E"/>
    <w:rsid w:val="00F2117F"/>
    <w:rsid w:val="00F2360A"/>
    <w:rsid w:val="00F3105D"/>
    <w:rsid w:val="00F32453"/>
    <w:rsid w:val="00F35578"/>
    <w:rsid w:val="00F35A2D"/>
    <w:rsid w:val="00F42881"/>
    <w:rsid w:val="00F531E4"/>
    <w:rsid w:val="00F538D1"/>
    <w:rsid w:val="00F539E2"/>
    <w:rsid w:val="00F56301"/>
    <w:rsid w:val="00F57519"/>
    <w:rsid w:val="00F652BB"/>
    <w:rsid w:val="00F70756"/>
    <w:rsid w:val="00F7633A"/>
    <w:rsid w:val="00F76D97"/>
    <w:rsid w:val="00F82912"/>
    <w:rsid w:val="00F85556"/>
    <w:rsid w:val="00F919CF"/>
    <w:rsid w:val="00FA0416"/>
    <w:rsid w:val="00FA4EDA"/>
    <w:rsid w:val="00FC083E"/>
    <w:rsid w:val="00FF6AAB"/>
    <w:rsid w:val="00FF7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81EC7"/>
  <w15:docId w15:val="{5C46EEA6-0E99-4BB7-B83A-89DD6CC9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40F"/>
    <w:pPr>
      <w:spacing w:after="200" w:line="276" w:lineRule="auto"/>
    </w:pPr>
    <w:rPr>
      <w:sz w:val="22"/>
      <w:szCs w:val="22"/>
      <w:lang w:eastAsia="en-US"/>
    </w:rPr>
  </w:style>
  <w:style w:type="paragraph" w:styleId="Heading1">
    <w:name w:val="heading 1"/>
    <w:basedOn w:val="Normal"/>
    <w:next w:val="Normal"/>
    <w:link w:val="Heading1Char"/>
    <w:uiPriority w:val="9"/>
    <w:qFormat/>
    <w:rsid w:val="00AB28B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28B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B28BA"/>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AB28BA"/>
    <w:rPr>
      <w:rFonts w:ascii="Cambria" w:eastAsia="Times New Roman" w:hAnsi="Cambria" w:cs="Times New Roman"/>
      <w:b/>
      <w:bCs/>
      <w:color w:val="365F91"/>
      <w:sz w:val="28"/>
      <w:szCs w:val="28"/>
    </w:rPr>
  </w:style>
  <w:style w:type="paragraph" w:styleId="ListParagraph">
    <w:name w:val="List Paragraph"/>
    <w:basedOn w:val="Normal"/>
    <w:uiPriority w:val="34"/>
    <w:qFormat/>
    <w:rsid w:val="009D4615"/>
    <w:pPr>
      <w:ind w:left="720"/>
      <w:contextualSpacing/>
    </w:pPr>
  </w:style>
  <w:style w:type="paragraph" w:customStyle="1" w:styleId="Default">
    <w:name w:val="Default"/>
    <w:rsid w:val="00C439FA"/>
    <w:pPr>
      <w:autoSpaceDE w:val="0"/>
      <w:autoSpaceDN w:val="0"/>
      <w:adjustRightInd w:val="0"/>
    </w:pPr>
    <w:rPr>
      <w:rFonts w:ascii="Times New Roman" w:hAnsi="Times New Roman"/>
      <w:color w:val="000000"/>
      <w:sz w:val="24"/>
      <w:szCs w:val="24"/>
      <w:lang w:eastAsia="en-US"/>
    </w:rPr>
  </w:style>
  <w:style w:type="paragraph" w:styleId="BodyTextIndent2">
    <w:name w:val="Body Text Indent 2"/>
    <w:basedOn w:val="Normal"/>
    <w:link w:val="BodyTextIndent2Char"/>
    <w:semiHidden/>
    <w:rsid w:val="00246D80"/>
    <w:pPr>
      <w:spacing w:after="120" w:line="300" w:lineRule="auto"/>
      <w:ind w:left="360"/>
      <w:jc w:val="both"/>
    </w:pPr>
    <w:rPr>
      <w:rFonts w:ascii="Garamond (W1)" w:eastAsia="Times New Roman" w:hAnsi="Garamond (W1)"/>
      <w:color w:val="000000"/>
      <w:sz w:val="26"/>
      <w:szCs w:val="24"/>
      <w:lang w:val="en-US" w:bidi="en-US"/>
    </w:rPr>
  </w:style>
  <w:style w:type="character" w:customStyle="1" w:styleId="BodyTextIndent2Char">
    <w:name w:val="Body Text Indent 2 Char"/>
    <w:basedOn w:val="DefaultParagraphFont"/>
    <w:link w:val="BodyTextIndent2"/>
    <w:semiHidden/>
    <w:rsid w:val="00246D80"/>
    <w:rPr>
      <w:rFonts w:ascii="Garamond (W1)" w:eastAsia="Times New Roman" w:hAnsi="Garamond (W1)" w:cs="Times New Roman"/>
      <w:color w:val="000000"/>
      <w:sz w:val="26"/>
      <w:szCs w:val="24"/>
      <w:lang w:val="en-US" w:bidi="en-US"/>
    </w:rPr>
  </w:style>
  <w:style w:type="paragraph" w:styleId="BalloonText">
    <w:name w:val="Balloon Text"/>
    <w:basedOn w:val="Normal"/>
    <w:link w:val="BalloonTextChar"/>
    <w:uiPriority w:val="99"/>
    <w:semiHidden/>
    <w:unhideWhenUsed/>
    <w:rsid w:val="00BA4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1C"/>
    <w:rPr>
      <w:rFonts w:ascii="Tahoma" w:hAnsi="Tahoma" w:cs="Tahoma"/>
      <w:sz w:val="16"/>
      <w:szCs w:val="16"/>
    </w:rPr>
  </w:style>
  <w:style w:type="paragraph" w:styleId="Header">
    <w:name w:val="header"/>
    <w:basedOn w:val="Normal"/>
    <w:link w:val="HeaderChar"/>
    <w:uiPriority w:val="99"/>
    <w:unhideWhenUsed/>
    <w:rsid w:val="00600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CA7"/>
  </w:style>
  <w:style w:type="paragraph" w:styleId="Footer">
    <w:name w:val="footer"/>
    <w:basedOn w:val="Normal"/>
    <w:link w:val="FooterChar"/>
    <w:uiPriority w:val="99"/>
    <w:unhideWhenUsed/>
    <w:rsid w:val="00600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CA7"/>
  </w:style>
  <w:style w:type="character" w:styleId="CommentReference">
    <w:name w:val="annotation reference"/>
    <w:basedOn w:val="DefaultParagraphFont"/>
    <w:uiPriority w:val="99"/>
    <w:semiHidden/>
    <w:unhideWhenUsed/>
    <w:rsid w:val="00774FE1"/>
    <w:rPr>
      <w:sz w:val="16"/>
      <w:szCs w:val="16"/>
    </w:rPr>
  </w:style>
  <w:style w:type="paragraph" w:styleId="CommentText">
    <w:name w:val="annotation text"/>
    <w:basedOn w:val="Normal"/>
    <w:link w:val="CommentTextChar"/>
    <w:uiPriority w:val="99"/>
    <w:semiHidden/>
    <w:unhideWhenUsed/>
    <w:rsid w:val="00774FE1"/>
    <w:pPr>
      <w:spacing w:line="240" w:lineRule="auto"/>
    </w:pPr>
    <w:rPr>
      <w:sz w:val="20"/>
      <w:szCs w:val="20"/>
    </w:rPr>
  </w:style>
  <w:style w:type="character" w:customStyle="1" w:styleId="CommentTextChar">
    <w:name w:val="Comment Text Char"/>
    <w:basedOn w:val="DefaultParagraphFont"/>
    <w:link w:val="CommentText"/>
    <w:uiPriority w:val="99"/>
    <w:semiHidden/>
    <w:rsid w:val="00774FE1"/>
    <w:rPr>
      <w:lang w:eastAsia="en-US"/>
    </w:rPr>
  </w:style>
  <w:style w:type="paragraph" w:styleId="CommentSubject">
    <w:name w:val="annotation subject"/>
    <w:basedOn w:val="CommentText"/>
    <w:next w:val="CommentText"/>
    <w:link w:val="CommentSubjectChar"/>
    <w:uiPriority w:val="99"/>
    <w:semiHidden/>
    <w:unhideWhenUsed/>
    <w:rsid w:val="00774FE1"/>
    <w:rPr>
      <w:b/>
      <w:bCs/>
    </w:rPr>
  </w:style>
  <w:style w:type="character" w:customStyle="1" w:styleId="CommentSubjectChar">
    <w:name w:val="Comment Subject Char"/>
    <w:basedOn w:val="CommentTextChar"/>
    <w:link w:val="CommentSubject"/>
    <w:uiPriority w:val="99"/>
    <w:semiHidden/>
    <w:rsid w:val="00774F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B7A6-E78B-48DE-AE52-4D88A969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d-davis</dc:creator>
  <cp:lastModifiedBy>Green, Ange</cp:lastModifiedBy>
  <cp:revision>3</cp:revision>
  <cp:lastPrinted>2022-12-19T03:26:00Z</cp:lastPrinted>
  <dcterms:created xsi:type="dcterms:W3CDTF">2023-02-24T02:52:00Z</dcterms:created>
  <dcterms:modified xsi:type="dcterms:W3CDTF">2023-02-24T02:52:00Z</dcterms:modified>
</cp:coreProperties>
</file>