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0D50" w14:textId="4F62C401" w:rsidR="00AF31F0" w:rsidRPr="000F6485" w:rsidRDefault="00AF31F0" w:rsidP="000F6485">
      <w:pPr>
        <w:spacing w:before="120" w:after="240" w:line="276" w:lineRule="auto"/>
        <w:contextualSpacing/>
        <w:rPr>
          <w:rFonts w:ascii="Gill Sans MT" w:hAnsi="Gill Sans MT" w:cs="Arial"/>
        </w:rPr>
      </w:pPr>
      <w:r w:rsidRPr="000F6485">
        <w:rPr>
          <w:rFonts w:ascii="Gill Sans MT" w:hAnsi="Gill Sans MT"/>
          <w:noProof/>
          <w:lang w:eastAsia="en-AU"/>
        </w:rPr>
        <w:drawing>
          <wp:anchor distT="0" distB="0" distL="114300" distR="114300" simplePos="0" relativeHeight="251659264" behindDoc="0" locked="0" layoutInCell="1" allowOverlap="1" wp14:anchorId="43F13412" wp14:editId="17677972">
            <wp:simplePos x="0" y="0"/>
            <wp:positionH relativeFrom="column">
              <wp:posOffset>-95250</wp:posOffset>
            </wp:positionH>
            <wp:positionV relativeFrom="paragraph">
              <wp:posOffset>-19050</wp:posOffset>
            </wp:positionV>
            <wp:extent cx="3629025" cy="647700"/>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29025" cy="647700"/>
                    </a:xfrm>
                    <a:prstGeom prst="rect">
                      <a:avLst/>
                    </a:prstGeom>
                    <a:noFill/>
                    <a:ln w="9525">
                      <a:noFill/>
                      <a:miter lim="800000"/>
                      <a:headEnd/>
                      <a:tailEnd/>
                    </a:ln>
                  </pic:spPr>
                </pic:pic>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F6485" w14:paraId="72E44A41" w14:textId="77777777" w:rsidTr="000F6485">
        <w:tc>
          <w:tcPr>
            <w:tcW w:w="4508" w:type="dxa"/>
          </w:tcPr>
          <w:p w14:paraId="1C892C8B" w14:textId="260D8422" w:rsidR="000F6485" w:rsidRDefault="000F6485" w:rsidP="000F6485">
            <w:pPr>
              <w:spacing w:before="120" w:after="240" w:line="276" w:lineRule="auto"/>
              <w:contextualSpacing/>
              <w:rPr>
                <w:rFonts w:ascii="Gill Sans MT" w:hAnsi="Gill Sans MT" w:cs="Arial"/>
              </w:rPr>
            </w:pPr>
            <w:r>
              <w:rPr>
                <w:rFonts w:ascii="Gill Sans MT" w:hAnsi="Gill Sans MT" w:cs="Arial"/>
              </w:rPr>
              <w:t>MEETING 46</w:t>
            </w:r>
          </w:p>
        </w:tc>
        <w:tc>
          <w:tcPr>
            <w:tcW w:w="4508" w:type="dxa"/>
          </w:tcPr>
          <w:p w14:paraId="557E8C96" w14:textId="48165028" w:rsidR="000F6485" w:rsidRDefault="000F6485" w:rsidP="000F6485">
            <w:pPr>
              <w:spacing w:before="120" w:after="240" w:line="276" w:lineRule="auto"/>
              <w:contextualSpacing/>
              <w:jc w:val="right"/>
              <w:rPr>
                <w:rFonts w:ascii="Gill Sans MT" w:hAnsi="Gill Sans MT" w:cs="Arial"/>
              </w:rPr>
            </w:pPr>
            <w:r>
              <w:rPr>
                <w:rFonts w:ascii="Gill Sans MT" w:hAnsi="Gill Sans MT" w:cs="Arial"/>
              </w:rPr>
              <w:t>16 NOVEMBER 2021</w:t>
            </w:r>
          </w:p>
        </w:tc>
      </w:tr>
    </w:tbl>
    <w:p w14:paraId="622DB454" w14:textId="77777777" w:rsidR="000F6485" w:rsidRDefault="000F6485" w:rsidP="000F6485">
      <w:pPr>
        <w:pBdr>
          <w:bottom w:val="single" w:sz="4" w:space="1" w:color="auto"/>
        </w:pBdr>
        <w:spacing w:before="120" w:after="240" w:line="276" w:lineRule="auto"/>
        <w:contextualSpacing/>
        <w:rPr>
          <w:rFonts w:ascii="Gill Sans MT" w:hAnsi="Gill Sans MT" w:cs="Arial"/>
        </w:rPr>
      </w:pPr>
    </w:p>
    <w:p w14:paraId="274BCF79" w14:textId="3705DF72" w:rsidR="000F6485" w:rsidRPr="000F6485" w:rsidRDefault="000F6485" w:rsidP="000F6485">
      <w:pPr>
        <w:pBdr>
          <w:bottom w:val="single" w:sz="4" w:space="1" w:color="auto"/>
        </w:pBdr>
        <w:spacing w:before="120" w:after="240" w:line="276" w:lineRule="auto"/>
        <w:contextualSpacing/>
        <w:rPr>
          <w:rFonts w:ascii="Gill Sans MT" w:hAnsi="Gill Sans MT" w:cs="Arial"/>
          <w:b/>
          <w:bCs/>
          <w:sz w:val="28"/>
          <w:szCs w:val="28"/>
        </w:rPr>
      </w:pPr>
      <w:r w:rsidRPr="000F6485">
        <w:rPr>
          <w:rFonts w:ascii="Gill Sans MT" w:hAnsi="Gill Sans MT" w:cs="Arial"/>
          <w:b/>
          <w:bCs/>
          <w:sz w:val="28"/>
          <w:szCs w:val="28"/>
        </w:rPr>
        <w:t>MINUTES</w:t>
      </w:r>
    </w:p>
    <w:p w14:paraId="54FC7A93" w14:textId="77777777" w:rsidR="00441867" w:rsidRPr="000F6485" w:rsidRDefault="00441867" w:rsidP="00774D4C">
      <w:pPr>
        <w:pStyle w:val="ListParagraph"/>
        <w:numPr>
          <w:ilvl w:val="0"/>
          <w:numId w:val="1"/>
        </w:numPr>
        <w:tabs>
          <w:tab w:val="left" w:pos="1276"/>
        </w:tabs>
        <w:spacing w:before="120" w:after="240" w:line="276" w:lineRule="auto"/>
        <w:jc w:val="both"/>
        <w:rPr>
          <w:rFonts w:ascii="Gill Sans MT" w:hAnsi="Gill Sans MT" w:cs="Arial"/>
          <w:b/>
        </w:rPr>
      </w:pPr>
      <w:r w:rsidRPr="000F6485">
        <w:rPr>
          <w:rFonts w:ascii="Gill Sans MT" w:hAnsi="Gill Sans MT" w:cs="Arial"/>
          <w:b/>
        </w:rPr>
        <w:t>WELCOME</w:t>
      </w:r>
      <w:r w:rsidR="00E33389" w:rsidRPr="000F6485">
        <w:rPr>
          <w:rFonts w:ascii="Gill Sans MT" w:hAnsi="Gill Sans MT" w:cs="Arial"/>
          <w:b/>
        </w:rPr>
        <w:t>, ATTENDANCE APOLOGIES</w:t>
      </w:r>
    </w:p>
    <w:p w14:paraId="74F72E38" w14:textId="49B9EE14" w:rsidR="00441867" w:rsidRPr="000F6485" w:rsidRDefault="00441867" w:rsidP="00774D4C">
      <w:pPr>
        <w:tabs>
          <w:tab w:val="left" w:pos="1276"/>
        </w:tabs>
        <w:spacing w:before="120" w:after="240" w:line="276" w:lineRule="auto"/>
        <w:ind w:left="1560" w:hanging="1560"/>
        <w:contextualSpacing/>
        <w:jc w:val="both"/>
        <w:rPr>
          <w:rFonts w:ascii="Gill Sans MT" w:hAnsi="Gill Sans MT" w:cs="Arial"/>
          <w:b/>
        </w:rPr>
      </w:pPr>
      <w:r w:rsidRPr="000F6485">
        <w:rPr>
          <w:rFonts w:ascii="Gill Sans MT" w:hAnsi="Gill Sans MT" w:cs="Arial"/>
          <w:b/>
        </w:rPr>
        <w:t>Attendees</w:t>
      </w:r>
      <w:r w:rsidRPr="000F6485">
        <w:rPr>
          <w:rFonts w:ascii="Gill Sans MT" w:hAnsi="Gill Sans MT" w:cs="Arial"/>
          <w:b/>
        </w:rPr>
        <w:tab/>
      </w:r>
    </w:p>
    <w:p w14:paraId="49B50BDC" w14:textId="77777777" w:rsidR="00E4455D" w:rsidRPr="000F6485" w:rsidRDefault="00E4455D" w:rsidP="00AC096C">
      <w:pPr>
        <w:tabs>
          <w:tab w:val="left" w:pos="1276"/>
        </w:tabs>
        <w:spacing w:before="120" w:after="240" w:line="276" w:lineRule="auto"/>
        <w:ind w:left="1559" w:hanging="1559"/>
        <w:contextualSpacing/>
        <w:jc w:val="both"/>
        <w:rPr>
          <w:rFonts w:ascii="Gill Sans MT" w:hAnsi="Gill Sans MT" w:cs="Arial"/>
        </w:rPr>
      </w:pPr>
      <w:r w:rsidRPr="000F6485">
        <w:rPr>
          <w:rFonts w:ascii="Gill Sans MT" w:hAnsi="Gill Sans MT" w:cs="Arial"/>
        </w:rPr>
        <w:t>Mr Scott Tilyard, Chair</w:t>
      </w:r>
    </w:p>
    <w:p w14:paraId="4194D7F4" w14:textId="522DA869" w:rsidR="00AC096C" w:rsidRPr="000F6485" w:rsidRDefault="00AC096C" w:rsidP="00AC096C">
      <w:pPr>
        <w:tabs>
          <w:tab w:val="left" w:pos="1276"/>
        </w:tabs>
        <w:spacing w:before="120" w:after="240" w:line="276" w:lineRule="auto"/>
        <w:ind w:left="1559" w:hanging="1559"/>
        <w:contextualSpacing/>
        <w:jc w:val="both"/>
        <w:rPr>
          <w:rFonts w:ascii="Gill Sans MT" w:hAnsi="Gill Sans MT" w:cs="Arial"/>
        </w:rPr>
      </w:pPr>
      <w:r w:rsidRPr="000F6485">
        <w:rPr>
          <w:rFonts w:ascii="Gill Sans MT" w:hAnsi="Gill Sans MT" w:cs="Arial"/>
        </w:rPr>
        <w:t xml:space="preserve">Mr </w:t>
      </w:r>
      <w:r w:rsidR="00206381">
        <w:rPr>
          <w:rFonts w:ascii="Gill Sans MT" w:hAnsi="Gill Sans MT" w:cs="Arial"/>
        </w:rPr>
        <w:t>Mick Boyd</w:t>
      </w:r>
      <w:r w:rsidRPr="000F6485">
        <w:rPr>
          <w:rFonts w:ascii="Gill Sans MT" w:hAnsi="Gill Sans MT" w:cs="Arial"/>
        </w:rPr>
        <w:t>, President, Tasmanian Motorcycle Council (TMC)</w:t>
      </w:r>
    </w:p>
    <w:p w14:paraId="062D8E1A" w14:textId="77777777" w:rsidR="00082938" w:rsidRPr="000F6485" w:rsidRDefault="00082938" w:rsidP="00082938">
      <w:pPr>
        <w:tabs>
          <w:tab w:val="left" w:pos="1276"/>
        </w:tabs>
        <w:spacing w:before="120" w:after="240" w:line="276" w:lineRule="auto"/>
        <w:ind w:left="1559" w:hanging="1559"/>
        <w:contextualSpacing/>
        <w:jc w:val="both"/>
        <w:rPr>
          <w:rFonts w:ascii="Gill Sans MT" w:hAnsi="Gill Sans MT" w:cs="Arial"/>
        </w:rPr>
      </w:pPr>
      <w:r w:rsidRPr="000F6485">
        <w:rPr>
          <w:rFonts w:ascii="Gill Sans MT" w:hAnsi="Gill Sans MT" w:cs="Arial"/>
        </w:rPr>
        <w:t>Ms Michelle Harwood, Executive Director, Tasmanian Transport Association (TTA)</w:t>
      </w:r>
    </w:p>
    <w:p w14:paraId="1CB1227C" w14:textId="77777777" w:rsidR="00082938" w:rsidRPr="000F6485" w:rsidRDefault="00082938" w:rsidP="00082938">
      <w:pPr>
        <w:tabs>
          <w:tab w:val="left" w:pos="1276"/>
        </w:tabs>
        <w:spacing w:before="120" w:after="240" w:line="276" w:lineRule="auto"/>
        <w:ind w:left="1559" w:hanging="1559"/>
        <w:contextualSpacing/>
        <w:jc w:val="both"/>
        <w:rPr>
          <w:rFonts w:ascii="Gill Sans MT" w:hAnsi="Gill Sans MT" w:cs="Arial"/>
        </w:rPr>
      </w:pPr>
      <w:r w:rsidRPr="000F6485">
        <w:rPr>
          <w:rFonts w:ascii="Gill Sans MT" w:hAnsi="Gill Sans MT" w:cs="Arial"/>
        </w:rPr>
        <w:t>Ms Alison Hetherington, President, Tasmanian Bicycle Council (TBC)</w:t>
      </w:r>
    </w:p>
    <w:p w14:paraId="5284BAE0" w14:textId="77777777" w:rsidR="00D4542B" w:rsidRPr="000F6485" w:rsidRDefault="00D4542B" w:rsidP="00D4542B">
      <w:pPr>
        <w:tabs>
          <w:tab w:val="left" w:pos="0"/>
        </w:tabs>
        <w:spacing w:before="120" w:after="240" w:line="276" w:lineRule="auto"/>
        <w:contextualSpacing/>
        <w:jc w:val="both"/>
        <w:rPr>
          <w:rFonts w:ascii="Gill Sans MT" w:hAnsi="Gill Sans MT" w:cs="Arial"/>
        </w:rPr>
      </w:pPr>
      <w:r w:rsidRPr="000F6485">
        <w:rPr>
          <w:rFonts w:ascii="Gill Sans MT" w:hAnsi="Gill Sans MT" w:cs="Arial"/>
        </w:rPr>
        <w:t>Mr Jonathan Higgins, Assistant Commissioner, Tasmania Police</w:t>
      </w:r>
    </w:p>
    <w:p w14:paraId="4901F652" w14:textId="77777777" w:rsidR="00733AF1" w:rsidRPr="000F6485" w:rsidRDefault="00733AF1" w:rsidP="00733AF1">
      <w:pPr>
        <w:tabs>
          <w:tab w:val="left" w:pos="1276"/>
        </w:tabs>
        <w:spacing w:before="120" w:after="240" w:line="276" w:lineRule="auto"/>
        <w:ind w:left="1560" w:hanging="1560"/>
        <w:contextualSpacing/>
        <w:jc w:val="both"/>
        <w:rPr>
          <w:rFonts w:ascii="Gill Sans MT" w:hAnsi="Gill Sans MT" w:cs="Arial"/>
        </w:rPr>
      </w:pPr>
      <w:r w:rsidRPr="000F6485">
        <w:rPr>
          <w:rFonts w:ascii="Gill Sans MT" w:hAnsi="Gill Sans MT" w:cs="Arial"/>
        </w:rPr>
        <w:t>Dr Ian Johnston, Road Safety Expert</w:t>
      </w:r>
    </w:p>
    <w:p w14:paraId="6B53848C" w14:textId="77777777" w:rsidR="00E4455D" w:rsidRPr="000F6485" w:rsidRDefault="00E4455D" w:rsidP="00E4455D">
      <w:pPr>
        <w:tabs>
          <w:tab w:val="left" w:pos="1276"/>
        </w:tabs>
        <w:spacing w:before="120" w:after="240" w:line="276" w:lineRule="auto"/>
        <w:ind w:left="1560" w:hanging="1560"/>
        <w:contextualSpacing/>
        <w:jc w:val="both"/>
        <w:rPr>
          <w:rFonts w:ascii="Gill Sans MT" w:hAnsi="Gill Sans MT" w:cs="Arial"/>
        </w:rPr>
      </w:pPr>
      <w:r w:rsidRPr="000F6485">
        <w:rPr>
          <w:rFonts w:ascii="Gill Sans MT" w:hAnsi="Gill Sans MT" w:cs="Arial"/>
        </w:rPr>
        <w:t>Mr Paul Kingston, CEO, Motor Accidents Insurance Board (MAIB)</w:t>
      </w:r>
    </w:p>
    <w:p w14:paraId="106AA39A" w14:textId="77777777" w:rsidR="00DE031E" w:rsidRPr="000F6485" w:rsidRDefault="00DE031E" w:rsidP="00DE031E">
      <w:pPr>
        <w:tabs>
          <w:tab w:val="left" w:pos="1276"/>
        </w:tabs>
        <w:spacing w:before="120" w:after="240" w:line="276" w:lineRule="auto"/>
        <w:contextualSpacing/>
        <w:jc w:val="both"/>
        <w:rPr>
          <w:rFonts w:ascii="Gill Sans MT" w:hAnsi="Gill Sans MT" w:cs="Arial"/>
        </w:rPr>
      </w:pPr>
      <w:r w:rsidRPr="000F6485">
        <w:rPr>
          <w:rFonts w:ascii="Gill Sans MT" w:hAnsi="Gill Sans MT" w:cs="Arial"/>
        </w:rPr>
        <w:t>Mr Gary Swain, Deputy Secretary Transport Services, Department of State Growth (State Growth)</w:t>
      </w:r>
    </w:p>
    <w:p w14:paraId="6613034A" w14:textId="1CCE0D70" w:rsidR="00D053C7" w:rsidRDefault="00D053C7" w:rsidP="00774D4C">
      <w:pPr>
        <w:tabs>
          <w:tab w:val="left" w:pos="1276"/>
        </w:tabs>
        <w:spacing w:before="120" w:after="240" w:line="276" w:lineRule="auto"/>
        <w:ind w:left="1560" w:hanging="1560"/>
        <w:contextualSpacing/>
        <w:jc w:val="both"/>
        <w:rPr>
          <w:rFonts w:ascii="Gill Sans MT" w:hAnsi="Gill Sans MT" w:cs="Arial"/>
        </w:rPr>
      </w:pPr>
    </w:p>
    <w:p w14:paraId="17CD73C7" w14:textId="0102E306" w:rsidR="00206381" w:rsidRPr="000F6485" w:rsidRDefault="00206381" w:rsidP="00206381">
      <w:pPr>
        <w:tabs>
          <w:tab w:val="left" w:pos="1276"/>
        </w:tabs>
        <w:spacing w:before="120" w:after="240" w:line="276" w:lineRule="auto"/>
        <w:ind w:left="1560" w:hanging="1560"/>
        <w:contextualSpacing/>
        <w:jc w:val="both"/>
        <w:rPr>
          <w:rFonts w:ascii="Gill Sans MT" w:hAnsi="Gill Sans MT" w:cs="Arial"/>
          <w:b/>
        </w:rPr>
      </w:pPr>
      <w:r w:rsidRPr="000F6485">
        <w:rPr>
          <w:rFonts w:ascii="Gill Sans MT" w:hAnsi="Gill Sans MT" w:cs="Arial"/>
          <w:b/>
        </w:rPr>
        <w:t>A</w:t>
      </w:r>
      <w:r>
        <w:rPr>
          <w:rFonts w:ascii="Gill Sans MT" w:hAnsi="Gill Sans MT" w:cs="Arial"/>
          <w:b/>
        </w:rPr>
        <w:t>pologies</w:t>
      </w:r>
    </w:p>
    <w:p w14:paraId="3FCFB5E0" w14:textId="77777777" w:rsidR="00206381" w:rsidRPr="000F6485" w:rsidRDefault="00206381" w:rsidP="00206381">
      <w:pPr>
        <w:tabs>
          <w:tab w:val="left" w:pos="1276"/>
        </w:tabs>
        <w:spacing w:before="120" w:after="240" w:line="276" w:lineRule="auto"/>
        <w:ind w:left="1560" w:hanging="1560"/>
        <w:contextualSpacing/>
        <w:jc w:val="both"/>
        <w:rPr>
          <w:rFonts w:ascii="Gill Sans MT" w:hAnsi="Gill Sans MT" w:cs="Arial"/>
        </w:rPr>
      </w:pPr>
      <w:r w:rsidRPr="000F6485">
        <w:rPr>
          <w:rFonts w:ascii="Gill Sans MT" w:hAnsi="Gill Sans MT" w:cs="Arial"/>
        </w:rPr>
        <w:t>Mr Dion Lester, CEO, Local Government Association of Tasmania (LGAT)</w:t>
      </w:r>
    </w:p>
    <w:p w14:paraId="5A98C206" w14:textId="77777777" w:rsidR="00206381" w:rsidRPr="000F6485" w:rsidRDefault="00206381" w:rsidP="00206381">
      <w:pPr>
        <w:tabs>
          <w:tab w:val="left" w:pos="1276"/>
        </w:tabs>
        <w:spacing w:before="120" w:after="240" w:line="276" w:lineRule="auto"/>
        <w:ind w:left="1560" w:hanging="1560"/>
        <w:contextualSpacing/>
        <w:jc w:val="both"/>
        <w:rPr>
          <w:rFonts w:ascii="Gill Sans MT" w:hAnsi="Gill Sans MT" w:cs="Arial"/>
        </w:rPr>
      </w:pPr>
      <w:r w:rsidRPr="000F6485">
        <w:rPr>
          <w:rFonts w:ascii="Gill Sans MT" w:hAnsi="Gill Sans MT" w:cs="Arial"/>
        </w:rPr>
        <w:t xml:space="preserve">Mr Mark </w:t>
      </w:r>
      <w:proofErr w:type="spellStart"/>
      <w:r w:rsidRPr="000F6485">
        <w:rPr>
          <w:rFonts w:ascii="Gill Sans MT" w:hAnsi="Gill Sans MT" w:cs="Arial"/>
        </w:rPr>
        <w:t>Mugnaioni</w:t>
      </w:r>
      <w:proofErr w:type="spellEnd"/>
      <w:r w:rsidRPr="000F6485">
        <w:rPr>
          <w:rFonts w:ascii="Gill Sans MT" w:hAnsi="Gill Sans MT" w:cs="Arial"/>
        </w:rPr>
        <w:t>, CEO, Royal Automobile Club of Tasmania (RACT)</w:t>
      </w:r>
    </w:p>
    <w:p w14:paraId="7C7B0DCD" w14:textId="77777777" w:rsidR="00206381" w:rsidRPr="000F6485" w:rsidRDefault="00206381" w:rsidP="00774D4C">
      <w:pPr>
        <w:tabs>
          <w:tab w:val="left" w:pos="1276"/>
        </w:tabs>
        <w:spacing w:before="120" w:after="240" w:line="276" w:lineRule="auto"/>
        <w:ind w:left="1560" w:hanging="1560"/>
        <w:contextualSpacing/>
        <w:jc w:val="both"/>
        <w:rPr>
          <w:rFonts w:ascii="Gill Sans MT" w:hAnsi="Gill Sans MT" w:cs="Arial"/>
        </w:rPr>
      </w:pPr>
    </w:p>
    <w:p w14:paraId="02721E81" w14:textId="7CEF5864" w:rsidR="00441867" w:rsidRPr="000F6485" w:rsidRDefault="00A74C8E" w:rsidP="00774D4C">
      <w:pPr>
        <w:tabs>
          <w:tab w:val="left" w:pos="1276"/>
        </w:tabs>
        <w:spacing w:before="120" w:after="240" w:line="276" w:lineRule="auto"/>
        <w:ind w:left="1560" w:hanging="1560"/>
        <w:contextualSpacing/>
        <w:jc w:val="both"/>
        <w:rPr>
          <w:rFonts w:ascii="Gill Sans MT" w:hAnsi="Gill Sans MT" w:cs="Arial"/>
          <w:b/>
        </w:rPr>
      </w:pPr>
      <w:r w:rsidRPr="000F6485">
        <w:rPr>
          <w:rFonts w:ascii="Gill Sans MT" w:hAnsi="Gill Sans MT" w:cs="Arial"/>
          <w:b/>
        </w:rPr>
        <w:t>Observers</w:t>
      </w:r>
    </w:p>
    <w:p w14:paraId="6F08EE90" w14:textId="77777777" w:rsidR="00A46777" w:rsidRPr="000F6485" w:rsidRDefault="00A46777" w:rsidP="00064EB2">
      <w:pPr>
        <w:spacing w:before="120" w:after="240" w:line="276" w:lineRule="auto"/>
        <w:contextualSpacing/>
        <w:jc w:val="both"/>
        <w:rPr>
          <w:rFonts w:ascii="Gill Sans MT" w:hAnsi="Gill Sans MT" w:cs="Arial"/>
        </w:rPr>
      </w:pPr>
      <w:r w:rsidRPr="000F6485">
        <w:rPr>
          <w:rFonts w:ascii="Gill Sans MT" w:hAnsi="Gill Sans MT" w:cs="Arial"/>
        </w:rPr>
        <w:t>Mr Martin Crane, General Manager Road User Services, State Growth</w:t>
      </w:r>
    </w:p>
    <w:p w14:paraId="44B4F0E4" w14:textId="77777777" w:rsidR="00064EB2" w:rsidRPr="000F6485" w:rsidRDefault="00064EB2" w:rsidP="00064EB2">
      <w:pPr>
        <w:spacing w:before="120" w:after="240" w:line="276" w:lineRule="auto"/>
        <w:contextualSpacing/>
        <w:jc w:val="both"/>
        <w:rPr>
          <w:rFonts w:ascii="Gill Sans MT" w:hAnsi="Gill Sans MT" w:cs="Arial"/>
        </w:rPr>
      </w:pPr>
      <w:r w:rsidRPr="000F6485">
        <w:rPr>
          <w:rFonts w:ascii="Gill Sans MT" w:hAnsi="Gill Sans MT" w:cs="Arial"/>
        </w:rPr>
        <w:t>Ms Ange Green, Manager RSAC Secretariat, State Growth</w:t>
      </w:r>
    </w:p>
    <w:p w14:paraId="6C8A3EDB" w14:textId="77777777" w:rsidR="00AB11A3" w:rsidRPr="000F6485" w:rsidRDefault="00AB11A3" w:rsidP="00A46777">
      <w:pPr>
        <w:tabs>
          <w:tab w:val="left" w:pos="0"/>
        </w:tabs>
        <w:spacing w:before="120" w:after="240" w:line="276" w:lineRule="auto"/>
        <w:contextualSpacing/>
        <w:jc w:val="both"/>
        <w:rPr>
          <w:rFonts w:ascii="Gill Sans MT" w:hAnsi="Gill Sans MT" w:cs="Arial"/>
        </w:rPr>
      </w:pPr>
      <w:r w:rsidRPr="000F6485">
        <w:rPr>
          <w:rFonts w:ascii="Gill Sans MT" w:hAnsi="Gill Sans MT" w:cs="Arial"/>
        </w:rPr>
        <w:t>Mr Craig Hoey, Manager Road Safety, State Growth</w:t>
      </w:r>
    </w:p>
    <w:p w14:paraId="0E9A4435" w14:textId="77777777" w:rsidR="00A46777" w:rsidRPr="000F6485" w:rsidRDefault="00A46777" w:rsidP="00206381">
      <w:pPr>
        <w:pBdr>
          <w:bottom w:val="single" w:sz="4" w:space="1" w:color="000000" w:themeColor="text1"/>
        </w:pBdr>
        <w:tabs>
          <w:tab w:val="left" w:pos="1276"/>
        </w:tabs>
        <w:spacing w:before="120" w:after="240" w:line="276" w:lineRule="auto"/>
        <w:ind w:left="1559" w:hanging="1559"/>
        <w:contextualSpacing/>
        <w:jc w:val="both"/>
        <w:rPr>
          <w:rFonts w:ascii="Gill Sans MT" w:hAnsi="Gill Sans MT" w:cs="Arial"/>
        </w:rPr>
      </w:pPr>
      <w:r w:rsidRPr="000F6485">
        <w:rPr>
          <w:rFonts w:ascii="Gill Sans MT" w:hAnsi="Gill Sans MT" w:cs="Arial"/>
        </w:rPr>
        <w:t>Mr Luke Manhood, Inspector, Tasmania Police</w:t>
      </w:r>
    </w:p>
    <w:p w14:paraId="0C227700" w14:textId="77777777" w:rsidR="00487B5B" w:rsidRPr="000F6485" w:rsidRDefault="00487B5B" w:rsidP="004D4E3B">
      <w:pPr>
        <w:pStyle w:val="ListParagraph"/>
        <w:numPr>
          <w:ilvl w:val="0"/>
          <w:numId w:val="4"/>
        </w:numPr>
        <w:spacing w:before="120" w:after="240" w:line="276" w:lineRule="auto"/>
        <w:jc w:val="both"/>
        <w:rPr>
          <w:rFonts w:ascii="Gill Sans MT" w:hAnsi="Gill Sans MT" w:cs="Arial"/>
          <w:b/>
        </w:rPr>
      </w:pPr>
      <w:r w:rsidRPr="000F6485">
        <w:rPr>
          <w:rFonts w:ascii="Gill Sans MT" w:hAnsi="Gill Sans MT" w:cs="Arial"/>
          <w:b/>
        </w:rPr>
        <w:t>WELCOME</w:t>
      </w:r>
    </w:p>
    <w:p w14:paraId="213BE0B1" w14:textId="76F33DB1" w:rsidR="00D053C7" w:rsidRPr="000F6485" w:rsidRDefault="00C95566" w:rsidP="00C51626">
      <w:pPr>
        <w:pBdr>
          <w:bottom w:val="single" w:sz="4" w:space="1" w:color="auto"/>
        </w:pBdr>
        <w:spacing w:before="120" w:after="240" w:line="276" w:lineRule="auto"/>
        <w:jc w:val="both"/>
        <w:rPr>
          <w:rFonts w:ascii="Gill Sans MT" w:hAnsi="Gill Sans MT" w:cs="Arial"/>
        </w:rPr>
      </w:pPr>
      <w:r w:rsidRPr="000F6485">
        <w:rPr>
          <w:rFonts w:ascii="Gill Sans MT" w:hAnsi="Gill Sans MT" w:cs="Arial"/>
        </w:rPr>
        <w:t>Scott Tilyard</w:t>
      </w:r>
      <w:r w:rsidR="00FC012B" w:rsidRPr="000F6485">
        <w:rPr>
          <w:rFonts w:ascii="Gill Sans MT" w:hAnsi="Gill Sans MT" w:cs="Arial"/>
        </w:rPr>
        <w:t>,</w:t>
      </w:r>
      <w:r w:rsidRPr="000F6485">
        <w:rPr>
          <w:rFonts w:ascii="Gill Sans MT" w:hAnsi="Gill Sans MT" w:cs="Arial"/>
        </w:rPr>
        <w:t xml:space="preserve"> Chair of the Road Safety Advisory Council (RSAC)</w:t>
      </w:r>
      <w:r w:rsidR="00FC012B" w:rsidRPr="000F6485">
        <w:rPr>
          <w:rFonts w:ascii="Gill Sans MT" w:hAnsi="Gill Sans MT" w:cs="Arial"/>
        </w:rPr>
        <w:t xml:space="preserve"> </w:t>
      </w:r>
      <w:r w:rsidR="005F781D" w:rsidRPr="000F6485">
        <w:rPr>
          <w:rFonts w:ascii="Gill Sans MT" w:hAnsi="Gill Sans MT" w:cs="Arial"/>
        </w:rPr>
        <w:t>welcomed</w:t>
      </w:r>
      <w:r w:rsidR="000C3FD7" w:rsidRPr="000F6485">
        <w:rPr>
          <w:rFonts w:ascii="Gill Sans MT" w:hAnsi="Gill Sans MT" w:cs="Arial"/>
        </w:rPr>
        <w:t xml:space="preserve"> members and observers to the </w:t>
      </w:r>
      <w:r w:rsidR="00EE6E69" w:rsidRPr="000F6485">
        <w:rPr>
          <w:rFonts w:ascii="Gill Sans MT" w:hAnsi="Gill Sans MT" w:cs="Arial"/>
        </w:rPr>
        <w:t>4</w:t>
      </w:r>
      <w:r w:rsidR="004119BA">
        <w:rPr>
          <w:rFonts w:ascii="Gill Sans MT" w:hAnsi="Gill Sans MT" w:cs="Arial"/>
        </w:rPr>
        <w:t>6</w:t>
      </w:r>
      <w:r w:rsidR="00FC012B" w:rsidRPr="000F6485">
        <w:rPr>
          <w:rFonts w:ascii="Gill Sans MT" w:hAnsi="Gill Sans MT" w:cs="Arial"/>
          <w:vertAlign w:val="superscript"/>
        </w:rPr>
        <w:t>th</w:t>
      </w:r>
      <w:r w:rsidR="00AC096C" w:rsidRPr="000F6485">
        <w:rPr>
          <w:rFonts w:ascii="Gill Sans MT" w:hAnsi="Gill Sans MT" w:cs="Arial"/>
        </w:rPr>
        <w:t xml:space="preserve"> </w:t>
      </w:r>
      <w:r w:rsidR="005F781D" w:rsidRPr="000F6485">
        <w:rPr>
          <w:rFonts w:ascii="Gill Sans MT" w:hAnsi="Gill Sans MT" w:cs="Arial"/>
        </w:rPr>
        <w:t>meeting of the Road S</w:t>
      </w:r>
      <w:r w:rsidR="009B3FDE" w:rsidRPr="000F6485">
        <w:rPr>
          <w:rFonts w:ascii="Gill Sans MT" w:hAnsi="Gill Sans MT" w:cs="Arial"/>
        </w:rPr>
        <w:t>afety Advisory Council (RSAC).</w:t>
      </w:r>
    </w:p>
    <w:p w14:paraId="2F9336A4" w14:textId="470937F4" w:rsidR="00D76744" w:rsidRDefault="004119BA" w:rsidP="00C51626">
      <w:pPr>
        <w:pBdr>
          <w:bottom w:val="single" w:sz="4" w:space="1" w:color="auto"/>
        </w:pBdr>
        <w:spacing w:before="120" w:after="240" w:line="276" w:lineRule="auto"/>
        <w:jc w:val="both"/>
        <w:rPr>
          <w:rFonts w:ascii="Gill Sans MT" w:hAnsi="Gill Sans MT" w:cs="Arial"/>
        </w:rPr>
      </w:pPr>
      <w:r>
        <w:rPr>
          <w:rFonts w:ascii="Gill Sans MT" w:hAnsi="Gill Sans MT" w:cs="Arial"/>
        </w:rPr>
        <w:t xml:space="preserve">The Chair welcomed Mick Boyd </w:t>
      </w:r>
      <w:r w:rsidR="00D76744">
        <w:rPr>
          <w:rFonts w:ascii="Gill Sans MT" w:hAnsi="Gill Sans MT" w:cs="Arial"/>
        </w:rPr>
        <w:t xml:space="preserve">to his first meeting of the Council as the new President and representative of the TMC.  The Chair also acknowledged the </w:t>
      </w:r>
      <w:r w:rsidR="00BF7D49">
        <w:rPr>
          <w:rFonts w:ascii="Gill Sans MT" w:hAnsi="Gill Sans MT" w:cs="Arial"/>
        </w:rPr>
        <w:t xml:space="preserve">tenure </w:t>
      </w:r>
      <w:r w:rsidR="00D76744">
        <w:rPr>
          <w:rFonts w:ascii="Gill Sans MT" w:hAnsi="Gill Sans MT" w:cs="Arial"/>
        </w:rPr>
        <w:t>of Paul Bullock, former President of the TMC, for his</w:t>
      </w:r>
      <w:r w:rsidR="00C738C8">
        <w:rPr>
          <w:rFonts w:ascii="Gill Sans MT" w:hAnsi="Gill Sans MT" w:cs="Arial"/>
        </w:rPr>
        <w:t xml:space="preserve"> work on </w:t>
      </w:r>
      <w:r w:rsidR="00DF7DF4">
        <w:rPr>
          <w:rFonts w:ascii="Gill Sans MT" w:hAnsi="Gill Sans MT" w:cs="Arial"/>
        </w:rPr>
        <w:t>R</w:t>
      </w:r>
      <w:r w:rsidR="00C738C8">
        <w:rPr>
          <w:rFonts w:ascii="Gill Sans MT" w:hAnsi="Gill Sans MT" w:cs="Arial"/>
        </w:rPr>
        <w:t xml:space="preserve">SAC and for his </w:t>
      </w:r>
      <w:r w:rsidR="00800F24">
        <w:rPr>
          <w:rFonts w:ascii="Gill Sans MT" w:hAnsi="Gill Sans MT" w:cs="Arial"/>
        </w:rPr>
        <w:t>advocacy for motorcyclists in</w:t>
      </w:r>
      <w:r w:rsidR="00C738C8">
        <w:rPr>
          <w:rFonts w:ascii="Gill Sans MT" w:hAnsi="Gill Sans MT" w:cs="Arial"/>
        </w:rPr>
        <w:t xml:space="preserve"> Tasmania</w:t>
      </w:r>
      <w:r w:rsidR="00D76744">
        <w:rPr>
          <w:rFonts w:ascii="Gill Sans MT" w:hAnsi="Gill Sans MT" w:cs="Arial"/>
        </w:rPr>
        <w:t>.</w:t>
      </w:r>
    </w:p>
    <w:p w14:paraId="365C8EAD" w14:textId="77777777" w:rsidR="003929D4" w:rsidRPr="000F6485" w:rsidRDefault="003929D4" w:rsidP="00C51626">
      <w:pPr>
        <w:pStyle w:val="ListParagraph"/>
        <w:numPr>
          <w:ilvl w:val="0"/>
          <w:numId w:val="1"/>
        </w:numPr>
        <w:spacing w:before="120" w:after="240" w:line="276" w:lineRule="auto"/>
        <w:ind w:left="357" w:hanging="357"/>
        <w:contextualSpacing w:val="0"/>
        <w:jc w:val="both"/>
        <w:rPr>
          <w:rFonts w:ascii="Gill Sans MT" w:hAnsi="Gill Sans MT" w:cs="Arial"/>
          <w:b/>
        </w:rPr>
      </w:pPr>
      <w:r w:rsidRPr="000F6485">
        <w:rPr>
          <w:rFonts w:ascii="Gill Sans MT" w:hAnsi="Gill Sans MT" w:cs="Arial"/>
          <w:b/>
        </w:rPr>
        <w:t>MINUTES AND ACTIONS OF PREVIOUS MEETINGS</w:t>
      </w:r>
    </w:p>
    <w:p w14:paraId="17DA4A68" w14:textId="3E295BD2" w:rsidR="003929D4" w:rsidRDefault="003929D4" w:rsidP="004A0880">
      <w:pPr>
        <w:pBdr>
          <w:bottom w:val="single" w:sz="4" w:space="1" w:color="000000" w:themeColor="text1"/>
        </w:pBdr>
        <w:spacing w:before="120" w:after="240" w:line="276" w:lineRule="auto"/>
        <w:jc w:val="both"/>
        <w:rPr>
          <w:rFonts w:ascii="Gill Sans MT" w:hAnsi="Gill Sans MT" w:cs="Arial"/>
        </w:rPr>
      </w:pPr>
      <w:r w:rsidRPr="000F6485">
        <w:rPr>
          <w:rFonts w:ascii="Gill Sans MT" w:hAnsi="Gill Sans MT" w:cs="Arial"/>
        </w:rPr>
        <w:t xml:space="preserve">RSAC members endorsed the minutes and noted the actions from the </w:t>
      </w:r>
      <w:r w:rsidR="00C95566" w:rsidRPr="000F6485">
        <w:rPr>
          <w:rFonts w:ascii="Gill Sans MT" w:hAnsi="Gill Sans MT" w:cs="Arial"/>
        </w:rPr>
        <w:t>1</w:t>
      </w:r>
      <w:r w:rsidR="0093009B">
        <w:rPr>
          <w:rFonts w:ascii="Gill Sans MT" w:hAnsi="Gill Sans MT" w:cs="Arial"/>
        </w:rPr>
        <w:t>7 August</w:t>
      </w:r>
      <w:r w:rsidR="006E052A" w:rsidRPr="000F6485">
        <w:rPr>
          <w:rFonts w:ascii="Gill Sans MT" w:hAnsi="Gill Sans MT" w:cs="Arial"/>
        </w:rPr>
        <w:t xml:space="preserve"> 2021</w:t>
      </w:r>
      <w:r w:rsidRPr="000F6485">
        <w:rPr>
          <w:rFonts w:ascii="Gill Sans MT" w:hAnsi="Gill Sans MT" w:cs="Arial"/>
        </w:rPr>
        <w:t xml:space="preserve"> RSAC meeting.</w:t>
      </w:r>
      <w:r w:rsidR="004A0880">
        <w:rPr>
          <w:rFonts w:ascii="Gill Sans MT" w:hAnsi="Gill Sans MT" w:cs="Arial"/>
        </w:rPr>
        <w:t xml:space="preserve">  Following up on an action from the last meeting, RSAC noted the </w:t>
      </w:r>
      <w:r w:rsidR="00800F24">
        <w:rPr>
          <w:rFonts w:ascii="Gill Sans MT" w:hAnsi="Gill Sans MT" w:cs="Arial"/>
        </w:rPr>
        <w:t xml:space="preserve">design standard </w:t>
      </w:r>
      <w:r w:rsidR="00800F24">
        <w:rPr>
          <w:rFonts w:ascii="Gill Sans MT" w:hAnsi="Gill Sans MT" w:cs="Arial"/>
        </w:rPr>
        <w:lastRenderedPageBreak/>
        <w:t xml:space="preserve">for </w:t>
      </w:r>
      <w:r w:rsidR="004A0880">
        <w:rPr>
          <w:rFonts w:ascii="Gill Sans MT" w:hAnsi="Gill Sans MT" w:cs="Arial"/>
        </w:rPr>
        <w:t xml:space="preserve">shoulder width </w:t>
      </w:r>
      <w:r w:rsidR="00800F24">
        <w:rPr>
          <w:rFonts w:ascii="Gill Sans MT" w:hAnsi="Gill Sans MT" w:cs="Arial"/>
        </w:rPr>
        <w:t>on</w:t>
      </w:r>
      <w:r w:rsidR="004A0880">
        <w:rPr>
          <w:rFonts w:ascii="Gill Sans MT" w:hAnsi="Gill Sans MT" w:cs="Arial"/>
        </w:rPr>
        <w:t xml:space="preserve"> the Tasman Highway will be one metre.  RSAC further noted that the introduction of e-scooters will be reviewed after 12 months, informed by crash data.</w:t>
      </w:r>
    </w:p>
    <w:p w14:paraId="53B45417" w14:textId="10C3A5B9" w:rsidR="00800F24" w:rsidRDefault="00800F24" w:rsidP="004A0880">
      <w:pPr>
        <w:pBdr>
          <w:bottom w:val="single" w:sz="4" w:space="1" w:color="000000" w:themeColor="text1"/>
        </w:pBdr>
        <w:spacing w:before="120" w:after="240" w:line="276" w:lineRule="auto"/>
        <w:jc w:val="both"/>
        <w:rPr>
          <w:rFonts w:ascii="Gill Sans MT" w:hAnsi="Gill Sans MT" w:cs="Arial"/>
        </w:rPr>
      </w:pPr>
      <w:bookmarkStart w:id="0" w:name="_Hlk88818168"/>
      <w:r>
        <w:rPr>
          <w:rFonts w:ascii="Gill Sans MT" w:hAnsi="Gill Sans MT" w:cs="Arial"/>
        </w:rPr>
        <w:t>RSAC noted that the review of the Motorcycle Graduated Licensing System (GLS) is continuing, and in the absence of a national framework, independent research will be undertaken to examine best practice and the effectiveness of potential measures.</w:t>
      </w:r>
    </w:p>
    <w:bookmarkEnd w:id="0"/>
    <w:p w14:paraId="2C653D2B" w14:textId="65C6EC49" w:rsidR="005F781D" w:rsidRPr="000F6485" w:rsidRDefault="009538F9" w:rsidP="00C51626">
      <w:pPr>
        <w:pStyle w:val="ListParagraph"/>
        <w:numPr>
          <w:ilvl w:val="0"/>
          <w:numId w:val="1"/>
        </w:numPr>
        <w:spacing w:before="120" w:after="240" w:line="276" w:lineRule="auto"/>
        <w:jc w:val="both"/>
        <w:rPr>
          <w:rFonts w:ascii="Gill Sans MT" w:hAnsi="Gill Sans MT" w:cs="Arial"/>
          <w:b/>
        </w:rPr>
      </w:pPr>
      <w:r>
        <w:rPr>
          <w:rFonts w:ascii="Gill Sans MT" w:hAnsi="Gill Sans MT" w:cs="Arial"/>
          <w:b/>
        </w:rPr>
        <w:t>AUTOMATED SPEED ENFORCEMENT</w:t>
      </w:r>
      <w:r w:rsidR="004A0880">
        <w:rPr>
          <w:rFonts w:ascii="Gill Sans MT" w:hAnsi="Gill Sans MT" w:cs="Arial"/>
          <w:b/>
        </w:rPr>
        <w:t xml:space="preserve"> (ASE)</w:t>
      </w:r>
    </w:p>
    <w:p w14:paraId="42E855BD" w14:textId="27727217" w:rsidR="004906E2" w:rsidRDefault="00A01FD3" w:rsidP="00895DEA">
      <w:pPr>
        <w:pStyle w:val="BoswellMediaHeader"/>
        <w:spacing w:before="120" w:after="240" w:line="276" w:lineRule="auto"/>
        <w:jc w:val="both"/>
        <w:rPr>
          <w:rFonts w:ascii="Gill Sans MT" w:hAnsi="Gill Sans MT"/>
          <w:sz w:val="24"/>
          <w:szCs w:val="24"/>
        </w:rPr>
      </w:pPr>
      <w:r w:rsidRPr="000F6485">
        <w:rPr>
          <w:rFonts w:ascii="Gill Sans MT" w:hAnsi="Gill Sans MT"/>
          <w:sz w:val="24"/>
          <w:szCs w:val="24"/>
        </w:rPr>
        <w:t xml:space="preserve">RSAC noted </w:t>
      </w:r>
      <w:r w:rsidR="004A0880">
        <w:rPr>
          <w:rFonts w:ascii="Gill Sans MT" w:hAnsi="Gill Sans MT"/>
          <w:sz w:val="24"/>
          <w:szCs w:val="24"/>
        </w:rPr>
        <w:t>that tenders have closed for the automated traffic offence enforcement program</w:t>
      </w:r>
      <w:r w:rsidR="00895DEA" w:rsidRPr="000F6485">
        <w:rPr>
          <w:rFonts w:ascii="Gill Sans MT" w:hAnsi="Gill Sans MT"/>
          <w:sz w:val="24"/>
          <w:szCs w:val="24"/>
        </w:rPr>
        <w:t>.</w:t>
      </w:r>
      <w:r w:rsidR="004A0880">
        <w:rPr>
          <w:rFonts w:ascii="Gill Sans MT" w:hAnsi="Gill Sans MT"/>
          <w:sz w:val="24"/>
          <w:szCs w:val="24"/>
        </w:rPr>
        <w:t xml:space="preserve">  The outcomes of the tender process will be circulated to RSAC out-of-session pending completion of procurement processes.  RSAC further noted that the Minister for Infrastructure and Transport approved an additional $5 million of Road Safety Levy funding to increase the scale of procurement to 20 000 annual enforcement hours.  RSAC endorsed the revised Steering Committee Terms of Reference.  A working group is being established to manage operational matters, such as the deployment strategy.  It was noted that a single co-ordinator will be required to manage advice regarding deployment of cameras, especially in response to suggested sites from the community.</w:t>
      </w:r>
    </w:p>
    <w:p w14:paraId="2E37C866" w14:textId="175CB9FE" w:rsidR="004A0880" w:rsidRDefault="004A0880" w:rsidP="00895DEA">
      <w:pPr>
        <w:pStyle w:val="BoswellMediaHeader"/>
        <w:spacing w:before="120" w:after="240" w:line="276" w:lineRule="auto"/>
        <w:jc w:val="both"/>
        <w:rPr>
          <w:rFonts w:ascii="Gill Sans MT" w:hAnsi="Gill Sans MT"/>
          <w:sz w:val="24"/>
          <w:szCs w:val="24"/>
        </w:rPr>
      </w:pPr>
      <w:r>
        <w:rPr>
          <w:rFonts w:ascii="Gill Sans MT" w:hAnsi="Gill Sans MT"/>
          <w:sz w:val="24"/>
          <w:szCs w:val="24"/>
        </w:rPr>
        <w:t>The communication strategy and new education campaign were discussed and updates on the communications will be provided as part of reporting to RSAC.</w:t>
      </w:r>
    </w:p>
    <w:p w14:paraId="5B57F84C" w14:textId="402775BF" w:rsidR="004A0880" w:rsidRPr="000F6485" w:rsidRDefault="004A0880" w:rsidP="00895DEA">
      <w:pPr>
        <w:pStyle w:val="BoswellMediaHeader"/>
        <w:spacing w:before="120" w:after="240" w:line="276" w:lineRule="auto"/>
        <w:jc w:val="both"/>
        <w:rPr>
          <w:rFonts w:ascii="Gill Sans MT" w:hAnsi="Gill Sans MT"/>
          <w:sz w:val="24"/>
          <w:szCs w:val="24"/>
        </w:rPr>
      </w:pPr>
      <w:r>
        <w:rPr>
          <w:rFonts w:ascii="Gill Sans MT" w:hAnsi="Gill Sans MT"/>
          <w:sz w:val="24"/>
          <w:szCs w:val="24"/>
        </w:rPr>
        <w:t>It was agreed that the Chair RSAC be provided with a briefing about the ASE project.</w:t>
      </w:r>
    </w:p>
    <w:p w14:paraId="662E1990" w14:textId="77777777" w:rsidR="00895DEA" w:rsidRPr="000F6485" w:rsidRDefault="00895DEA" w:rsidP="00895DEA">
      <w:pPr>
        <w:spacing w:before="120" w:after="240" w:line="276" w:lineRule="auto"/>
        <w:jc w:val="both"/>
        <w:rPr>
          <w:rFonts w:ascii="Gill Sans MT" w:hAnsi="Gill Sans MT" w:cs="Arial"/>
          <w:b/>
        </w:rPr>
      </w:pPr>
      <w:r w:rsidRPr="000F6485">
        <w:rPr>
          <w:rFonts w:ascii="Gill Sans MT" w:hAnsi="Gill Sans MT" w:cs="Arial"/>
          <w:b/>
        </w:rPr>
        <w:t>Actions</w:t>
      </w:r>
    </w:p>
    <w:p w14:paraId="1197845B" w14:textId="4DB22009" w:rsidR="00895DEA" w:rsidRDefault="004A0880" w:rsidP="00BF7D49">
      <w:pPr>
        <w:pStyle w:val="BoswellMediaHeader"/>
        <w:numPr>
          <w:ilvl w:val="0"/>
          <w:numId w:val="13"/>
        </w:numPr>
        <w:spacing w:before="120" w:after="240" w:line="276" w:lineRule="auto"/>
        <w:ind w:left="714" w:hanging="357"/>
        <w:contextualSpacing/>
        <w:jc w:val="both"/>
        <w:rPr>
          <w:rFonts w:ascii="Gill Sans MT" w:hAnsi="Gill Sans MT"/>
          <w:sz w:val="24"/>
          <w:szCs w:val="24"/>
        </w:rPr>
      </w:pPr>
      <w:r>
        <w:rPr>
          <w:rFonts w:ascii="Gill Sans MT" w:hAnsi="Gill Sans MT"/>
          <w:sz w:val="24"/>
          <w:szCs w:val="24"/>
        </w:rPr>
        <w:t>The outcomes of the tender process for ASE to be circulated to RSAC out-of-session</w:t>
      </w:r>
      <w:r w:rsidR="00895DEA" w:rsidRPr="000F6485">
        <w:rPr>
          <w:rFonts w:ascii="Gill Sans MT" w:hAnsi="Gill Sans MT"/>
          <w:sz w:val="24"/>
          <w:szCs w:val="24"/>
        </w:rPr>
        <w:t>.</w:t>
      </w:r>
      <w:r>
        <w:rPr>
          <w:rFonts w:ascii="Gill Sans MT" w:hAnsi="Gill Sans MT"/>
          <w:sz w:val="24"/>
          <w:szCs w:val="24"/>
        </w:rPr>
        <w:t xml:space="preserve">  (Ange Green)</w:t>
      </w:r>
    </w:p>
    <w:p w14:paraId="698FD63C" w14:textId="639079E7" w:rsidR="004A0880" w:rsidRPr="000F6485" w:rsidRDefault="004A0880" w:rsidP="00895DEA">
      <w:pPr>
        <w:pStyle w:val="BoswellMediaHeader"/>
        <w:numPr>
          <w:ilvl w:val="0"/>
          <w:numId w:val="13"/>
        </w:numPr>
        <w:pBdr>
          <w:bottom w:val="single" w:sz="4" w:space="1" w:color="auto"/>
        </w:pBdr>
        <w:spacing w:before="120" w:after="240" w:line="276" w:lineRule="auto"/>
        <w:jc w:val="both"/>
        <w:rPr>
          <w:rFonts w:ascii="Gill Sans MT" w:hAnsi="Gill Sans MT"/>
          <w:sz w:val="24"/>
          <w:szCs w:val="24"/>
        </w:rPr>
      </w:pPr>
      <w:r>
        <w:rPr>
          <w:rFonts w:ascii="Gill Sans MT" w:hAnsi="Gill Sans MT"/>
          <w:sz w:val="24"/>
          <w:szCs w:val="24"/>
        </w:rPr>
        <w:t>A briefing about the ASE project to be provided to the Chair RSAC.  (Ange Green)</w:t>
      </w:r>
    </w:p>
    <w:p w14:paraId="7CBD3EC4" w14:textId="3CEF5637" w:rsidR="004C4C02" w:rsidRPr="000F6485" w:rsidRDefault="009538F9" w:rsidP="00C51626">
      <w:pPr>
        <w:pStyle w:val="ListParagraph"/>
        <w:numPr>
          <w:ilvl w:val="0"/>
          <w:numId w:val="1"/>
        </w:numPr>
        <w:spacing w:before="120" w:after="240" w:line="276" w:lineRule="auto"/>
        <w:ind w:left="357" w:hanging="357"/>
        <w:contextualSpacing w:val="0"/>
        <w:jc w:val="both"/>
        <w:rPr>
          <w:rFonts w:ascii="Gill Sans MT" w:hAnsi="Gill Sans MT" w:cs="Arial"/>
          <w:b/>
        </w:rPr>
      </w:pPr>
      <w:r>
        <w:rPr>
          <w:rFonts w:ascii="Gill Sans MT" w:hAnsi="Gill Sans MT" w:cs="Arial"/>
          <w:b/>
        </w:rPr>
        <w:t>RSAC ANNUAL REPORT</w:t>
      </w:r>
    </w:p>
    <w:p w14:paraId="031DEFC0" w14:textId="6CEC3033" w:rsidR="00337FB5" w:rsidRPr="000F6485" w:rsidRDefault="00BB32C6" w:rsidP="00337FB5">
      <w:pPr>
        <w:spacing w:before="120" w:after="240" w:line="276" w:lineRule="auto"/>
        <w:jc w:val="both"/>
        <w:rPr>
          <w:rFonts w:ascii="Gill Sans MT" w:eastAsiaTheme="minorHAnsi" w:hAnsi="Gill Sans MT" w:cs="Arial"/>
          <w:lang w:eastAsia="en-AU"/>
        </w:rPr>
      </w:pPr>
      <w:r w:rsidRPr="000F6485">
        <w:rPr>
          <w:rFonts w:ascii="Gill Sans MT" w:eastAsiaTheme="minorHAnsi" w:hAnsi="Gill Sans MT" w:cs="Arial"/>
          <w:lang w:eastAsia="en-AU"/>
        </w:rPr>
        <w:t xml:space="preserve">RSAC </w:t>
      </w:r>
      <w:r w:rsidR="00E71079">
        <w:rPr>
          <w:rFonts w:ascii="Gill Sans MT" w:eastAsiaTheme="minorHAnsi" w:hAnsi="Gill Sans MT" w:cs="Arial"/>
          <w:lang w:eastAsia="en-AU"/>
        </w:rPr>
        <w:t>endorsed in-principle the RSAC Annual Report 2020-2021.  The Annual Report will be revised and may be provided in digital format.</w:t>
      </w:r>
    </w:p>
    <w:p w14:paraId="2E8346AF" w14:textId="77777777" w:rsidR="00B40B3C" w:rsidRPr="000F6485" w:rsidRDefault="00B40B3C" w:rsidP="00B40B3C">
      <w:pPr>
        <w:spacing w:before="120" w:after="240" w:line="276" w:lineRule="auto"/>
        <w:jc w:val="both"/>
        <w:rPr>
          <w:rFonts w:ascii="Gill Sans MT" w:hAnsi="Gill Sans MT" w:cs="Arial"/>
          <w:b/>
        </w:rPr>
      </w:pPr>
      <w:r w:rsidRPr="000F6485">
        <w:rPr>
          <w:rFonts w:ascii="Gill Sans MT" w:hAnsi="Gill Sans MT" w:cs="Arial"/>
          <w:b/>
        </w:rPr>
        <w:t>Actions</w:t>
      </w:r>
    </w:p>
    <w:p w14:paraId="7CBE1C3D" w14:textId="20B613FB" w:rsidR="00BF7D49" w:rsidRDefault="00BF7D49" w:rsidP="00BF7D49">
      <w:pPr>
        <w:pStyle w:val="ListParagraph"/>
        <w:numPr>
          <w:ilvl w:val="0"/>
          <w:numId w:val="12"/>
        </w:numPr>
        <w:pBdr>
          <w:bottom w:val="single" w:sz="4" w:space="1" w:color="auto"/>
        </w:pBdr>
        <w:spacing w:before="120" w:after="240" w:line="276" w:lineRule="auto"/>
        <w:ind w:left="714" w:hanging="357"/>
        <w:jc w:val="both"/>
        <w:rPr>
          <w:rFonts w:ascii="Gill Sans MT" w:eastAsiaTheme="minorHAnsi" w:hAnsi="Gill Sans MT" w:cs="Arial"/>
          <w:lang w:eastAsia="en-AU"/>
        </w:rPr>
      </w:pPr>
      <w:r>
        <w:rPr>
          <w:rFonts w:ascii="Gill Sans MT" w:eastAsiaTheme="minorHAnsi" w:hAnsi="Gill Sans MT" w:cs="Arial"/>
          <w:lang w:eastAsia="en-AU"/>
        </w:rPr>
        <w:t>Annual Report to be revised and finalised by State Growth.  (Ange Green)</w:t>
      </w:r>
    </w:p>
    <w:p w14:paraId="7D3B6850" w14:textId="57B18F4B" w:rsidR="00B40B3C" w:rsidRDefault="00B40B3C" w:rsidP="00BF7D49">
      <w:pPr>
        <w:pStyle w:val="ListParagraph"/>
        <w:numPr>
          <w:ilvl w:val="0"/>
          <w:numId w:val="12"/>
        </w:numPr>
        <w:pBdr>
          <w:bottom w:val="single" w:sz="4" w:space="1" w:color="auto"/>
        </w:pBdr>
        <w:spacing w:before="120" w:after="240" w:line="276" w:lineRule="auto"/>
        <w:ind w:left="714" w:hanging="357"/>
        <w:jc w:val="both"/>
        <w:rPr>
          <w:rFonts w:ascii="Gill Sans MT" w:eastAsiaTheme="minorHAnsi" w:hAnsi="Gill Sans MT" w:cs="Arial"/>
          <w:lang w:eastAsia="en-AU"/>
        </w:rPr>
      </w:pPr>
      <w:r w:rsidRPr="000F6485">
        <w:rPr>
          <w:rFonts w:ascii="Gill Sans MT" w:hAnsi="Gill Sans MT" w:cs="Arial"/>
        </w:rPr>
        <w:t xml:space="preserve">State Growth to </w:t>
      </w:r>
      <w:r w:rsidR="00E71079">
        <w:rPr>
          <w:rFonts w:ascii="Gill Sans MT" w:eastAsiaTheme="minorHAnsi" w:hAnsi="Gill Sans MT" w:cs="Arial"/>
          <w:lang w:eastAsia="en-AU"/>
        </w:rPr>
        <w:t>provide the final Annual Report to members.  (Ange Green)</w:t>
      </w:r>
    </w:p>
    <w:p w14:paraId="3D02E361" w14:textId="0E1EBD5E" w:rsidR="00E71079" w:rsidRPr="000F6485" w:rsidRDefault="00E71079" w:rsidP="00E27339">
      <w:pPr>
        <w:pStyle w:val="ListParagraph"/>
        <w:numPr>
          <w:ilvl w:val="0"/>
          <w:numId w:val="12"/>
        </w:numPr>
        <w:pBdr>
          <w:bottom w:val="single" w:sz="4" w:space="1" w:color="auto"/>
        </w:pBdr>
        <w:spacing w:before="120" w:after="240" w:line="276" w:lineRule="auto"/>
        <w:ind w:left="714" w:hanging="357"/>
        <w:contextualSpacing w:val="0"/>
        <w:jc w:val="both"/>
        <w:rPr>
          <w:rFonts w:ascii="Gill Sans MT" w:eastAsiaTheme="minorHAnsi" w:hAnsi="Gill Sans MT" w:cs="Arial"/>
          <w:lang w:eastAsia="en-AU"/>
        </w:rPr>
      </w:pPr>
      <w:r>
        <w:rPr>
          <w:rFonts w:ascii="Gill Sans MT" w:eastAsiaTheme="minorHAnsi" w:hAnsi="Gill Sans MT" w:cs="Arial"/>
          <w:lang w:eastAsia="en-AU"/>
        </w:rPr>
        <w:t xml:space="preserve">Minister to table the </w:t>
      </w:r>
      <w:r w:rsidR="00BF7D49">
        <w:rPr>
          <w:rFonts w:ascii="Gill Sans MT" w:eastAsiaTheme="minorHAnsi" w:hAnsi="Gill Sans MT" w:cs="Arial"/>
          <w:lang w:eastAsia="en-AU"/>
        </w:rPr>
        <w:t>Annual R</w:t>
      </w:r>
      <w:r>
        <w:rPr>
          <w:rFonts w:ascii="Gill Sans MT" w:eastAsiaTheme="minorHAnsi" w:hAnsi="Gill Sans MT" w:cs="Arial"/>
          <w:lang w:eastAsia="en-AU"/>
        </w:rPr>
        <w:t>eport in Parliament.  (Ange Green)</w:t>
      </w:r>
    </w:p>
    <w:p w14:paraId="6B1DB381" w14:textId="50FBE9E7" w:rsidR="004C4C02" w:rsidRPr="000F6485" w:rsidRDefault="009538F9" w:rsidP="00C51626">
      <w:pPr>
        <w:pStyle w:val="ListParagraph"/>
        <w:numPr>
          <w:ilvl w:val="0"/>
          <w:numId w:val="1"/>
        </w:numPr>
        <w:spacing w:before="120" w:after="240" w:line="276" w:lineRule="auto"/>
        <w:ind w:left="357" w:hanging="357"/>
        <w:contextualSpacing w:val="0"/>
        <w:jc w:val="both"/>
        <w:rPr>
          <w:rFonts w:ascii="Gill Sans MT" w:hAnsi="Gill Sans MT" w:cs="Arial"/>
          <w:b/>
        </w:rPr>
      </w:pPr>
      <w:r>
        <w:rPr>
          <w:rFonts w:ascii="Gill Sans MT" w:hAnsi="Gill Sans MT" w:cs="Arial"/>
          <w:b/>
        </w:rPr>
        <w:t>2022 WORK PROGRAM</w:t>
      </w:r>
    </w:p>
    <w:p w14:paraId="6D7C522C" w14:textId="6193AD31" w:rsidR="004906E2" w:rsidRPr="000F6485" w:rsidRDefault="00F502C1" w:rsidP="00E846F0">
      <w:pPr>
        <w:spacing w:before="120" w:after="240" w:line="276" w:lineRule="auto"/>
        <w:jc w:val="both"/>
        <w:rPr>
          <w:rFonts w:ascii="Gill Sans MT" w:hAnsi="Gill Sans MT" w:cs="Arial"/>
        </w:rPr>
      </w:pPr>
      <w:r w:rsidRPr="000F6485">
        <w:rPr>
          <w:rFonts w:ascii="Gill Sans MT" w:hAnsi="Gill Sans MT" w:cs="Arial"/>
        </w:rPr>
        <w:t xml:space="preserve">The </w:t>
      </w:r>
      <w:r w:rsidR="00E846F0" w:rsidRPr="000F6485">
        <w:rPr>
          <w:rFonts w:ascii="Gill Sans MT" w:hAnsi="Gill Sans MT" w:cs="Arial"/>
        </w:rPr>
        <w:t xml:space="preserve">RSAC </w:t>
      </w:r>
      <w:r w:rsidR="00A4241C" w:rsidRPr="000F6485">
        <w:rPr>
          <w:rFonts w:ascii="Gill Sans MT" w:hAnsi="Gill Sans MT" w:cs="Arial"/>
        </w:rPr>
        <w:t xml:space="preserve">endorsed the </w:t>
      </w:r>
      <w:r w:rsidR="00B6145D">
        <w:rPr>
          <w:rFonts w:ascii="Gill Sans MT" w:hAnsi="Gill Sans MT" w:cs="Arial"/>
        </w:rPr>
        <w:t>2022 Work Program under the Towards Zero Action Plan 2020-2024</w:t>
      </w:r>
      <w:r w:rsidR="00875FE1" w:rsidRPr="000F6485">
        <w:rPr>
          <w:rFonts w:ascii="Gill Sans MT" w:hAnsi="Gill Sans MT" w:cs="Arial"/>
        </w:rPr>
        <w:t>.</w:t>
      </w:r>
    </w:p>
    <w:p w14:paraId="55695AFE" w14:textId="6D64981E" w:rsidR="00875FE1" w:rsidRPr="000F6485" w:rsidRDefault="00B6145D" w:rsidP="00E846F0">
      <w:pPr>
        <w:spacing w:before="120" w:after="240" w:line="276" w:lineRule="auto"/>
        <w:jc w:val="both"/>
        <w:rPr>
          <w:rFonts w:ascii="Gill Sans MT" w:hAnsi="Gill Sans MT" w:cs="Arial"/>
        </w:rPr>
      </w:pPr>
      <w:r>
        <w:rPr>
          <w:rFonts w:ascii="Gill Sans MT" w:hAnsi="Gill Sans MT" w:cs="Arial"/>
        </w:rPr>
        <w:lastRenderedPageBreak/>
        <w:t>RSAC noted that tourist initiatives may be scaled up with the re-opening of Tasmania’s borders</w:t>
      </w:r>
      <w:r w:rsidR="008843B4">
        <w:rPr>
          <w:rFonts w:ascii="Gill Sans MT" w:hAnsi="Gill Sans MT" w:cs="Arial"/>
        </w:rPr>
        <w:t xml:space="preserve"> and requested this be </w:t>
      </w:r>
      <w:r w:rsidR="00BF7D49">
        <w:rPr>
          <w:rFonts w:ascii="Gill Sans MT" w:hAnsi="Gill Sans MT" w:cs="Arial"/>
        </w:rPr>
        <w:t>reflected in</w:t>
      </w:r>
      <w:r w:rsidR="008843B4">
        <w:rPr>
          <w:rFonts w:ascii="Gill Sans MT" w:hAnsi="Gill Sans MT" w:cs="Arial"/>
        </w:rPr>
        <w:t xml:space="preserve"> the Work Plan</w:t>
      </w:r>
      <w:r>
        <w:rPr>
          <w:rFonts w:ascii="Gill Sans MT" w:hAnsi="Gill Sans MT" w:cs="Arial"/>
        </w:rPr>
        <w:t>.  RSAC discussed the potential impact of the mid-term review of the Strategy, the National Strategy and Action Plan and recommendations from the Legislative Council Select Committee Inquiry into Road Safety</w:t>
      </w:r>
      <w:r w:rsidR="00BF7D49">
        <w:rPr>
          <w:rFonts w:ascii="Gill Sans MT" w:hAnsi="Gill Sans MT" w:cs="Arial"/>
        </w:rPr>
        <w:t>, on the Work Program</w:t>
      </w:r>
      <w:r>
        <w:rPr>
          <w:rFonts w:ascii="Gill Sans MT" w:hAnsi="Gill Sans MT" w:cs="Arial"/>
        </w:rPr>
        <w:t xml:space="preserve">.  </w:t>
      </w:r>
      <w:r w:rsidR="008843B4">
        <w:rPr>
          <w:rFonts w:ascii="Gill Sans MT" w:hAnsi="Gill Sans MT" w:cs="Arial"/>
        </w:rPr>
        <w:t>RSAC was advised that there has been a delay to the implementation of changes to the Mandatory Alcohol Interlock Program (MAIP) following the review and RSAC will be updated about this in March 2022.</w:t>
      </w:r>
    </w:p>
    <w:p w14:paraId="45D4A999" w14:textId="77777777" w:rsidR="0045387B" w:rsidRPr="000F6485" w:rsidRDefault="0045387B" w:rsidP="0045387B">
      <w:pPr>
        <w:spacing w:before="120" w:after="240" w:line="276" w:lineRule="auto"/>
        <w:jc w:val="both"/>
        <w:rPr>
          <w:rFonts w:ascii="Gill Sans MT" w:hAnsi="Gill Sans MT" w:cs="Arial"/>
          <w:b/>
        </w:rPr>
      </w:pPr>
      <w:r w:rsidRPr="000F6485">
        <w:rPr>
          <w:rFonts w:ascii="Gill Sans MT" w:hAnsi="Gill Sans MT" w:cs="Arial"/>
          <w:b/>
        </w:rPr>
        <w:t>Actions</w:t>
      </w:r>
    </w:p>
    <w:p w14:paraId="07F16897" w14:textId="0DD17709" w:rsidR="00F90769" w:rsidRDefault="0045387B" w:rsidP="00BF7D49">
      <w:pPr>
        <w:pStyle w:val="ListParagraph"/>
        <w:numPr>
          <w:ilvl w:val="0"/>
          <w:numId w:val="7"/>
        </w:numPr>
        <w:pBdr>
          <w:bottom w:val="single" w:sz="4" w:space="1" w:color="auto"/>
        </w:pBdr>
        <w:spacing w:before="120" w:after="240" w:line="276" w:lineRule="auto"/>
        <w:ind w:left="714" w:hanging="357"/>
        <w:jc w:val="both"/>
        <w:rPr>
          <w:rFonts w:ascii="Gill Sans MT" w:hAnsi="Gill Sans MT" w:cs="Arial"/>
        </w:rPr>
      </w:pPr>
      <w:r w:rsidRPr="000F6485">
        <w:rPr>
          <w:rFonts w:ascii="Gill Sans MT" w:hAnsi="Gill Sans MT" w:cs="Arial"/>
        </w:rPr>
        <w:t xml:space="preserve">State Growth to </w:t>
      </w:r>
      <w:r w:rsidR="00F90769">
        <w:rPr>
          <w:rFonts w:ascii="Gill Sans MT" w:hAnsi="Gill Sans MT" w:cs="Arial"/>
        </w:rPr>
        <w:t xml:space="preserve">provide an update on </w:t>
      </w:r>
      <w:r w:rsidR="00BF7D49">
        <w:rPr>
          <w:rFonts w:ascii="Gill Sans MT" w:hAnsi="Gill Sans MT" w:cs="Arial"/>
        </w:rPr>
        <w:t>a</w:t>
      </w:r>
      <w:r w:rsidR="00F90769">
        <w:rPr>
          <w:rFonts w:ascii="Gill Sans MT" w:hAnsi="Gill Sans MT" w:cs="Arial"/>
        </w:rPr>
        <w:t xml:space="preserve"> review of the MAIP to RSAC at its March 2022 meeting.</w:t>
      </w:r>
      <w:r w:rsidR="004D7770">
        <w:rPr>
          <w:rFonts w:ascii="Gill Sans MT" w:hAnsi="Gill Sans MT" w:cs="Arial"/>
        </w:rPr>
        <w:t xml:space="preserve">  (Martin Crane)</w:t>
      </w:r>
    </w:p>
    <w:p w14:paraId="0A7B3EEF" w14:textId="4F2EE5F6" w:rsidR="00201300" w:rsidRPr="000F6485" w:rsidRDefault="00F90769" w:rsidP="0045387B">
      <w:pPr>
        <w:pStyle w:val="ListParagraph"/>
        <w:numPr>
          <w:ilvl w:val="0"/>
          <w:numId w:val="7"/>
        </w:numPr>
        <w:pBdr>
          <w:bottom w:val="single" w:sz="4" w:space="1" w:color="auto"/>
        </w:pBdr>
        <w:spacing w:before="120" w:after="240" w:line="276" w:lineRule="auto"/>
        <w:ind w:left="714" w:hanging="357"/>
        <w:contextualSpacing w:val="0"/>
        <w:jc w:val="both"/>
        <w:rPr>
          <w:rFonts w:ascii="Gill Sans MT" w:hAnsi="Gill Sans MT" w:cs="Arial"/>
        </w:rPr>
      </w:pPr>
      <w:r>
        <w:rPr>
          <w:rFonts w:ascii="Gill Sans MT" w:hAnsi="Gill Sans MT" w:cs="Arial"/>
        </w:rPr>
        <w:t>2022 Work Program to be updated to reflect potential changes due to the re-opening of Tasmania</w:t>
      </w:r>
      <w:r w:rsidR="00BF7D49">
        <w:rPr>
          <w:rFonts w:ascii="Gill Sans MT" w:hAnsi="Gill Sans MT" w:cs="Arial"/>
        </w:rPr>
        <w:t>’s</w:t>
      </w:r>
      <w:r>
        <w:rPr>
          <w:rFonts w:ascii="Gill Sans MT" w:hAnsi="Gill Sans MT" w:cs="Arial"/>
        </w:rPr>
        <w:t xml:space="preserve"> borders</w:t>
      </w:r>
      <w:r w:rsidR="00D401A9" w:rsidRPr="000F6485">
        <w:rPr>
          <w:rFonts w:ascii="Gill Sans MT" w:hAnsi="Gill Sans MT" w:cs="Arial"/>
        </w:rPr>
        <w:t>.</w:t>
      </w:r>
      <w:r w:rsidR="004D7770">
        <w:rPr>
          <w:rFonts w:ascii="Gill Sans MT" w:hAnsi="Gill Sans MT" w:cs="Arial"/>
        </w:rPr>
        <w:t xml:space="preserve">  (Ange Green)</w:t>
      </w:r>
    </w:p>
    <w:p w14:paraId="3529FCF7" w14:textId="7AA1C079" w:rsidR="004C4C02" w:rsidRPr="000F6485" w:rsidRDefault="009538F9" w:rsidP="00C51626">
      <w:pPr>
        <w:pStyle w:val="ListParagraph"/>
        <w:numPr>
          <w:ilvl w:val="0"/>
          <w:numId w:val="1"/>
        </w:numPr>
        <w:spacing w:before="120" w:after="240" w:line="276" w:lineRule="auto"/>
        <w:ind w:left="357" w:hanging="357"/>
        <w:contextualSpacing w:val="0"/>
        <w:jc w:val="both"/>
        <w:rPr>
          <w:rFonts w:ascii="Gill Sans MT" w:hAnsi="Gill Sans MT" w:cs="Arial"/>
          <w:b/>
        </w:rPr>
      </w:pPr>
      <w:r>
        <w:rPr>
          <w:rFonts w:ascii="Gill Sans MT" w:hAnsi="Gill Sans MT" w:cs="Arial"/>
          <w:b/>
        </w:rPr>
        <w:t>2022 RSAC MEETING DATES</w:t>
      </w:r>
    </w:p>
    <w:p w14:paraId="20EEDBCC" w14:textId="6438819A" w:rsidR="00C02430" w:rsidRDefault="007A6021" w:rsidP="00027B39">
      <w:pPr>
        <w:spacing w:before="120" w:after="240" w:line="276" w:lineRule="auto"/>
        <w:jc w:val="both"/>
        <w:rPr>
          <w:rFonts w:ascii="Gill Sans MT" w:hAnsi="Gill Sans MT" w:cs="Arial"/>
        </w:rPr>
      </w:pPr>
      <w:r w:rsidRPr="000F6485">
        <w:rPr>
          <w:rFonts w:ascii="Gill Sans MT" w:hAnsi="Gill Sans MT" w:cs="Arial"/>
        </w:rPr>
        <w:t xml:space="preserve">RSAC </w:t>
      </w:r>
      <w:r w:rsidR="00620FC4" w:rsidRPr="000F6485">
        <w:rPr>
          <w:rFonts w:ascii="Gill Sans MT" w:hAnsi="Gill Sans MT" w:cs="Arial"/>
        </w:rPr>
        <w:t xml:space="preserve">endorsed the </w:t>
      </w:r>
      <w:r w:rsidR="00027B39">
        <w:rPr>
          <w:rFonts w:ascii="Gill Sans MT" w:hAnsi="Gill Sans MT" w:cs="Arial"/>
        </w:rPr>
        <w:t xml:space="preserve">2022 RSAC meeting dates.  </w:t>
      </w:r>
    </w:p>
    <w:p w14:paraId="76366DB4" w14:textId="77777777" w:rsidR="00027B39" w:rsidRPr="00990016" w:rsidRDefault="00027B39" w:rsidP="00027B39">
      <w:pPr>
        <w:spacing w:before="120" w:after="240"/>
        <w:jc w:val="both"/>
        <w:rPr>
          <w:rFonts w:ascii="Gill Sans MT" w:hAnsi="Gill Sans MT" w:cs="Arial"/>
        </w:rPr>
      </w:pPr>
      <w:r>
        <w:rPr>
          <w:rFonts w:ascii="Gill Sans MT" w:hAnsi="Gill Sans MT" w:cs="Arial"/>
        </w:rPr>
        <w:t>All meetings will be held</w:t>
      </w:r>
      <w:r w:rsidRPr="00990016">
        <w:rPr>
          <w:rFonts w:ascii="Gill Sans MT" w:hAnsi="Gill Sans MT" w:cs="Arial"/>
        </w:rPr>
        <w:t xml:space="preserve"> in the Putalina Room, Ground Floor, Salamanca Building, Parliament Square, Hobart, unless otherwise advised.</w:t>
      </w:r>
    </w:p>
    <w:p w14:paraId="211B766C" w14:textId="77777777" w:rsidR="00027B39" w:rsidRPr="00990016" w:rsidRDefault="00027B39" w:rsidP="00027B39">
      <w:pPr>
        <w:spacing w:before="120" w:after="240"/>
        <w:jc w:val="both"/>
        <w:rPr>
          <w:rFonts w:ascii="Gill Sans MT" w:hAnsi="Gill Sans MT" w:cs="Arial"/>
        </w:rPr>
      </w:pPr>
      <w:r w:rsidRPr="00990016">
        <w:rPr>
          <w:rFonts w:ascii="Gill Sans MT" w:hAnsi="Gill Sans MT" w:cs="Arial"/>
        </w:rPr>
        <w:t>11:00am – 2:00pm</w:t>
      </w:r>
    </w:p>
    <w:p w14:paraId="359AD398" w14:textId="77777777" w:rsidR="00027B39" w:rsidRPr="006E6959" w:rsidRDefault="00027B39" w:rsidP="00027B39">
      <w:pPr>
        <w:numPr>
          <w:ilvl w:val="0"/>
          <w:numId w:val="14"/>
        </w:numPr>
        <w:spacing w:line="276" w:lineRule="auto"/>
        <w:jc w:val="both"/>
        <w:rPr>
          <w:rFonts w:ascii="Gill Sans MT" w:hAnsi="Gill Sans MT" w:cs="Arial"/>
        </w:rPr>
      </w:pPr>
      <w:r>
        <w:rPr>
          <w:rFonts w:ascii="Gill Sans MT" w:hAnsi="Gill Sans MT" w:cs="Arial"/>
        </w:rPr>
        <w:t>Tuesday, 22 March 2022</w:t>
      </w:r>
    </w:p>
    <w:p w14:paraId="0FB43734" w14:textId="77777777" w:rsidR="00027B39" w:rsidRPr="006E6959" w:rsidRDefault="00027B39" w:rsidP="00027B39">
      <w:pPr>
        <w:numPr>
          <w:ilvl w:val="0"/>
          <w:numId w:val="14"/>
        </w:numPr>
        <w:spacing w:line="276" w:lineRule="auto"/>
        <w:jc w:val="both"/>
        <w:rPr>
          <w:rFonts w:ascii="Gill Sans MT" w:hAnsi="Gill Sans MT" w:cs="Arial"/>
        </w:rPr>
      </w:pPr>
      <w:r>
        <w:rPr>
          <w:rFonts w:ascii="Gill Sans MT" w:hAnsi="Gill Sans MT" w:cs="Arial"/>
        </w:rPr>
        <w:t>Tuesday, 24 May 2022</w:t>
      </w:r>
    </w:p>
    <w:p w14:paraId="0FB67639" w14:textId="77777777" w:rsidR="00027B39" w:rsidRPr="006E6959" w:rsidRDefault="00027B39" w:rsidP="00DE68DB">
      <w:pPr>
        <w:numPr>
          <w:ilvl w:val="0"/>
          <w:numId w:val="14"/>
        </w:numPr>
        <w:spacing w:line="276" w:lineRule="auto"/>
        <w:ind w:left="714" w:hanging="357"/>
        <w:contextualSpacing/>
        <w:jc w:val="both"/>
        <w:rPr>
          <w:rFonts w:ascii="Gill Sans MT" w:hAnsi="Gill Sans MT" w:cs="Arial"/>
        </w:rPr>
      </w:pPr>
      <w:r w:rsidRPr="006E6959">
        <w:rPr>
          <w:rFonts w:ascii="Gill Sans MT" w:hAnsi="Gill Sans MT" w:cs="Arial"/>
        </w:rPr>
        <w:t>Tuesday, 23 August 202</w:t>
      </w:r>
      <w:r>
        <w:rPr>
          <w:rFonts w:ascii="Gill Sans MT" w:hAnsi="Gill Sans MT" w:cs="Arial"/>
        </w:rPr>
        <w:t>2</w:t>
      </w:r>
      <w:r w:rsidRPr="006E6959">
        <w:rPr>
          <w:rFonts w:ascii="Gill Sans MT" w:hAnsi="Gill Sans MT" w:cs="Arial"/>
        </w:rPr>
        <w:t xml:space="preserve"> </w:t>
      </w:r>
    </w:p>
    <w:p w14:paraId="7E15F2E0" w14:textId="1FC7A39F" w:rsidR="004B3B69" w:rsidRPr="00027B39" w:rsidRDefault="00027B39" w:rsidP="00DE68DB">
      <w:pPr>
        <w:pStyle w:val="ListParagraph"/>
        <w:numPr>
          <w:ilvl w:val="0"/>
          <w:numId w:val="14"/>
        </w:numPr>
        <w:pBdr>
          <w:bottom w:val="single" w:sz="4" w:space="1" w:color="000000" w:themeColor="text1"/>
        </w:pBdr>
        <w:spacing w:after="240" w:line="276" w:lineRule="auto"/>
        <w:ind w:left="714" w:hanging="357"/>
        <w:contextualSpacing w:val="0"/>
        <w:jc w:val="both"/>
        <w:rPr>
          <w:rFonts w:ascii="Gill Sans MT" w:hAnsi="Gill Sans MT" w:cs="Arial"/>
        </w:rPr>
      </w:pPr>
      <w:r w:rsidRPr="00027B39">
        <w:rPr>
          <w:rFonts w:ascii="Gill Sans MT" w:hAnsi="Gill Sans MT" w:cs="Arial"/>
        </w:rPr>
        <w:t>Tuesday, 22 November 2022</w:t>
      </w:r>
    </w:p>
    <w:p w14:paraId="2B1384F2" w14:textId="2A5588E5" w:rsidR="00084D23" w:rsidRPr="000F6485" w:rsidRDefault="009538F9" w:rsidP="00C51626">
      <w:pPr>
        <w:pStyle w:val="ListParagraph"/>
        <w:numPr>
          <w:ilvl w:val="0"/>
          <w:numId w:val="1"/>
        </w:numPr>
        <w:spacing w:before="120" w:after="240" w:line="276" w:lineRule="auto"/>
        <w:ind w:left="357" w:hanging="357"/>
        <w:contextualSpacing w:val="0"/>
        <w:jc w:val="both"/>
        <w:rPr>
          <w:rFonts w:ascii="Gill Sans MT" w:hAnsi="Gill Sans MT" w:cs="Arial"/>
          <w:b/>
        </w:rPr>
      </w:pPr>
      <w:r>
        <w:rPr>
          <w:rFonts w:ascii="Gill Sans MT" w:hAnsi="Gill Sans MT" w:cs="Arial"/>
          <w:b/>
        </w:rPr>
        <w:t>AUSTRALIAN GOVERNMENT ROAD SAFETY PROGRAM</w:t>
      </w:r>
    </w:p>
    <w:p w14:paraId="4F9B66DE" w14:textId="7612EE0D" w:rsidR="0080239D" w:rsidRPr="000A71FE" w:rsidRDefault="00D95103" w:rsidP="0080239D">
      <w:pPr>
        <w:pStyle w:val="ListParagraph"/>
        <w:pBdr>
          <w:bottom w:val="single" w:sz="4" w:space="1" w:color="000000" w:themeColor="text1"/>
        </w:pBdr>
        <w:spacing w:before="120" w:after="240" w:line="276" w:lineRule="auto"/>
        <w:ind w:left="0"/>
        <w:contextualSpacing w:val="0"/>
        <w:jc w:val="both"/>
        <w:rPr>
          <w:rFonts w:ascii="Gill Sans MT" w:hAnsi="Gill Sans MT" w:cs="Arial"/>
        </w:rPr>
      </w:pPr>
      <w:r w:rsidRPr="000F6485">
        <w:rPr>
          <w:rFonts w:ascii="Gill Sans MT" w:hAnsi="Gill Sans MT" w:cs="Arial"/>
        </w:rPr>
        <w:t xml:space="preserve">RSAC </w:t>
      </w:r>
      <w:r w:rsidR="0080239D">
        <w:rPr>
          <w:rFonts w:ascii="Gill Sans MT" w:hAnsi="Gill Sans MT" w:cs="Arial"/>
        </w:rPr>
        <w:t xml:space="preserve">noted the </w:t>
      </w:r>
      <w:r w:rsidR="0080239D" w:rsidRPr="000A71FE">
        <w:rPr>
          <w:rFonts w:ascii="Gill Sans MT" w:hAnsi="Gill Sans MT" w:cs="Arial"/>
        </w:rPr>
        <w:t>tranche 1 projects</w:t>
      </w:r>
      <w:r w:rsidR="0080239D">
        <w:rPr>
          <w:rFonts w:ascii="Gill Sans MT" w:hAnsi="Gill Sans MT" w:cs="Arial"/>
        </w:rPr>
        <w:t xml:space="preserve"> funded under the Australian Government Road Safety Program (RSP) and discussed and endorsed the projects for tranche 3.  The preliminary list of projects for tranches 4 and 5 were discussed, noting that Local Government projects will be more prevalent in these rounds and that the funding co-contribution of $5.5 million is likely to come from State Roads rather than the Levy.  There was some discussion around the possibility of the inclusion of cycleway projects in tranches 4 and 5.</w:t>
      </w:r>
    </w:p>
    <w:p w14:paraId="79AF9831" w14:textId="43447409" w:rsidR="00084D23" w:rsidRPr="000F6485" w:rsidRDefault="009538F9" w:rsidP="00C51626">
      <w:pPr>
        <w:pStyle w:val="ListParagraph"/>
        <w:numPr>
          <w:ilvl w:val="0"/>
          <w:numId w:val="1"/>
        </w:numPr>
        <w:spacing w:before="120" w:after="240" w:line="276" w:lineRule="auto"/>
        <w:ind w:left="357" w:hanging="357"/>
        <w:contextualSpacing w:val="0"/>
        <w:jc w:val="both"/>
        <w:rPr>
          <w:rFonts w:ascii="Gill Sans MT" w:hAnsi="Gill Sans MT" w:cs="Arial"/>
          <w:b/>
        </w:rPr>
      </w:pPr>
      <w:r>
        <w:rPr>
          <w:rFonts w:ascii="Gill Sans MT" w:hAnsi="Gill Sans MT" w:cs="Arial"/>
          <w:b/>
        </w:rPr>
        <w:t>ROAD SAFETY LEVY BUDGET</w:t>
      </w:r>
    </w:p>
    <w:p w14:paraId="6D3D04EE" w14:textId="2D556C6F" w:rsidR="00715908" w:rsidRDefault="00084D23" w:rsidP="00715908">
      <w:pPr>
        <w:spacing w:before="120" w:after="240" w:line="276" w:lineRule="auto"/>
        <w:jc w:val="both"/>
        <w:rPr>
          <w:rFonts w:ascii="Gill Sans MT" w:hAnsi="Gill Sans MT" w:cs="Arial"/>
        </w:rPr>
      </w:pPr>
      <w:r w:rsidRPr="000F6485">
        <w:rPr>
          <w:rFonts w:ascii="Gill Sans MT" w:hAnsi="Gill Sans MT" w:cs="Arial"/>
        </w:rPr>
        <w:t xml:space="preserve">RSAC members noted </w:t>
      </w:r>
      <w:r w:rsidR="00715908">
        <w:rPr>
          <w:rFonts w:ascii="Gill Sans MT" w:hAnsi="Gill Sans MT" w:cs="Arial"/>
        </w:rPr>
        <w:t>the reprofiling of Road Safety Levy expenditure including funding provided under the Australian Government Road Safety Program (RSP).  RSAC discussed the upside and downside risks associated with the budget, particularly in relation to the Learner Driver Mentor Program.  It was agreed that an evaluation of the program would be included as part of the mid-term review of the Towards Zero Strategy.</w:t>
      </w:r>
    </w:p>
    <w:p w14:paraId="412DB551" w14:textId="77777777" w:rsidR="0006063B" w:rsidRDefault="0006063B" w:rsidP="00715908">
      <w:pPr>
        <w:spacing w:before="120" w:after="240" w:line="276" w:lineRule="auto"/>
        <w:jc w:val="both"/>
        <w:rPr>
          <w:rFonts w:ascii="Gill Sans MT" w:hAnsi="Gill Sans MT" w:cs="Arial"/>
        </w:rPr>
      </w:pPr>
    </w:p>
    <w:p w14:paraId="63D8FACF" w14:textId="77777777" w:rsidR="00715908" w:rsidRPr="000F6485" w:rsidRDefault="00715908" w:rsidP="00715908">
      <w:pPr>
        <w:spacing w:before="120" w:after="240" w:line="276" w:lineRule="auto"/>
        <w:jc w:val="both"/>
        <w:rPr>
          <w:rFonts w:ascii="Gill Sans MT" w:hAnsi="Gill Sans MT" w:cs="Arial"/>
          <w:b/>
        </w:rPr>
      </w:pPr>
      <w:r w:rsidRPr="000F6485">
        <w:rPr>
          <w:rFonts w:ascii="Gill Sans MT" w:hAnsi="Gill Sans MT" w:cs="Arial"/>
          <w:b/>
        </w:rPr>
        <w:lastRenderedPageBreak/>
        <w:t>Actions</w:t>
      </w:r>
    </w:p>
    <w:p w14:paraId="161AD621" w14:textId="6C4D19BF" w:rsidR="00715908" w:rsidRDefault="00715908" w:rsidP="00C738C8">
      <w:pPr>
        <w:pStyle w:val="ListParagraph"/>
        <w:numPr>
          <w:ilvl w:val="0"/>
          <w:numId w:val="15"/>
        </w:numPr>
        <w:pBdr>
          <w:bottom w:val="single" w:sz="4" w:space="1" w:color="auto"/>
        </w:pBdr>
        <w:spacing w:before="120" w:after="240" w:line="276" w:lineRule="auto"/>
        <w:contextualSpacing w:val="0"/>
        <w:jc w:val="both"/>
        <w:rPr>
          <w:rFonts w:ascii="Gill Sans MT" w:hAnsi="Gill Sans MT" w:cs="Arial"/>
        </w:rPr>
      </w:pPr>
      <w:r>
        <w:rPr>
          <w:rFonts w:ascii="Gill Sans MT" w:hAnsi="Gill Sans MT" w:cs="Arial"/>
        </w:rPr>
        <w:t>An evaluation of the LDMP to be included as part of the mid-term review of the Towards Zero Strategy.</w:t>
      </w:r>
      <w:r w:rsidR="00DB77B2">
        <w:rPr>
          <w:rFonts w:ascii="Gill Sans MT" w:hAnsi="Gill Sans MT" w:cs="Arial"/>
        </w:rPr>
        <w:t xml:space="preserve">  (Craig Hoey)</w:t>
      </w:r>
    </w:p>
    <w:p w14:paraId="0D9FBC37" w14:textId="73703943" w:rsidR="00084D23" w:rsidRPr="000F6485" w:rsidRDefault="009538F9" w:rsidP="001A082F">
      <w:pPr>
        <w:pStyle w:val="ListParagraph"/>
        <w:numPr>
          <w:ilvl w:val="0"/>
          <w:numId w:val="1"/>
        </w:numPr>
        <w:spacing w:before="120" w:after="240" w:line="276" w:lineRule="auto"/>
        <w:jc w:val="both"/>
        <w:rPr>
          <w:rFonts w:ascii="Gill Sans MT" w:hAnsi="Gill Sans MT" w:cs="Arial"/>
          <w:b/>
        </w:rPr>
      </w:pPr>
      <w:r>
        <w:rPr>
          <w:rFonts w:ascii="Gill Sans MT" w:hAnsi="Gill Sans MT" w:cs="Arial"/>
          <w:b/>
        </w:rPr>
        <w:t>2021 AUSTRALASIAN ROAD SAFETY CONFERENCE</w:t>
      </w:r>
    </w:p>
    <w:p w14:paraId="735D1029" w14:textId="0CA3A339" w:rsidR="00275642" w:rsidRPr="000F6485" w:rsidRDefault="00C20905" w:rsidP="008B3871">
      <w:pPr>
        <w:spacing w:before="120" w:after="240" w:line="276" w:lineRule="auto"/>
        <w:jc w:val="both"/>
        <w:rPr>
          <w:rFonts w:ascii="Gill Sans MT" w:hAnsi="Gill Sans MT" w:cs="Arial"/>
        </w:rPr>
      </w:pPr>
      <w:r w:rsidRPr="000F6485">
        <w:rPr>
          <w:rFonts w:ascii="Gill Sans MT" w:hAnsi="Gill Sans MT" w:cs="Arial"/>
        </w:rPr>
        <w:t>RSAC noted</w:t>
      </w:r>
      <w:r w:rsidR="00D8768B" w:rsidRPr="000F6485">
        <w:rPr>
          <w:rFonts w:ascii="Gill Sans MT" w:hAnsi="Gill Sans MT" w:cs="Arial"/>
        </w:rPr>
        <w:t xml:space="preserve"> </w:t>
      </w:r>
      <w:r w:rsidR="008B3871">
        <w:rPr>
          <w:rFonts w:ascii="Gill Sans MT" w:hAnsi="Gill Sans MT" w:cs="Arial"/>
        </w:rPr>
        <w:t xml:space="preserve">the outcomes of the 2021 Australasian Road Safety Conference, the RSAC award for a presentation relevant to road safety in Tasmania and advances in safety infrastructure including raised safety platforms and rural junction activated warning systems.  Information on </w:t>
      </w:r>
      <w:r w:rsidR="00EB3086">
        <w:rPr>
          <w:rFonts w:ascii="Gill Sans MT" w:hAnsi="Gill Sans MT" w:cs="Arial"/>
        </w:rPr>
        <w:t xml:space="preserve">innovative </w:t>
      </w:r>
      <w:r w:rsidR="008B3871">
        <w:rPr>
          <w:rFonts w:ascii="Gill Sans MT" w:hAnsi="Gill Sans MT" w:cs="Arial"/>
        </w:rPr>
        <w:t>safety infrastructure to be provided to State Roads and promoted to Local Government through the Vulnerable Road User Program (VRUP)</w:t>
      </w:r>
      <w:r w:rsidR="00275642" w:rsidRPr="000F6485">
        <w:rPr>
          <w:rFonts w:ascii="Gill Sans MT" w:hAnsi="Gill Sans MT" w:cs="Arial"/>
        </w:rPr>
        <w:t>.</w:t>
      </w:r>
    </w:p>
    <w:p w14:paraId="5441FCAA" w14:textId="77777777" w:rsidR="00756E8F" w:rsidRPr="000F6485" w:rsidRDefault="00756E8F" w:rsidP="00756E8F">
      <w:pPr>
        <w:spacing w:before="120" w:after="240" w:line="276" w:lineRule="auto"/>
        <w:jc w:val="both"/>
        <w:rPr>
          <w:rFonts w:ascii="Gill Sans MT" w:hAnsi="Gill Sans MT" w:cs="Arial"/>
          <w:b/>
        </w:rPr>
      </w:pPr>
      <w:r w:rsidRPr="000F6485">
        <w:rPr>
          <w:rFonts w:ascii="Gill Sans MT" w:hAnsi="Gill Sans MT" w:cs="Arial"/>
          <w:b/>
        </w:rPr>
        <w:t>Actions</w:t>
      </w:r>
    </w:p>
    <w:p w14:paraId="0286E4B2" w14:textId="75EA89FD" w:rsidR="00756E8F" w:rsidRPr="000F6485" w:rsidRDefault="00756E8F" w:rsidP="00EB2409">
      <w:pPr>
        <w:pStyle w:val="ListParagraph"/>
        <w:numPr>
          <w:ilvl w:val="0"/>
          <w:numId w:val="7"/>
        </w:numPr>
        <w:pBdr>
          <w:bottom w:val="single" w:sz="4" w:space="1" w:color="auto"/>
        </w:pBdr>
        <w:spacing w:before="120" w:after="240" w:line="276" w:lineRule="auto"/>
        <w:ind w:left="714" w:hanging="357"/>
        <w:contextualSpacing w:val="0"/>
        <w:jc w:val="both"/>
        <w:rPr>
          <w:rFonts w:ascii="Gill Sans MT" w:hAnsi="Gill Sans MT" w:cs="Arial"/>
        </w:rPr>
      </w:pPr>
      <w:r w:rsidRPr="000F6485">
        <w:rPr>
          <w:rFonts w:ascii="Gill Sans MT" w:hAnsi="Gill Sans MT" w:cs="Arial"/>
        </w:rPr>
        <w:t xml:space="preserve">State Growth to </w:t>
      </w:r>
      <w:r w:rsidR="008B3871">
        <w:rPr>
          <w:rFonts w:ascii="Gill Sans MT" w:hAnsi="Gill Sans MT" w:cs="Arial"/>
        </w:rPr>
        <w:t xml:space="preserve">provide information on </w:t>
      </w:r>
      <w:r w:rsidR="00EB3086">
        <w:rPr>
          <w:rFonts w:ascii="Gill Sans MT" w:hAnsi="Gill Sans MT" w:cs="Arial"/>
        </w:rPr>
        <w:t xml:space="preserve">innovative </w:t>
      </w:r>
      <w:r w:rsidR="008B3871">
        <w:rPr>
          <w:rFonts w:ascii="Gill Sans MT" w:hAnsi="Gill Sans MT" w:cs="Arial"/>
        </w:rPr>
        <w:t>safety infrastructure to State Roads and to be promoted to Local Government through the Vulnerable Road User Program (VRUP)</w:t>
      </w:r>
      <w:r w:rsidR="00EB2409" w:rsidRPr="000F6485">
        <w:rPr>
          <w:rFonts w:ascii="Gill Sans MT" w:hAnsi="Gill Sans MT" w:cs="Arial"/>
        </w:rPr>
        <w:t>.</w:t>
      </w:r>
      <w:r w:rsidR="001E65CD">
        <w:rPr>
          <w:rFonts w:ascii="Gill Sans MT" w:hAnsi="Gill Sans MT" w:cs="Arial"/>
        </w:rPr>
        <w:t xml:space="preserve">  (Craig Hoey)</w:t>
      </w:r>
    </w:p>
    <w:p w14:paraId="0C003977" w14:textId="5746CAA9" w:rsidR="00B472F2" w:rsidRPr="000F6485" w:rsidRDefault="009538F9" w:rsidP="00B472F2">
      <w:pPr>
        <w:pStyle w:val="ListParagraph"/>
        <w:numPr>
          <w:ilvl w:val="0"/>
          <w:numId w:val="1"/>
        </w:numPr>
        <w:spacing w:before="120" w:after="240" w:line="276" w:lineRule="auto"/>
        <w:jc w:val="both"/>
        <w:rPr>
          <w:rFonts w:ascii="Gill Sans MT" w:hAnsi="Gill Sans MT" w:cs="Arial"/>
          <w:b/>
        </w:rPr>
      </w:pPr>
      <w:r>
        <w:rPr>
          <w:rFonts w:ascii="Gill Sans MT" w:hAnsi="Gill Sans MT" w:cs="Arial"/>
          <w:b/>
        </w:rPr>
        <w:t>KEY SAFETY PERFORMANCE INDICATORS (SPIs)</w:t>
      </w:r>
    </w:p>
    <w:p w14:paraId="1903E3AC" w14:textId="1AC3EC82" w:rsidR="006005FF" w:rsidRDefault="006005FF" w:rsidP="00E67206">
      <w:pPr>
        <w:spacing w:before="120" w:after="240" w:line="276" w:lineRule="auto"/>
        <w:jc w:val="both"/>
        <w:rPr>
          <w:rFonts w:ascii="Gill Sans MT" w:hAnsi="Gill Sans MT" w:cs="Arial"/>
        </w:rPr>
      </w:pPr>
      <w:r>
        <w:rPr>
          <w:rFonts w:ascii="Gill Sans MT" w:hAnsi="Gill Sans MT" w:cs="Arial"/>
        </w:rPr>
        <w:t>RSAC noted</w:t>
      </w:r>
      <w:r w:rsidR="00EB2409" w:rsidRPr="000F6485">
        <w:rPr>
          <w:rFonts w:ascii="Gill Sans MT" w:hAnsi="Gill Sans MT" w:cs="Arial"/>
        </w:rPr>
        <w:t xml:space="preserve"> </w:t>
      </w:r>
      <w:r>
        <w:rPr>
          <w:rFonts w:ascii="Gill Sans MT" w:hAnsi="Gill Sans MT" w:cs="Arial"/>
        </w:rPr>
        <w:t xml:space="preserve">progress on the development of the methodology for measuring key SPIs linked to the Towards Zero Action Plan, with the prioritisation of SPIs linked to speed and the automated speed enforcement project which is RSAC’s highest priority under the Action Plan.  The SPI for vehicle age in Tasmania has also been identified.  RSAC discussed factors affecting the age of the vehicle fleet including the propensity for Tasmanians to hold on to older vehicles as a second vehicle.  Speed related SPIs </w:t>
      </w:r>
      <w:r w:rsidR="00AA2E4D">
        <w:rPr>
          <w:rFonts w:ascii="Gill Sans MT" w:hAnsi="Gill Sans MT" w:cs="Arial"/>
        </w:rPr>
        <w:t>currently relate to 80, 100 and 110 km/h speed zones as traffic counters are placed in these higher speed zones.  It was noted that data could be collected in other speed zones on an annual basis.</w:t>
      </w:r>
    </w:p>
    <w:p w14:paraId="2A96D368" w14:textId="36AA1CF8" w:rsidR="00AA2E4D" w:rsidRDefault="00AA2E4D" w:rsidP="00E67206">
      <w:pPr>
        <w:spacing w:before="120" w:after="240" w:line="276" w:lineRule="auto"/>
        <w:jc w:val="both"/>
        <w:rPr>
          <w:rFonts w:ascii="Gill Sans MT" w:hAnsi="Gill Sans MT" w:cs="Arial"/>
        </w:rPr>
      </w:pPr>
      <w:r>
        <w:rPr>
          <w:rFonts w:ascii="Gill Sans MT" w:hAnsi="Gill Sans MT" w:cs="Arial"/>
        </w:rPr>
        <w:t>RSAC noted that the National Road Safety Action Plan is soon to be finalised and the need for some consistency with the national measures.  Baseline data relating to other traffic offences may also be able to be collected through the new multi-function cameras.</w:t>
      </w:r>
    </w:p>
    <w:p w14:paraId="744038C9" w14:textId="6954F796" w:rsidR="00AA2E4D" w:rsidRDefault="00AA2E4D" w:rsidP="00E67206">
      <w:pPr>
        <w:spacing w:before="120" w:after="240" w:line="276" w:lineRule="auto"/>
        <w:jc w:val="both"/>
        <w:rPr>
          <w:rFonts w:ascii="Gill Sans MT" w:hAnsi="Gill Sans MT" w:cs="Arial"/>
        </w:rPr>
      </w:pPr>
      <w:r>
        <w:rPr>
          <w:rFonts w:ascii="Gill Sans MT" w:hAnsi="Gill Sans MT" w:cs="Arial"/>
        </w:rPr>
        <w:t xml:space="preserve">RSAC agreed that a pragmatic approach </w:t>
      </w:r>
      <w:r w:rsidR="00EB0701">
        <w:rPr>
          <w:rFonts w:ascii="Gill Sans MT" w:hAnsi="Gill Sans MT" w:cs="Arial"/>
        </w:rPr>
        <w:t>should be taken toward the development of SPIs</w:t>
      </w:r>
      <w:r w:rsidR="00804317">
        <w:rPr>
          <w:rFonts w:ascii="Gill Sans MT" w:hAnsi="Gill Sans MT" w:cs="Arial"/>
        </w:rPr>
        <w:t xml:space="preserve"> to guide our strategic direction</w:t>
      </w:r>
      <w:r w:rsidR="00BF7D49">
        <w:rPr>
          <w:rFonts w:ascii="Gill Sans MT" w:hAnsi="Gill Sans MT" w:cs="Arial"/>
        </w:rPr>
        <w:t>,</w:t>
      </w:r>
      <w:r w:rsidR="00804317">
        <w:rPr>
          <w:rFonts w:ascii="Gill Sans MT" w:hAnsi="Gill Sans MT" w:cs="Arial"/>
        </w:rPr>
        <w:t xml:space="preserve"> along with crash data.</w:t>
      </w:r>
    </w:p>
    <w:p w14:paraId="7AD74953" w14:textId="6B9180F9" w:rsidR="001E65CD" w:rsidRDefault="001E65CD" w:rsidP="00E67206">
      <w:pPr>
        <w:spacing w:before="120" w:after="240" w:line="276" w:lineRule="auto"/>
        <w:jc w:val="both"/>
        <w:rPr>
          <w:rFonts w:ascii="Gill Sans MT" w:hAnsi="Gill Sans MT" w:cs="Arial"/>
        </w:rPr>
      </w:pPr>
      <w:r>
        <w:rPr>
          <w:rFonts w:ascii="Gill Sans MT" w:hAnsi="Gill Sans MT" w:cs="Arial"/>
        </w:rPr>
        <w:t>RSAC agreed that SPIs and proposed methodologies would be presented to RSAC at its March 2022 meeting.</w:t>
      </w:r>
    </w:p>
    <w:p w14:paraId="18DF865F" w14:textId="14082F1B" w:rsidR="00E67206" w:rsidRPr="000F6485" w:rsidRDefault="00E67206" w:rsidP="00E67206">
      <w:pPr>
        <w:spacing w:before="120" w:after="240" w:line="276" w:lineRule="auto"/>
        <w:jc w:val="both"/>
        <w:rPr>
          <w:rFonts w:ascii="Gill Sans MT" w:hAnsi="Gill Sans MT" w:cs="Arial"/>
          <w:b/>
        </w:rPr>
      </w:pPr>
      <w:r w:rsidRPr="000F6485">
        <w:rPr>
          <w:rFonts w:ascii="Gill Sans MT" w:hAnsi="Gill Sans MT" w:cs="Arial"/>
          <w:b/>
        </w:rPr>
        <w:t>Actions</w:t>
      </w:r>
    </w:p>
    <w:p w14:paraId="5232BB0F" w14:textId="1191B9D9" w:rsidR="00E67206" w:rsidRDefault="00E67206" w:rsidP="0006063B">
      <w:pPr>
        <w:pStyle w:val="ListParagraph"/>
        <w:numPr>
          <w:ilvl w:val="0"/>
          <w:numId w:val="7"/>
        </w:numPr>
        <w:pBdr>
          <w:bottom w:val="single" w:sz="4" w:space="1" w:color="auto"/>
        </w:pBdr>
        <w:spacing w:before="120" w:after="240" w:line="276" w:lineRule="auto"/>
        <w:ind w:left="714" w:hanging="357"/>
        <w:contextualSpacing w:val="0"/>
        <w:jc w:val="both"/>
        <w:rPr>
          <w:rFonts w:ascii="Gill Sans MT" w:hAnsi="Gill Sans MT" w:cs="Arial"/>
        </w:rPr>
      </w:pPr>
      <w:r w:rsidRPr="000F6485">
        <w:rPr>
          <w:rFonts w:ascii="Gill Sans MT" w:hAnsi="Gill Sans MT" w:cs="Arial"/>
        </w:rPr>
        <w:t xml:space="preserve">State Growth to </w:t>
      </w:r>
      <w:r w:rsidR="001E65CD">
        <w:rPr>
          <w:rFonts w:ascii="Gill Sans MT" w:hAnsi="Gill Sans MT" w:cs="Arial"/>
        </w:rPr>
        <w:t>present SPIs and proposed methodologies to RSAC at its March 2022 meeting</w:t>
      </w:r>
      <w:r w:rsidRPr="000F6485">
        <w:rPr>
          <w:rFonts w:ascii="Gill Sans MT" w:hAnsi="Gill Sans MT" w:cs="Arial"/>
        </w:rPr>
        <w:t>.</w:t>
      </w:r>
      <w:r w:rsidR="001E65CD">
        <w:rPr>
          <w:rFonts w:ascii="Gill Sans MT" w:hAnsi="Gill Sans MT" w:cs="Arial"/>
        </w:rPr>
        <w:t xml:space="preserve">  (</w:t>
      </w:r>
      <w:r w:rsidR="00DB77B2">
        <w:rPr>
          <w:rFonts w:ascii="Gill Sans MT" w:hAnsi="Gill Sans MT" w:cs="Arial"/>
        </w:rPr>
        <w:t>Craig Hoey</w:t>
      </w:r>
      <w:r w:rsidR="001E65CD">
        <w:rPr>
          <w:rFonts w:ascii="Gill Sans MT" w:hAnsi="Gill Sans MT" w:cs="Arial"/>
        </w:rPr>
        <w:t>)</w:t>
      </w:r>
    </w:p>
    <w:p w14:paraId="1E937002" w14:textId="77777777" w:rsidR="0006063B" w:rsidRPr="0006063B" w:rsidRDefault="0006063B" w:rsidP="0006063B">
      <w:pPr>
        <w:spacing w:before="120" w:after="240" w:line="276" w:lineRule="auto"/>
        <w:ind w:left="357"/>
        <w:jc w:val="both"/>
        <w:rPr>
          <w:rFonts w:ascii="Gill Sans MT" w:hAnsi="Gill Sans MT" w:cs="Arial"/>
        </w:rPr>
      </w:pPr>
    </w:p>
    <w:p w14:paraId="22BD5DF2" w14:textId="5E3E8C7E" w:rsidR="009538F9" w:rsidRDefault="009538F9" w:rsidP="009538F9">
      <w:pPr>
        <w:pStyle w:val="ListParagraph"/>
        <w:numPr>
          <w:ilvl w:val="0"/>
          <w:numId w:val="1"/>
        </w:numPr>
        <w:spacing w:before="120" w:after="240" w:line="276" w:lineRule="auto"/>
        <w:jc w:val="both"/>
        <w:rPr>
          <w:rFonts w:ascii="Gill Sans MT" w:hAnsi="Gill Sans MT" w:cs="Arial"/>
          <w:b/>
        </w:rPr>
      </w:pPr>
      <w:r>
        <w:rPr>
          <w:rFonts w:ascii="Gill Sans MT" w:hAnsi="Gill Sans MT" w:cs="Arial"/>
          <w:b/>
        </w:rPr>
        <w:lastRenderedPageBreak/>
        <w:t>FULL GEAR EVALUATION</w:t>
      </w:r>
    </w:p>
    <w:p w14:paraId="1F29B544" w14:textId="49E0A0D1" w:rsidR="001E65CD" w:rsidRPr="001E65CD" w:rsidRDefault="001E65CD" w:rsidP="001E65CD">
      <w:pPr>
        <w:tabs>
          <w:tab w:val="left" w:pos="1995"/>
          <w:tab w:val="left" w:pos="7088"/>
          <w:tab w:val="right" w:pos="9214"/>
        </w:tabs>
        <w:spacing w:before="120" w:after="240" w:line="276" w:lineRule="auto"/>
        <w:jc w:val="both"/>
        <w:rPr>
          <w:rFonts w:ascii="Gill Sans MT" w:hAnsi="Gill Sans MT" w:cs="Arial"/>
        </w:rPr>
      </w:pPr>
      <w:r>
        <w:rPr>
          <w:rFonts w:ascii="Gill Sans MT" w:hAnsi="Gill Sans MT" w:cs="Arial"/>
        </w:rPr>
        <w:t xml:space="preserve">RSAC </w:t>
      </w:r>
      <w:r w:rsidRPr="001E65CD">
        <w:rPr>
          <w:rFonts w:ascii="Gill Sans MT" w:hAnsi="Gill Sans MT" w:cs="Arial"/>
        </w:rPr>
        <w:t>noted the evaluation of the Full Gear motorcycle safety program.  47 young people (16-24 years) have participated with 35 participants completing the c</w:t>
      </w:r>
      <w:r>
        <w:rPr>
          <w:rFonts w:ascii="Gill Sans MT" w:hAnsi="Gill Sans MT" w:cs="Arial"/>
        </w:rPr>
        <w:t>o</w:t>
      </w:r>
      <w:r w:rsidRPr="001E65CD">
        <w:rPr>
          <w:rFonts w:ascii="Gill Sans MT" w:hAnsi="Gill Sans MT" w:cs="Arial"/>
        </w:rPr>
        <w:t>urse and getting a licence.</w:t>
      </w:r>
    </w:p>
    <w:p w14:paraId="12B52187" w14:textId="55D45411" w:rsidR="009538F9" w:rsidRPr="001E65CD" w:rsidRDefault="001E65CD" w:rsidP="00EB3086">
      <w:pPr>
        <w:pBdr>
          <w:bottom w:val="single" w:sz="4" w:space="1" w:color="auto"/>
        </w:pBdr>
        <w:spacing w:before="120" w:after="240" w:line="276" w:lineRule="auto"/>
        <w:jc w:val="both"/>
        <w:rPr>
          <w:rFonts w:ascii="Gill Sans MT" w:hAnsi="Gill Sans MT" w:cs="Arial"/>
          <w:bCs/>
        </w:rPr>
      </w:pPr>
      <w:r w:rsidRPr="001E65CD">
        <w:rPr>
          <w:rFonts w:ascii="Gill Sans MT" w:hAnsi="Gill Sans MT" w:cs="Arial"/>
        </w:rPr>
        <w:t>It was noted that due to poor survey responses the current licensing status of participants was not able to be determined, but there had been a positive change to community perceptions of illegal riding and hooning.  Participants said that safety is more important to them now and attitudes and behaviours have changed.</w:t>
      </w:r>
    </w:p>
    <w:p w14:paraId="7F3F1266" w14:textId="77777777" w:rsidR="00B472F2" w:rsidRPr="000F6485" w:rsidRDefault="00B472F2" w:rsidP="00B472F2">
      <w:pPr>
        <w:pStyle w:val="ListParagraph"/>
        <w:numPr>
          <w:ilvl w:val="0"/>
          <w:numId w:val="1"/>
        </w:numPr>
        <w:spacing w:before="120" w:after="240" w:line="276" w:lineRule="auto"/>
        <w:jc w:val="both"/>
        <w:rPr>
          <w:rFonts w:ascii="Gill Sans MT" w:hAnsi="Gill Sans MT" w:cs="Arial"/>
          <w:b/>
        </w:rPr>
      </w:pPr>
      <w:r w:rsidRPr="000F6485">
        <w:rPr>
          <w:rFonts w:ascii="Gill Sans MT" w:hAnsi="Gill Sans MT" w:cs="Arial"/>
          <w:b/>
        </w:rPr>
        <w:t>LEGISLATIVE COUNCIL SELECT COMMITTEE INQUIRY INTO ROAD SAFETY</w:t>
      </w:r>
    </w:p>
    <w:p w14:paraId="31B1DF19" w14:textId="1DE198DE" w:rsidR="00B472F2" w:rsidRPr="000F6485" w:rsidRDefault="00EB2409" w:rsidP="002902A6">
      <w:pPr>
        <w:pBdr>
          <w:bottom w:val="single" w:sz="4" w:space="1" w:color="auto"/>
        </w:pBdr>
        <w:spacing w:before="120" w:after="240" w:line="276" w:lineRule="auto"/>
        <w:jc w:val="both"/>
        <w:rPr>
          <w:rFonts w:ascii="Gill Sans MT" w:hAnsi="Gill Sans MT" w:cs="Arial"/>
        </w:rPr>
      </w:pPr>
      <w:r w:rsidRPr="000F6485">
        <w:rPr>
          <w:rFonts w:ascii="Gill Sans MT" w:hAnsi="Gill Sans MT" w:cs="Arial"/>
        </w:rPr>
        <w:t xml:space="preserve">RSAC noted </w:t>
      </w:r>
      <w:r w:rsidR="001E65CD" w:rsidRPr="00113053">
        <w:rPr>
          <w:rFonts w:ascii="Gill Sans MT" w:hAnsi="Gill Sans MT" w:cs="Arial"/>
        </w:rPr>
        <w:t xml:space="preserve">the </w:t>
      </w:r>
      <w:r w:rsidR="001E65CD">
        <w:rPr>
          <w:rFonts w:ascii="Gill Sans MT" w:hAnsi="Gill Sans MT" w:cs="Arial"/>
        </w:rPr>
        <w:t xml:space="preserve">summary of the 93 submissions to the Legislative Council Select Committee Inquiry into Road Safety in Tasmania.  SOC noted that the first public hearing was held on 25 October 2021, with further hearings in Launceston on 29 November and Hobart on 9 December, when the Tasmanian </w:t>
      </w:r>
      <w:r w:rsidR="00BA5767">
        <w:rPr>
          <w:rFonts w:ascii="Gill Sans MT" w:hAnsi="Gill Sans MT" w:cs="Arial"/>
        </w:rPr>
        <w:t>G</w:t>
      </w:r>
      <w:r w:rsidR="001E65CD">
        <w:rPr>
          <w:rFonts w:ascii="Gill Sans MT" w:hAnsi="Gill Sans MT" w:cs="Arial"/>
        </w:rPr>
        <w:t>overnment will be represented</w:t>
      </w:r>
      <w:r w:rsidR="002902A6" w:rsidRPr="000F6485">
        <w:rPr>
          <w:rFonts w:ascii="Gill Sans MT" w:hAnsi="Gill Sans MT" w:cs="Arial"/>
        </w:rPr>
        <w:t>.</w:t>
      </w:r>
    </w:p>
    <w:p w14:paraId="0FC8884B" w14:textId="77777777" w:rsidR="00B472F2" w:rsidRPr="000F6485" w:rsidRDefault="00B472F2" w:rsidP="00B472F2">
      <w:pPr>
        <w:pStyle w:val="ListParagraph"/>
        <w:numPr>
          <w:ilvl w:val="0"/>
          <w:numId w:val="1"/>
        </w:numPr>
        <w:spacing w:before="120" w:after="240" w:line="276" w:lineRule="auto"/>
        <w:jc w:val="both"/>
        <w:rPr>
          <w:rFonts w:ascii="Gill Sans MT" w:hAnsi="Gill Sans MT" w:cs="Arial"/>
          <w:b/>
        </w:rPr>
      </w:pPr>
      <w:r w:rsidRPr="000F6485">
        <w:rPr>
          <w:rFonts w:ascii="Gill Sans MT" w:hAnsi="Gill Sans MT" w:cs="Arial"/>
          <w:b/>
        </w:rPr>
        <w:t>CHAIR’S REPORT</w:t>
      </w:r>
    </w:p>
    <w:p w14:paraId="1B21604B" w14:textId="77777777" w:rsidR="00B472F2" w:rsidRPr="000F6485" w:rsidRDefault="00146CA4" w:rsidP="002902A6">
      <w:pPr>
        <w:pBdr>
          <w:bottom w:val="single" w:sz="4" w:space="1" w:color="auto"/>
        </w:pBdr>
        <w:spacing w:before="120" w:after="240" w:line="276" w:lineRule="auto"/>
        <w:jc w:val="both"/>
        <w:rPr>
          <w:rFonts w:ascii="Gill Sans MT" w:hAnsi="Gill Sans MT" w:cs="Arial"/>
        </w:rPr>
      </w:pPr>
      <w:r w:rsidRPr="000F6485">
        <w:rPr>
          <w:rFonts w:ascii="Gill Sans MT" w:hAnsi="Gill Sans MT" w:cs="Arial"/>
        </w:rPr>
        <w:t>RSAC noted the Chair’s report</w:t>
      </w:r>
      <w:r w:rsidR="002902A6" w:rsidRPr="000F6485">
        <w:rPr>
          <w:rFonts w:ascii="Gill Sans MT" w:hAnsi="Gill Sans MT" w:cs="Arial"/>
        </w:rPr>
        <w:t xml:space="preserve"> including Ministerial approvals, media coverage and meetings attended in the last quarter.</w:t>
      </w:r>
    </w:p>
    <w:p w14:paraId="6A77D5D1" w14:textId="538FEE7F" w:rsidR="004C4C02" w:rsidRPr="000F6485" w:rsidRDefault="00CA5DCC" w:rsidP="001A082F">
      <w:pPr>
        <w:pStyle w:val="ListParagraph"/>
        <w:numPr>
          <w:ilvl w:val="0"/>
          <w:numId w:val="1"/>
        </w:numPr>
        <w:spacing w:before="120" w:after="240" w:line="276" w:lineRule="auto"/>
        <w:jc w:val="both"/>
        <w:rPr>
          <w:rFonts w:ascii="Gill Sans MT" w:hAnsi="Gill Sans MT" w:cs="Arial"/>
          <w:b/>
        </w:rPr>
      </w:pPr>
      <w:r w:rsidRPr="000F6485">
        <w:rPr>
          <w:rFonts w:ascii="Gill Sans MT" w:hAnsi="Gill Sans MT" w:cs="Arial"/>
          <w:b/>
        </w:rPr>
        <w:t xml:space="preserve">TOWARDS ZERO QUARTERLY PROGRESS REPORT TO </w:t>
      </w:r>
      <w:r w:rsidR="00DE0E29" w:rsidRPr="000F6485">
        <w:rPr>
          <w:rFonts w:ascii="Gill Sans MT" w:hAnsi="Gill Sans MT" w:cs="Arial"/>
          <w:b/>
        </w:rPr>
        <w:t xml:space="preserve">30 </w:t>
      </w:r>
      <w:r w:rsidR="009538F9">
        <w:rPr>
          <w:rFonts w:ascii="Gill Sans MT" w:hAnsi="Gill Sans MT" w:cs="Arial"/>
          <w:b/>
        </w:rPr>
        <w:t>SEPTEMBER</w:t>
      </w:r>
      <w:r w:rsidRPr="000F6485">
        <w:rPr>
          <w:rFonts w:ascii="Gill Sans MT" w:hAnsi="Gill Sans MT" w:cs="Arial"/>
          <w:b/>
        </w:rPr>
        <w:t xml:space="preserve"> 2021</w:t>
      </w:r>
    </w:p>
    <w:p w14:paraId="12529216" w14:textId="287D50E9" w:rsidR="00B20240" w:rsidRDefault="00CA5DCC" w:rsidP="00EB3086">
      <w:pPr>
        <w:spacing w:before="120" w:after="240" w:line="276" w:lineRule="auto"/>
        <w:jc w:val="both"/>
        <w:rPr>
          <w:rFonts w:ascii="Gill Sans MT" w:hAnsi="Gill Sans MT" w:cs="Arial"/>
        </w:rPr>
      </w:pPr>
      <w:r w:rsidRPr="000F6485">
        <w:rPr>
          <w:rFonts w:ascii="Gill Sans MT" w:hAnsi="Gill Sans MT" w:cs="Arial"/>
        </w:rPr>
        <w:t xml:space="preserve">RSAC noted the Quarterly Progress Report to </w:t>
      </w:r>
      <w:r w:rsidR="00146CA4" w:rsidRPr="000F6485">
        <w:rPr>
          <w:rFonts w:ascii="Gill Sans MT" w:hAnsi="Gill Sans MT" w:cs="Arial"/>
        </w:rPr>
        <w:t xml:space="preserve">30 </w:t>
      </w:r>
      <w:r w:rsidR="008B6296">
        <w:rPr>
          <w:rFonts w:ascii="Gill Sans MT" w:hAnsi="Gill Sans MT" w:cs="Arial"/>
        </w:rPr>
        <w:t>September</w:t>
      </w:r>
      <w:r w:rsidR="00146CA4" w:rsidRPr="000F6485">
        <w:rPr>
          <w:rFonts w:ascii="Gill Sans MT" w:hAnsi="Gill Sans MT" w:cs="Arial"/>
        </w:rPr>
        <w:t xml:space="preserve"> 2021</w:t>
      </w:r>
      <w:r w:rsidRPr="000F6485">
        <w:rPr>
          <w:rFonts w:ascii="Gill Sans MT" w:hAnsi="Gill Sans MT" w:cs="Arial"/>
        </w:rPr>
        <w:t>, under the Towards</w:t>
      </w:r>
      <w:r w:rsidRPr="000F6485">
        <w:rPr>
          <w:rFonts w:ascii="Gill Sans MT" w:hAnsi="Gill Sans MT" w:cs="Arial"/>
          <w:i/>
        </w:rPr>
        <w:t xml:space="preserve"> Zero - Tasmanian Road Safety Strategy 2017-2026</w:t>
      </w:r>
      <w:r w:rsidR="002902A6" w:rsidRPr="000F6485">
        <w:rPr>
          <w:rFonts w:ascii="Gill Sans MT" w:hAnsi="Gill Sans MT" w:cs="Arial"/>
        </w:rPr>
        <w:t>.</w:t>
      </w:r>
      <w:r w:rsidR="00164173">
        <w:rPr>
          <w:rFonts w:ascii="Gill Sans MT" w:hAnsi="Gill Sans MT" w:cs="Arial"/>
        </w:rPr>
        <w:t xml:space="preserve">  RSAC discussed the national fatality statistics and requested a comparison between Tasmania and Victoria, excluding Melbourne.</w:t>
      </w:r>
      <w:r w:rsidR="00EB3086">
        <w:rPr>
          <w:rFonts w:ascii="Gill Sans MT" w:hAnsi="Gill Sans MT" w:cs="Arial"/>
        </w:rPr>
        <w:t xml:space="preserve">  RSAC also discussed the national comparison and requested</w:t>
      </w:r>
      <w:r w:rsidR="00BA5767">
        <w:rPr>
          <w:rFonts w:ascii="Gill Sans MT" w:hAnsi="Gill Sans MT" w:cs="Arial"/>
        </w:rPr>
        <w:t xml:space="preserve"> the addition of</w:t>
      </w:r>
      <w:r w:rsidR="00EB3086">
        <w:rPr>
          <w:rFonts w:ascii="Gill Sans MT" w:hAnsi="Gill Sans MT" w:cs="Arial"/>
        </w:rPr>
        <w:t xml:space="preserve"> a footnote explaining why the Northern Territory is not included in the graph.</w:t>
      </w:r>
    </w:p>
    <w:p w14:paraId="7774BF78" w14:textId="3F3AF62A" w:rsidR="00EB3086" w:rsidRDefault="00EB3086" w:rsidP="00EB3086">
      <w:pPr>
        <w:spacing w:before="120" w:after="240" w:line="276" w:lineRule="auto"/>
        <w:jc w:val="both"/>
        <w:rPr>
          <w:rFonts w:ascii="Gill Sans MT" w:hAnsi="Gill Sans MT" w:cs="Arial"/>
        </w:rPr>
      </w:pPr>
      <w:r>
        <w:rPr>
          <w:rFonts w:ascii="Gill Sans MT" w:hAnsi="Gill Sans MT" w:cs="Arial"/>
        </w:rPr>
        <w:t xml:space="preserve">RSAC further noted that progress on safety improvements to Lake </w:t>
      </w:r>
      <w:proofErr w:type="spellStart"/>
      <w:r>
        <w:rPr>
          <w:rFonts w:ascii="Gill Sans MT" w:hAnsi="Gill Sans MT" w:cs="Arial"/>
        </w:rPr>
        <w:t>Leake</w:t>
      </w:r>
      <w:proofErr w:type="spellEnd"/>
      <w:r>
        <w:rPr>
          <w:rFonts w:ascii="Gill Sans MT" w:hAnsi="Gill Sans MT" w:cs="Arial"/>
        </w:rPr>
        <w:t xml:space="preserve"> Rd will be progressed in 2021.</w:t>
      </w:r>
    </w:p>
    <w:p w14:paraId="18A770AF" w14:textId="77777777" w:rsidR="00EB3086" w:rsidRPr="000F6485" w:rsidRDefault="00EB3086" w:rsidP="00EB3086">
      <w:pPr>
        <w:spacing w:before="120" w:after="240" w:line="276" w:lineRule="auto"/>
        <w:jc w:val="both"/>
        <w:rPr>
          <w:rFonts w:ascii="Gill Sans MT" w:hAnsi="Gill Sans MT" w:cs="Arial"/>
          <w:b/>
        </w:rPr>
      </w:pPr>
      <w:r w:rsidRPr="000F6485">
        <w:rPr>
          <w:rFonts w:ascii="Gill Sans MT" w:hAnsi="Gill Sans MT" w:cs="Arial"/>
          <w:b/>
        </w:rPr>
        <w:t>Actions</w:t>
      </w:r>
    </w:p>
    <w:p w14:paraId="5BD91825" w14:textId="56CE055F" w:rsidR="00164173" w:rsidRDefault="00A761A0" w:rsidP="00EB3086">
      <w:pPr>
        <w:pStyle w:val="ListParagraph"/>
        <w:numPr>
          <w:ilvl w:val="0"/>
          <w:numId w:val="7"/>
        </w:numPr>
        <w:spacing w:before="120" w:after="240" w:line="276" w:lineRule="auto"/>
        <w:jc w:val="both"/>
        <w:rPr>
          <w:rFonts w:ascii="Gill Sans MT" w:hAnsi="Gill Sans MT" w:cs="Arial"/>
        </w:rPr>
      </w:pPr>
      <w:r>
        <w:rPr>
          <w:rFonts w:ascii="Gill Sans MT" w:hAnsi="Gill Sans MT" w:cs="Arial"/>
        </w:rPr>
        <w:t>A</w:t>
      </w:r>
      <w:r w:rsidR="00EB3086">
        <w:rPr>
          <w:rFonts w:ascii="Gill Sans MT" w:hAnsi="Gill Sans MT" w:cs="Arial"/>
        </w:rPr>
        <w:t xml:space="preserve"> comparison between Tasmania</w:t>
      </w:r>
      <w:r>
        <w:rPr>
          <w:rFonts w:ascii="Gill Sans MT" w:hAnsi="Gill Sans MT" w:cs="Arial"/>
        </w:rPr>
        <w:t>n</w:t>
      </w:r>
      <w:r w:rsidR="00EB3086">
        <w:rPr>
          <w:rFonts w:ascii="Gill Sans MT" w:hAnsi="Gill Sans MT" w:cs="Arial"/>
        </w:rPr>
        <w:t xml:space="preserve"> and Victoria</w:t>
      </w:r>
      <w:r>
        <w:rPr>
          <w:rFonts w:ascii="Gill Sans MT" w:hAnsi="Gill Sans MT" w:cs="Arial"/>
        </w:rPr>
        <w:t>n fatality statistics</w:t>
      </w:r>
      <w:r w:rsidR="00EB3086">
        <w:rPr>
          <w:rFonts w:ascii="Gill Sans MT" w:hAnsi="Gill Sans MT" w:cs="Arial"/>
        </w:rPr>
        <w:t>, excluding Melbourne</w:t>
      </w:r>
      <w:r w:rsidR="00EB3086" w:rsidRPr="00EB3086">
        <w:rPr>
          <w:rFonts w:ascii="Gill Sans MT" w:hAnsi="Gill Sans MT" w:cs="Arial"/>
        </w:rPr>
        <w:t xml:space="preserve"> </w:t>
      </w:r>
      <w:r w:rsidR="00EB3086">
        <w:rPr>
          <w:rFonts w:ascii="Gill Sans MT" w:hAnsi="Gill Sans MT" w:cs="Arial"/>
        </w:rPr>
        <w:t>for the information of</w:t>
      </w:r>
      <w:r w:rsidR="00EB3086" w:rsidRPr="00EB3086">
        <w:rPr>
          <w:rFonts w:ascii="Gill Sans MT" w:hAnsi="Gill Sans MT" w:cs="Arial"/>
        </w:rPr>
        <w:t xml:space="preserve"> RSAC at its March 2022</w:t>
      </w:r>
      <w:r w:rsidR="00EB3086">
        <w:rPr>
          <w:rFonts w:ascii="Gill Sans MT" w:hAnsi="Gill Sans MT" w:cs="Arial"/>
        </w:rPr>
        <w:t xml:space="preserve"> meeting.</w:t>
      </w:r>
      <w:r w:rsidR="00DB77B2">
        <w:rPr>
          <w:rFonts w:ascii="Gill Sans MT" w:hAnsi="Gill Sans MT" w:cs="Arial"/>
        </w:rPr>
        <w:t xml:space="preserve">  (Ange Green)</w:t>
      </w:r>
    </w:p>
    <w:p w14:paraId="635F1AA0" w14:textId="1DAA86B8" w:rsidR="00EB3086" w:rsidRPr="00EB3086" w:rsidRDefault="00EB3086" w:rsidP="00EB3086">
      <w:pPr>
        <w:pStyle w:val="ListParagraph"/>
        <w:numPr>
          <w:ilvl w:val="0"/>
          <w:numId w:val="7"/>
        </w:numPr>
        <w:pBdr>
          <w:bottom w:val="single" w:sz="4" w:space="1" w:color="auto"/>
        </w:pBdr>
        <w:spacing w:before="120" w:after="240" w:line="276" w:lineRule="auto"/>
        <w:ind w:left="714" w:hanging="357"/>
        <w:contextualSpacing w:val="0"/>
        <w:jc w:val="both"/>
        <w:rPr>
          <w:rFonts w:ascii="Gill Sans MT" w:hAnsi="Gill Sans MT" w:cs="Arial"/>
        </w:rPr>
      </w:pPr>
      <w:r>
        <w:rPr>
          <w:rFonts w:ascii="Gill Sans MT" w:hAnsi="Gill Sans MT" w:cs="Arial"/>
        </w:rPr>
        <w:t>A footnote explaining why the Northern Territory is not included in the graph to be included in the Progress Report.</w:t>
      </w:r>
      <w:r w:rsidR="00DB77B2">
        <w:rPr>
          <w:rFonts w:ascii="Gill Sans MT" w:hAnsi="Gill Sans MT" w:cs="Arial"/>
        </w:rPr>
        <w:t xml:space="preserve">  (Ange Green)</w:t>
      </w:r>
    </w:p>
    <w:p w14:paraId="04BB23B2" w14:textId="77777777" w:rsidR="00403BD3" w:rsidRPr="000F6485" w:rsidRDefault="00403BD3" w:rsidP="00C51626">
      <w:pPr>
        <w:pStyle w:val="ListParagraph"/>
        <w:numPr>
          <w:ilvl w:val="0"/>
          <w:numId w:val="1"/>
        </w:numPr>
        <w:spacing w:before="120" w:after="240" w:line="276" w:lineRule="auto"/>
        <w:jc w:val="both"/>
        <w:rPr>
          <w:rFonts w:ascii="Gill Sans MT" w:hAnsi="Gill Sans MT" w:cs="Arial"/>
          <w:b/>
        </w:rPr>
      </w:pPr>
      <w:r w:rsidRPr="000F6485">
        <w:rPr>
          <w:rFonts w:ascii="Gill Sans MT" w:hAnsi="Gill Sans MT" w:cs="Arial"/>
          <w:b/>
        </w:rPr>
        <w:t>CORRESPONDENCE BY EXCEPTION</w:t>
      </w:r>
    </w:p>
    <w:p w14:paraId="1A552501" w14:textId="2B373ED8" w:rsidR="00AD7171" w:rsidRDefault="00AD7171" w:rsidP="00EB3086">
      <w:pPr>
        <w:pBdr>
          <w:bottom w:val="single" w:sz="4" w:space="1" w:color="auto"/>
        </w:pBdr>
        <w:tabs>
          <w:tab w:val="left" w:pos="1995"/>
          <w:tab w:val="left" w:pos="7088"/>
          <w:tab w:val="right" w:pos="9214"/>
        </w:tabs>
        <w:spacing w:before="120" w:after="240" w:line="276" w:lineRule="auto"/>
        <w:jc w:val="both"/>
        <w:rPr>
          <w:rFonts w:ascii="Gill Sans MT" w:hAnsi="Gill Sans MT" w:cs="Arial"/>
        </w:rPr>
      </w:pPr>
      <w:r w:rsidRPr="000F6485">
        <w:rPr>
          <w:rFonts w:ascii="Gill Sans MT" w:hAnsi="Gill Sans MT" w:cs="Arial"/>
        </w:rPr>
        <w:t>RSAC noted correspondence for the last quarter.</w:t>
      </w:r>
    </w:p>
    <w:p w14:paraId="4F7959D3" w14:textId="77777777" w:rsidR="00750079" w:rsidRPr="000F6485" w:rsidRDefault="00750079" w:rsidP="00C51626">
      <w:pPr>
        <w:pStyle w:val="ListParagraph"/>
        <w:numPr>
          <w:ilvl w:val="0"/>
          <w:numId w:val="1"/>
        </w:numPr>
        <w:spacing w:before="120" w:after="240" w:line="276" w:lineRule="auto"/>
        <w:jc w:val="both"/>
        <w:rPr>
          <w:rFonts w:ascii="Gill Sans MT" w:hAnsi="Gill Sans MT" w:cs="Arial"/>
          <w:b/>
        </w:rPr>
      </w:pPr>
      <w:r w:rsidRPr="000F6485">
        <w:rPr>
          <w:rFonts w:ascii="Gill Sans MT" w:hAnsi="Gill Sans MT" w:cs="Arial"/>
          <w:b/>
        </w:rPr>
        <w:lastRenderedPageBreak/>
        <w:t>PROGRESS REPORT: EDUCATION AND ENFORCEMENT SUB COMMITTEE</w:t>
      </w:r>
      <w:r w:rsidR="00AF26EB" w:rsidRPr="000F6485">
        <w:rPr>
          <w:rFonts w:ascii="Gill Sans MT" w:hAnsi="Gill Sans MT" w:cs="Arial"/>
          <w:b/>
        </w:rPr>
        <w:t xml:space="preserve"> (EESC)</w:t>
      </w:r>
    </w:p>
    <w:p w14:paraId="7D77D1E9" w14:textId="05F323EA" w:rsidR="00282163" w:rsidRDefault="00FB3616" w:rsidP="00EB3086">
      <w:pPr>
        <w:spacing w:before="120" w:after="240" w:line="276" w:lineRule="auto"/>
        <w:jc w:val="both"/>
        <w:rPr>
          <w:rFonts w:ascii="Gill Sans MT" w:hAnsi="Gill Sans MT" w:cs="Arial"/>
        </w:rPr>
      </w:pPr>
      <w:r w:rsidRPr="000F6485">
        <w:rPr>
          <w:rFonts w:ascii="Gill Sans MT" w:hAnsi="Gill Sans MT" w:cs="Arial"/>
        </w:rPr>
        <w:t>RSAC noted the Education and Enforcement Su</w:t>
      </w:r>
      <w:r w:rsidR="000F5113" w:rsidRPr="000F6485">
        <w:rPr>
          <w:rFonts w:ascii="Gill Sans MT" w:hAnsi="Gill Sans MT" w:cs="Arial"/>
        </w:rPr>
        <w:t>b Committee’s progress report</w:t>
      </w:r>
      <w:r w:rsidR="008F56CD" w:rsidRPr="000F6485">
        <w:rPr>
          <w:rFonts w:ascii="Gill Sans MT" w:hAnsi="Gill Sans MT" w:cs="Arial"/>
        </w:rPr>
        <w:t>.</w:t>
      </w:r>
      <w:r w:rsidR="006A6BA2" w:rsidRPr="000F6485">
        <w:rPr>
          <w:rFonts w:ascii="Gill Sans MT" w:hAnsi="Gill Sans MT" w:cs="Arial"/>
        </w:rPr>
        <w:t xml:space="preserve">  RSAC </w:t>
      </w:r>
      <w:r w:rsidR="002902A6" w:rsidRPr="000F6485">
        <w:rPr>
          <w:rFonts w:ascii="Gill Sans MT" w:hAnsi="Gill Sans MT" w:cs="Arial"/>
        </w:rPr>
        <w:t>discussed</w:t>
      </w:r>
      <w:r w:rsidR="006A6BA2" w:rsidRPr="000F6485">
        <w:rPr>
          <w:rFonts w:ascii="Gill Sans MT" w:hAnsi="Gill Sans MT" w:cs="Arial"/>
        </w:rPr>
        <w:t xml:space="preserve"> </w:t>
      </w:r>
      <w:r w:rsidR="00D05A2A" w:rsidRPr="000F6485">
        <w:rPr>
          <w:rFonts w:ascii="Gill Sans MT" w:hAnsi="Gill Sans MT" w:cs="Arial"/>
        </w:rPr>
        <w:t>the</w:t>
      </w:r>
      <w:r w:rsidR="002902A6" w:rsidRPr="000F6485">
        <w:rPr>
          <w:rFonts w:ascii="Gill Sans MT" w:hAnsi="Gill Sans MT" w:cs="Arial"/>
        </w:rPr>
        <w:t xml:space="preserve"> North West Football League sponsorship and the commitment shown by the League in promoting the anti-drink driving message to young males</w:t>
      </w:r>
      <w:r w:rsidR="00D05A2A" w:rsidRPr="000F6485">
        <w:rPr>
          <w:rFonts w:ascii="Gill Sans MT" w:hAnsi="Gill Sans MT" w:cs="Arial"/>
        </w:rPr>
        <w:t>.</w:t>
      </w:r>
      <w:r w:rsidR="002902A6" w:rsidRPr="000F6485">
        <w:rPr>
          <w:rFonts w:ascii="Gill Sans MT" w:hAnsi="Gill Sans MT" w:cs="Arial"/>
        </w:rPr>
        <w:t xml:space="preserve">  </w:t>
      </w:r>
      <w:r w:rsidR="00EB3086">
        <w:rPr>
          <w:rFonts w:ascii="Gill Sans MT" w:hAnsi="Gill Sans MT" w:cs="Arial"/>
        </w:rPr>
        <w:t xml:space="preserve">The EESC has approved continued sponsorship of the NWFL for the 2022 season.  </w:t>
      </w:r>
      <w:r w:rsidR="002902A6" w:rsidRPr="000F6485">
        <w:rPr>
          <w:rFonts w:ascii="Gill Sans MT" w:hAnsi="Gill Sans MT" w:cs="Arial"/>
        </w:rPr>
        <w:t xml:space="preserve">RSAC also discussed the new low-level speed campaign which has two phases focussing on </w:t>
      </w:r>
      <w:r w:rsidR="00EB3086">
        <w:rPr>
          <w:rFonts w:ascii="Gill Sans MT" w:hAnsi="Gill Sans MT" w:cs="Arial"/>
        </w:rPr>
        <w:t>education</w:t>
      </w:r>
      <w:r w:rsidR="002902A6" w:rsidRPr="000F6485">
        <w:rPr>
          <w:rFonts w:ascii="Gill Sans MT" w:hAnsi="Gill Sans MT" w:cs="Arial"/>
        </w:rPr>
        <w:t xml:space="preserve"> and then enforcement to coincide with the roll out of the new speed cameras.  </w:t>
      </w:r>
      <w:r w:rsidR="00EB3086">
        <w:rPr>
          <w:rFonts w:ascii="Gill Sans MT" w:hAnsi="Gill Sans MT" w:cs="Arial"/>
        </w:rPr>
        <w:t>RSAC noted that the triennial attitudinal tracking research has recently been completed.  State Growth will develop high level fact sheets to capture the key points from the research.  The fact sheets will be provided to RSAC for information.</w:t>
      </w:r>
    </w:p>
    <w:p w14:paraId="6954845B" w14:textId="77777777" w:rsidR="00EB3086" w:rsidRPr="000F6485" w:rsidRDefault="00EB3086" w:rsidP="00EB3086">
      <w:pPr>
        <w:spacing w:before="120" w:after="240" w:line="276" w:lineRule="auto"/>
        <w:jc w:val="both"/>
        <w:rPr>
          <w:rFonts w:ascii="Gill Sans MT" w:hAnsi="Gill Sans MT" w:cs="Arial"/>
          <w:b/>
        </w:rPr>
      </w:pPr>
      <w:r w:rsidRPr="000F6485">
        <w:rPr>
          <w:rFonts w:ascii="Gill Sans MT" w:hAnsi="Gill Sans MT" w:cs="Arial"/>
          <w:b/>
        </w:rPr>
        <w:t>Actions</w:t>
      </w:r>
    </w:p>
    <w:p w14:paraId="5BB57244" w14:textId="1AABC840" w:rsidR="00EB3086" w:rsidRPr="00EB3086" w:rsidRDefault="00337910" w:rsidP="00337910">
      <w:pPr>
        <w:pStyle w:val="ListParagraph"/>
        <w:numPr>
          <w:ilvl w:val="0"/>
          <w:numId w:val="16"/>
        </w:numPr>
        <w:pBdr>
          <w:bottom w:val="single" w:sz="4" w:space="1" w:color="auto"/>
        </w:pBdr>
        <w:spacing w:before="120" w:after="240" w:line="276" w:lineRule="auto"/>
        <w:ind w:left="714" w:hanging="357"/>
        <w:contextualSpacing w:val="0"/>
        <w:jc w:val="both"/>
        <w:rPr>
          <w:rFonts w:ascii="Gill Sans MT" w:hAnsi="Gill Sans MT" w:cs="Arial"/>
        </w:rPr>
      </w:pPr>
      <w:r>
        <w:rPr>
          <w:rFonts w:ascii="Gill Sans MT" w:hAnsi="Gill Sans MT" w:cs="Arial"/>
        </w:rPr>
        <w:t>State Growth to develop high level fact sheets to capture key points from the triennial attitudinal tracking research and to provide to RSAC for information.  (Ange Green)</w:t>
      </w:r>
    </w:p>
    <w:p w14:paraId="7CD7526D" w14:textId="77777777" w:rsidR="000F5113" w:rsidRPr="000F6485" w:rsidRDefault="005D36B7" w:rsidP="00C51626">
      <w:pPr>
        <w:pStyle w:val="ListParagraph"/>
        <w:numPr>
          <w:ilvl w:val="0"/>
          <w:numId w:val="1"/>
        </w:numPr>
        <w:spacing w:before="120" w:after="240" w:line="276" w:lineRule="auto"/>
        <w:jc w:val="both"/>
        <w:rPr>
          <w:rFonts w:ascii="Gill Sans MT" w:hAnsi="Gill Sans MT" w:cs="Arial"/>
          <w:b/>
        </w:rPr>
      </w:pPr>
      <w:r w:rsidRPr="000F6485">
        <w:rPr>
          <w:rFonts w:ascii="Gill Sans MT" w:hAnsi="Gill Sans MT" w:cs="Arial"/>
          <w:b/>
        </w:rPr>
        <w:t xml:space="preserve">TASMANIA POLICE </w:t>
      </w:r>
      <w:r w:rsidR="008E121A" w:rsidRPr="000F6485">
        <w:rPr>
          <w:rFonts w:ascii="Gill Sans MT" w:hAnsi="Gill Sans MT" w:cs="Arial"/>
          <w:b/>
        </w:rPr>
        <w:t>TRAFFIC OUTPUTS REPORT</w:t>
      </w:r>
    </w:p>
    <w:p w14:paraId="6B820AF8" w14:textId="3F606F15" w:rsidR="00716CD7" w:rsidRDefault="00CD6584" w:rsidP="00337910">
      <w:pPr>
        <w:spacing w:before="120" w:after="240" w:line="276" w:lineRule="auto"/>
        <w:jc w:val="both"/>
        <w:rPr>
          <w:rFonts w:ascii="Gill Sans MT" w:hAnsi="Gill Sans MT" w:cs="Arial"/>
        </w:rPr>
      </w:pPr>
      <w:r w:rsidRPr="000F6485">
        <w:rPr>
          <w:rFonts w:ascii="Gill Sans MT" w:hAnsi="Gill Sans MT" w:cs="Arial"/>
        </w:rPr>
        <w:t xml:space="preserve">RSAC </w:t>
      </w:r>
      <w:r w:rsidR="00D354EF" w:rsidRPr="000F6485">
        <w:rPr>
          <w:rFonts w:ascii="Gill Sans MT" w:hAnsi="Gill Sans MT" w:cs="Arial"/>
        </w:rPr>
        <w:t>noted the Tasmania Police Traffic Outputs Report</w:t>
      </w:r>
      <w:r w:rsidR="00D05A2A" w:rsidRPr="000F6485">
        <w:rPr>
          <w:rFonts w:ascii="Gill Sans MT" w:hAnsi="Gill Sans MT" w:cs="Arial"/>
        </w:rPr>
        <w:t>.</w:t>
      </w:r>
      <w:r w:rsidR="00337910">
        <w:rPr>
          <w:rFonts w:ascii="Gill Sans MT" w:hAnsi="Gill Sans MT" w:cs="Arial"/>
        </w:rPr>
        <w:t xml:space="preserve">  Assistant Commissioner Higgins advised that Tasmania Police is restructuring its traffic services in July 2022.  More information will be provided at the next meeting.  RSAC requested advice on why the number of crashes listed with ‘unknown’ locations has increased significantly.</w:t>
      </w:r>
    </w:p>
    <w:p w14:paraId="7AD900AD" w14:textId="77777777" w:rsidR="00337910" w:rsidRPr="000F6485" w:rsidRDefault="00337910" w:rsidP="00337910">
      <w:pPr>
        <w:spacing w:before="120" w:after="240" w:line="276" w:lineRule="auto"/>
        <w:jc w:val="both"/>
        <w:rPr>
          <w:rFonts w:ascii="Gill Sans MT" w:hAnsi="Gill Sans MT" w:cs="Arial"/>
          <w:b/>
        </w:rPr>
      </w:pPr>
      <w:r w:rsidRPr="000F6485">
        <w:rPr>
          <w:rFonts w:ascii="Gill Sans MT" w:hAnsi="Gill Sans MT" w:cs="Arial"/>
          <w:b/>
        </w:rPr>
        <w:t>Actions</w:t>
      </w:r>
    </w:p>
    <w:p w14:paraId="15C1638A" w14:textId="503E0728" w:rsidR="00337910" w:rsidRPr="00337910" w:rsidRDefault="00337910" w:rsidP="00337910">
      <w:pPr>
        <w:pStyle w:val="ListParagraph"/>
        <w:numPr>
          <w:ilvl w:val="0"/>
          <w:numId w:val="16"/>
        </w:numPr>
        <w:pBdr>
          <w:bottom w:val="single" w:sz="4" w:space="1" w:color="auto"/>
        </w:pBdr>
        <w:spacing w:before="120" w:after="240" w:line="276" w:lineRule="auto"/>
        <w:ind w:left="714" w:hanging="357"/>
        <w:contextualSpacing w:val="0"/>
        <w:jc w:val="both"/>
        <w:rPr>
          <w:rFonts w:ascii="Gill Sans MT" w:hAnsi="Gill Sans MT" w:cs="Arial"/>
        </w:rPr>
      </w:pPr>
      <w:r w:rsidRPr="00337910">
        <w:rPr>
          <w:rFonts w:ascii="Gill Sans MT" w:hAnsi="Gill Sans MT" w:cs="Arial"/>
        </w:rPr>
        <w:t xml:space="preserve">State Growth to </w:t>
      </w:r>
      <w:r>
        <w:rPr>
          <w:rFonts w:ascii="Gill Sans MT" w:hAnsi="Gill Sans MT" w:cs="Arial"/>
        </w:rPr>
        <w:t>provide advice on why the number of crashes listed with ‘unknown’ locations has increased significantly.  (Ange Green)</w:t>
      </w:r>
    </w:p>
    <w:p w14:paraId="76EBB12B" w14:textId="77777777" w:rsidR="009E6A35" w:rsidRPr="000F6485" w:rsidRDefault="009E6A35" w:rsidP="00C51626">
      <w:pPr>
        <w:pStyle w:val="ListParagraph"/>
        <w:numPr>
          <w:ilvl w:val="0"/>
          <w:numId w:val="1"/>
        </w:numPr>
        <w:spacing w:before="120" w:after="240" w:line="276" w:lineRule="auto"/>
        <w:jc w:val="both"/>
        <w:rPr>
          <w:rFonts w:ascii="Gill Sans MT" w:hAnsi="Gill Sans MT" w:cs="Arial"/>
          <w:b/>
        </w:rPr>
      </w:pPr>
      <w:r w:rsidRPr="000F6485">
        <w:rPr>
          <w:rFonts w:ascii="Gill Sans MT" w:hAnsi="Gill Sans MT" w:cs="Arial"/>
          <w:b/>
        </w:rPr>
        <w:t>OTHER BUSINESS</w:t>
      </w:r>
    </w:p>
    <w:p w14:paraId="4AF8C02C" w14:textId="3789F05E" w:rsidR="00A07D2F" w:rsidRDefault="00337910" w:rsidP="008E121A">
      <w:pPr>
        <w:spacing w:before="120" w:after="240" w:line="276" w:lineRule="auto"/>
        <w:jc w:val="both"/>
        <w:rPr>
          <w:rFonts w:ascii="Gill Sans MT" w:hAnsi="Gill Sans MT" w:cs="Arial"/>
        </w:rPr>
      </w:pPr>
      <w:r>
        <w:rPr>
          <w:rFonts w:ascii="Gill Sans MT" w:hAnsi="Gill Sans MT" w:cs="Arial"/>
        </w:rPr>
        <w:t>No other business was raised.</w:t>
      </w:r>
    </w:p>
    <w:p w14:paraId="7A97B2F8" w14:textId="77777777" w:rsidR="00BF7D49" w:rsidRDefault="00BF7D49" w:rsidP="008E121A">
      <w:pPr>
        <w:spacing w:before="120" w:after="240" w:line="276" w:lineRule="auto"/>
        <w:jc w:val="both"/>
        <w:rPr>
          <w:rFonts w:ascii="Gill Sans MT" w:hAnsi="Gill Sans MT" w:cs="Arial"/>
        </w:rPr>
      </w:pPr>
    </w:p>
    <w:sectPr w:rsidR="00BF7D49" w:rsidSect="009D62C9">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445DC" w14:textId="77777777" w:rsidR="00F75A38" w:rsidRDefault="00F75A38" w:rsidP="00C22605">
      <w:r>
        <w:separator/>
      </w:r>
    </w:p>
  </w:endnote>
  <w:endnote w:type="continuationSeparator" w:id="0">
    <w:p w14:paraId="53822694" w14:textId="77777777" w:rsidR="00F75A38" w:rsidRDefault="00F75A38" w:rsidP="00C2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F560D" w14:textId="77777777" w:rsidR="00164173" w:rsidRDefault="001641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543255"/>
      <w:docPartObj>
        <w:docPartGallery w:val="Page Numbers (Bottom of Page)"/>
        <w:docPartUnique/>
      </w:docPartObj>
    </w:sdtPr>
    <w:sdtEndPr/>
    <w:sdtContent>
      <w:sdt>
        <w:sdtPr>
          <w:id w:val="1740519719"/>
          <w:docPartObj>
            <w:docPartGallery w:val="Page Numbers (Top of Page)"/>
            <w:docPartUnique/>
          </w:docPartObj>
        </w:sdtPr>
        <w:sdtEndPr/>
        <w:sdtContent>
          <w:p w14:paraId="74D5E7DA" w14:textId="77777777" w:rsidR="00164173" w:rsidRDefault="00164173">
            <w:pPr>
              <w:pStyle w:val="Footer"/>
              <w:jc w:val="right"/>
            </w:pPr>
            <w:r>
              <w:t xml:space="preserve">Page </w:t>
            </w:r>
            <w:r>
              <w:rPr>
                <w:b/>
              </w:rPr>
              <w:fldChar w:fldCharType="begin"/>
            </w:r>
            <w:r>
              <w:rPr>
                <w:b/>
              </w:rPr>
              <w:instrText xml:space="preserve"> PAGE </w:instrText>
            </w:r>
            <w:r>
              <w:rPr>
                <w:b/>
              </w:rPr>
              <w:fldChar w:fldCharType="separate"/>
            </w:r>
            <w:r>
              <w:rPr>
                <w:b/>
                <w:noProof/>
              </w:rPr>
              <w:t>4</w:t>
            </w:r>
            <w:r>
              <w:rPr>
                <w:b/>
              </w:rPr>
              <w:fldChar w:fldCharType="end"/>
            </w:r>
            <w:r>
              <w:t xml:space="preserve"> of </w:t>
            </w:r>
            <w:r>
              <w:rPr>
                <w:b/>
              </w:rPr>
              <w:fldChar w:fldCharType="begin"/>
            </w:r>
            <w:r>
              <w:rPr>
                <w:b/>
              </w:rPr>
              <w:instrText xml:space="preserve"> NUMPAGES  </w:instrText>
            </w:r>
            <w:r>
              <w:rPr>
                <w:b/>
              </w:rPr>
              <w:fldChar w:fldCharType="separate"/>
            </w:r>
            <w:r>
              <w:rPr>
                <w:b/>
                <w:noProof/>
              </w:rPr>
              <w:t>5</w:t>
            </w:r>
            <w:r>
              <w:rPr>
                <w:b/>
              </w:rPr>
              <w:fldChar w:fldCharType="end"/>
            </w:r>
          </w:p>
        </w:sdtContent>
      </w:sdt>
    </w:sdtContent>
  </w:sdt>
  <w:p w14:paraId="4D2C91D4" w14:textId="77777777" w:rsidR="00164173" w:rsidRDefault="001641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70DF" w14:textId="77777777" w:rsidR="00164173" w:rsidRDefault="00164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2E025" w14:textId="77777777" w:rsidR="00F75A38" w:rsidRDefault="00F75A38" w:rsidP="00C22605">
      <w:r>
        <w:separator/>
      </w:r>
    </w:p>
  </w:footnote>
  <w:footnote w:type="continuationSeparator" w:id="0">
    <w:p w14:paraId="0C4C8E50" w14:textId="77777777" w:rsidR="00F75A38" w:rsidRDefault="00F75A38" w:rsidP="00C22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834DA" w14:textId="77777777" w:rsidR="00164173" w:rsidRDefault="001641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C652" w14:textId="635EF0BB" w:rsidR="00164173" w:rsidRDefault="00164173" w:rsidP="004D611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8755F" w14:textId="77777777" w:rsidR="00164173" w:rsidRDefault="00164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469FE"/>
    <w:multiLevelType w:val="hybridMultilevel"/>
    <w:tmpl w:val="BE9E5584"/>
    <w:lvl w:ilvl="0" w:tplc="8494814E">
      <w:start w:val="1"/>
      <w:numFmt w:val="decimal"/>
      <w:lvlText w:val="%1."/>
      <w:lvlJc w:val="left"/>
      <w:pPr>
        <w:ind w:left="360" w:hanging="360"/>
      </w:pPr>
      <w:rPr>
        <w:rFonts w:hint="default"/>
      </w:rPr>
    </w:lvl>
    <w:lvl w:ilvl="1" w:tplc="0C09000F">
      <w:start w:val="1"/>
      <w:numFmt w:val="decimal"/>
      <w:lvlText w:val="%2."/>
      <w:lvlJc w:val="left"/>
      <w:pPr>
        <w:ind w:left="1080" w:hanging="360"/>
      </w:pPr>
    </w:lvl>
    <w:lvl w:ilvl="2" w:tplc="E6A278CE">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3F41ABC"/>
    <w:multiLevelType w:val="hybridMultilevel"/>
    <w:tmpl w:val="9198E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8956DB"/>
    <w:multiLevelType w:val="hybridMultilevel"/>
    <w:tmpl w:val="A5A2C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8A5FD1"/>
    <w:multiLevelType w:val="hybridMultilevel"/>
    <w:tmpl w:val="6346E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BD7B8F"/>
    <w:multiLevelType w:val="hybridMultilevel"/>
    <w:tmpl w:val="EA14B766"/>
    <w:lvl w:ilvl="0" w:tplc="0C090001">
      <w:start w:val="1"/>
      <w:numFmt w:val="bullet"/>
      <w:lvlText w:val=""/>
      <w:lvlJc w:val="left"/>
      <w:pPr>
        <w:ind w:left="360" w:hanging="360"/>
      </w:pPr>
      <w:rPr>
        <w:rFonts w:ascii="Symbol" w:hAnsi="Symbol" w:hint="default"/>
      </w:rPr>
    </w:lvl>
    <w:lvl w:ilvl="1" w:tplc="0C090015">
      <w:start w:val="1"/>
      <w:numFmt w:val="upperLetter"/>
      <w:lvlText w:val="%2."/>
      <w:lvlJc w:val="left"/>
      <w:pPr>
        <w:ind w:left="1080" w:hanging="360"/>
      </w:pPr>
    </w:lvl>
    <w:lvl w:ilvl="2" w:tplc="E6A278CE">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CD10DE4"/>
    <w:multiLevelType w:val="hybridMultilevel"/>
    <w:tmpl w:val="B3F2BA7C"/>
    <w:lvl w:ilvl="0" w:tplc="A8067186">
      <w:start w:val="1"/>
      <w:numFmt w:val="bullet"/>
      <w:pStyle w:val="BriefingbulletsI"/>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DD45422"/>
    <w:multiLevelType w:val="hybridMultilevel"/>
    <w:tmpl w:val="738C22B0"/>
    <w:lvl w:ilvl="0" w:tplc="0D365286">
      <w:start w:val="1"/>
      <w:numFmt w:val="bullet"/>
      <w:pStyle w:val="KeyMessageTex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234239"/>
    <w:multiLevelType w:val="multilevel"/>
    <w:tmpl w:val="921E10AE"/>
    <w:lvl w:ilvl="0">
      <w:start w:val="1"/>
      <w:numFmt w:val="decimal"/>
      <w:pStyle w:val="AHheading1"/>
      <w:lvlText w:val="%1."/>
      <w:lvlJc w:val="left"/>
      <w:pPr>
        <w:tabs>
          <w:tab w:val="num" w:pos="360"/>
        </w:tabs>
        <w:ind w:left="360" w:hanging="360"/>
      </w:pPr>
    </w:lvl>
    <w:lvl w:ilvl="1">
      <w:start w:val="1"/>
      <w:numFmt w:val="decimal"/>
      <w:pStyle w:val="Ahheading2"/>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5925E12"/>
    <w:multiLevelType w:val="hybridMultilevel"/>
    <w:tmpl w:val="339E9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B74550"/>
    <w:multiLevelType w:val="hybridMultilevel"/>
    <w:tmpl w:val="9F286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7E915ED"/>
    <w:multiLevelType w:val="hybridMultilevel"/>
    <w:tmpl w:val="B0401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235B7E"/>
    <w:multiLevelType w:val="hybridMultilevel"/>
    <w:tmpl w:val="2FE84890"/>
    <w:lvl w:ilvl="0" w:tplc="0C09000F">
      <w:start w:val="1"/>
      <w:numFmt w:val="decimal"/>
      <w:lvlText w:val="%1."/>
      <w:lvlJc w:val="left"/>
      <w:pPr>
        <w:ind w:left="360" w:hanging="360"/>
      </w:pPr>
      <w:rPr>
        <w:rFonts w:hint="default"/>
      </w:rPr>
    </w:lvl>
    <w:lvl w:ilvl="1" w:tplc="0C090015">
      <w:start w:val="1"/>
      <w:numFmt w:val="upperLetter"/>
      <w:lvlText w:val="%2."/>
      <w:lvlJc w:val="left"/>
      <w:pPr>
        <w:ind w:left="1080" w:hanging="360"/>
      </w:pPr>
    </w:lvl>
    <w:lvl w:ilvl="2" w:tplc="E6A278CE">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FEB574A"/>
    <w:multiLevelType w:val="hybridMultilevel"/>
    <w:tmpl w:val="BF641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C15EA5"/>
    <w:multiLevelType w:val="hybridMultilevel"/>
    <w:tmpl w:val="457E5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D603C5"/>
    <w:multiLevelType w:val="hybridMultilevel"/>
    <w:tmpl w:val="D44AB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564AC7"/>
    <w:multiLevelType w:val="hybridMultilevel"/>
    <w:tmpl w:val="C5B89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0"/>
  </w:num>
  <w:num w:numId="5">
    <w:abstractNumId w:val="7"/>
  </w:num>
  <w:num w:numId="6">
    <w:abstractNumId w:val="15"/>
  </w:num>
  <w:num w:numId="7">
    <w:abstractNumId w:val="1"/>
  </w:num>
  <w:num w:numId="8">
    <w:abstractNumId w:val="9"/>
  </w:num>
  <w:num w:numId="9">
    <w:abstractNumId w:val="2"/>
  </w:num>
  <w:num w:numId="10">
    <w:abstractNumId w:val="13"/>
  </w:num>
  <w:num w:numId="11">
    <w:abstractNumId w:val="10"/>
  </w:num>
  <w:num w:numId="12">
    <w:abstractNumId w:val="8"/>
  </w:num>
  <w:num w:numId="13">
    <w:abstractNumId w:val="3"/>
  </w:num>
  <w:num w:numId="14">
    <w:abstractNumId w:val="12"/>
  </w:num>
  <w:num w:numId="15">
    <w:abstractNumId w:val="4"/>
  </w:num>
  <w:num w:numId="16">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605"/>
    <w:rsid w:val="000000AE"/>
    <w:rsid w:val="0000093F"/>
    <w:rsid w:val="00001E6D"/>
    <w:rsid w:val="00007357"/>
    <w:rsid w:val="0001022D"/>
    <w:rsid w:val="00010938"/>
    <w:rsid w:val="00011B9B"/>
    <w:rsid w:val="000120DC"/>
    <w:rsid w:val="00013615"/>
    <w:rsid w:val="0001428F"/>
    <w:rsid w:val="00015FFB"/>
    <w:rsid w:val="0001735B"/>
    <w:rsid w:val="00022EDE"/>
    <w:rsid w:val="000246A3"/>
    <w:rsid w:val="00024AD1"/>
    <w:rsid w:val="00026405"/>
    <w:rsid w:val="00027B39"/>
    <w:rsid w:val="0003138F"/>
    <w:rsid w:val="00033F97"/>
    <w:rsid w:val="00034BD2"/>
    <w:rsid w:val="00036429"/>
    <w:rsid w:val="00036572"/>
    <w:rsid w:val="00036F38"/>
    <w:rsid w:val="00041FDC"/>
    <w:rsid w:val="00047A2F"/>
    <w:rsid w:val="00050E5C"/>
    <w:rsid w:val="00052A40"/>
    <w:rsid w:val="0005457F"/>
    <w:rsid w:val="00056313"/>
    <w:rsid w:val="000601C9"/>
    <w:rsid w:val="00060216"/>
    <w:rsid w:val="0006063B"/>
    <w:rsid w:val="00061311"/>
    <w:rsid w:val="00062485"/>
    <w:rsid w:val="00064EB2"/>
    <w:rsid w:val="00066A60"/>
    <w:rsid w:val="00066D9D"/>
    <w:rsid w:val="00070775"/>
    <w:rsid w:val="00071418"/>
    <w:rsid w:val="00072307"/>
    <w:rsid w:val="00073EEC"/>
    <w:rsid w:val="000773F9"/>
    <w:rsid w:val="0008272E"/>
    <w:rsid w:val="00082938"/>
    <w:rsid w:val="00084D23"/>
    <w:rsid w:val="000865D9"/>
    <w:rsid w:val="00087D4B"/>
    <w:rsid w:val="0009088D"/>
    <w:rsid w:val="00091850"/>
    <w:rsid w:val="00091F30"/>
    <w:rsid w:val="000925EC"/>
    <w:rsid w:val="0009395C"/>
    <w:rsid w:val="000946F2"/>
    <w:rsid w:val="00094E80"/>
    <w:rsid w:val="000A7E0E"/>
    <w:rsid w:val="000B780F"/>
    <w:rsid w:val="000C3AF8"/>
    <w:rsid w:val="000C3FD7"/>
    <w:rsid w:val="000C5B3E"/>
    <w:rsid w:val="000C6005"/>
    <w:rsid w:val="000C60AF"/>
    <w:rsid w:val="000C6678"/>
    <w:rsid w:val="000C7B22"/>
    <w:rsid w:val="000D2265"/>
    <w:rsid w:val="000D2647"/>
    <w:rsid w:val="000D385B"/>
    <w:rsid w:val="000D759D"/>
    <w:rsid w:val="000E12BB"/>
    <w:rsid w:val="000E2788"/>
    <w:rsid w:val="000E79C6"/>
    <w:rsid w:val="000E7EB9"/>
    <w:rsid w:val="000F3551"/>
    <w:rsid w:val="000F4AA7"/>
    <w:rsid w:val="000F5113"/>
    <w:rsid w:val="000F6485"/>
    <w:rsid w:val="001002F3"/>
    <w:rsid w:val="00103269"/>
    <w:rsid w:val="00104F5C"/>
    <w:rsid w:val="001057D0"/>
    <w:rsid w:val="0011314C"/>
    <w:rsid w:val="00113161"/>
    <w:rsid w:val="00115C10"/>
    <w:rsid w:val="00120BA6"/>
    <w:rsid w:val="00124B1B"/>
    <w:rsid w:val="00125A58"/>
    <w:rsid w:val="001321D7"/>
    <w:rsid w:val="00133400"/>
    <w:rsid w:val="0013358F"/>
    <w:rsid w:val="001373D8"/>
    <w:rsid w:val="00140123"/>
    <w:rsid w:val="00142486"/>
    <w:rsid w:val="00143142"/>
    <w:rsid w:val="0014331B"/>
    <w:rsid w:val="0014434E"/>
    <w:rsid w:val="00144DB3"/>
    <w:rsid w:val="00146CA4"/>
    <w:rsid w:val="001525F8"/>
    <w:rsid w:val="00152A3E"/>
    <w:rsid w:val="001536AE"/>
    <w:rsid w:val="0016090D"/>
    <w:rsid w:val="001616F2"/>
    <w:rsid w:val="00163E2F"/>
    <w:rsid w:val="00164173"/>
    <w:rsid w:val="00171DE8"/>
    <w:rsid w:val="001728DD"/>
    <w:rsid w:val="001729FD"/>
    <w:rsid w:val="00174268"/>
    <w:rsid w:val="001743AB"/>
    <w:rsid w:val="00175F26"/>
    <w:rsid w:val="0017692F"/>
    <w:rsid w:val="00177C3D"/>
    <w:rsid w:val="00177CB0"/>
    <w:rsid w:val="0018008F"/>
    <w:rsid w:val="00181238"/>
    <w:rsid w:val="00181E3B"/>
    <w:rsid w:val="00190FCE"/>
    <w:rsid w:val="001910C5"/>
    <w:rsid w:val="0019215A"/>
    <w:rsid w:val="00192427"/>
    <w:rsid w:val="00197343"/>
    <w:rsid w:val="0019748A"/>
    <w:rsid w:val="00197906"/>
    <w:rsid w:val="00197EA8"/>
    <w:rsid w:val="001A082F"/>
    <w:rsid w:val="001A4013"/>
    <w:rsid w:val="001A7919"/>
    <w:rsid w:val="001B16C1"/>
    <w:rsid w:val="001B18EB"/>
    <w:rsid w:val="001B2865"/>
    <w:rsid w:val="001B3F62"/>
    <w:rsid w:val="001B425F"/>
    <w:rsid w:val="001B661D"/>
    <w:rsid w:val="001C3B0B"/>
    <w:rsid w:val="001C45F2"/>
    <w:rsid w:val="001C7E82"/>
    <w:rsid w:val="001D0308"/>
    <w:rsid w:val="001D07BC"/>
    <w:rsid w:val="001D3B62"/>
    <w:rsid w:val="001D5E16"/>
    <w:rsid w:val="001E070D"/>
    <w:rsid w:val="001E533B"/>
    <w:rsid w:val="001E59FB"/>
    <w:rsid w:val="001E65CD"/>
    <w:rsid w:val="001E78D7"/>
    <w:rsid w:val="001F1F96"/>
    <w:rsid w:val="001F3487"/>
    <w:rsid w:val="001F4A6C"/>
    <w:rsid w:val="001F776B"/>
    <w:rsid w:val="00201300"/>
    <w:rsid w:val="0020211E"/>
    <w:rsid w:val="00202664"/>
    <w:rsid w:val="00203958"/>
    <w:rsid w:val="002040EF"/>
    <w:rsid w:val="00206381"/>
    <w:rsid w:val="002131D3"/>
    <w:rsid w:val="00215D82"/>
    <w:rsid w:val="002207F5"/>
    <w:rsid w:val="00221E30"/>
    <w:rsid w:val="00221F24"/>
    <w:rsid w:val="00223A35"/>
    <w:rsid w:val="00225054"/>
    <w:rsid w:val="0022574B"/>
    <w:rsid w:val="00225A02"/>
    <w:rsid w:val="0022668D"/>
    <w:rsid w:val="00232095"/>
    <w:rsid w:val="002324A8"/>
    <w:rsid w:val="002340D7"/>
    <w:rsid w:val="00236F62"/>
    <w:rsid w:val="00240CBF"/>
    <w:rsid w:val="00244525"/>
    <w:rsid w:val="00245288"/>
    <w:rsid w:val="00245597"/>
    <w:rsid w:val="00251845"/>
    <w:rsid w:val="002523F7"/>
    <w:rsid w:val="0025487E"/>
    <w:rsid w:val="00256990"/>
    <w:rsid w:val="00261364"/>
    <w:rsid w:val="0026347A"/>
    <w:rsid w:val="0027015C"/>
    <w:rsid w:val="002732E6"/>
    <w:rsid w:val="00273BC4"/>
    <w:rsid w:val="0027415A"/>
    <w:rsid w:val="00274497"/>
    <w:rsid w:val="00274E35"/>
    <w:rsid w:val="00275642"/>
    <w:rsid w:val="00276B41"/>
    <w:rsid w:val="00282163"/>
    <w:rsid w:val="002822A3"/>
    <w:rsid w:val="0028470A"/>
    <w:rsid w:val="00285DC2"/>
    <w:rsid w:val="0028656D"/>
    <w:rsid w:val="00286DE1"/>
    <w:rsid w:val="00287EFF"/>
    <w:rsid w:val="002902A6"/>
    <w:rsid w:val="00290837"/>
    <w:rsid w:val="002918A3"/>
    <w:rsid w:val="00293073"/>
    <w:rsid w:val="002934D4"/>
    <w:rsid w:val="00293662"/>
    <w:rsid w:val="002A3EB4"/>
    <w:rsid w:val="002A5235"/>
    <w:rsid w:val="002A683A"/>
    <w:rsid w:val="002A6EAC"/>
    <w:rsid w:val="002B0A82"/>
    <w:rsid w:val="002B0F9E"/>
    <w:rsid w:val="002B34DC"/>
    <w:rsid w:val="002B4FCE"/>
    <w:rsid w:val="002B57A5"/>
    <w:rsid w:val="002B62B6"/>
    <w:rsid w:val="002C0CBF"/>
    <w:rsid w:val="002C2182"/>
    <w:rsid w:val="002D088C"/>
    <w:rsid w:val="002D1B46"/>
    <w:rsid w:val="002E12C8"/>
    <w:rsid w:val="002E1FF5"/>
    <w:rsid w:val="002E2411"/>
    <w:rsid w:val="002E2577"/>
    <w:rsid w:val="002E5151"/>
    <w:rsid w:val="002E69DB"/>
    <w:rsid w:val="002F2D86"/>
    <w:rsid w:val="002F3133"/>
    <w:rsid w:val="002F3541"/>
    <w:rsid w:val="002F488B"/>
    <w:rsid w:val="002F537B"/>
    <w:rsid w:val="003007BC"/>
    <w:rsid w:val="00301C0E"/>
    <w:rsid w:val="003022DE"/>
    <w:rsid w:val="00303193"/>
    <w:rsid w:val="00303391"/>
    <w:rsid w:val="0030390A"/>
    <w:rsid w:val="00306762"/>
    <w:rsid w:val="00306892"/>
    <w:rsid w:val="00310BC7"/>
    <w:rsid w:val="00310DE1"/>
    <w:rsid w:val="00312915"/>
    <w:rsid w:val="003149C9"/>
    <w:rsid w:val="00314E4F"/>
    <w:rsid w:val="00316A34"/>
    <w:rsid w:val="00321FCD"/>
    <w:rsid w:val="00324315"/>
    <w:rsid w:val="0032797C"/>
    <w:rsid w:val="00331AC9"/>
    <w:rsid w:val="00331B44"/>
    <w:rsid w:val="00331C86"/>
    <w:rsid w:val="00333F7D"/>
    <w:rsid w:val="003358C8"/>
    <w:rsid w:val="00337910"/>
    <w:rsid w:val="00337A4B"/>
    <w:rsid w:val="00337FB5"/>
    <w:rsid w:val="003423B5"/>
    <w:rsid w:val="00345316"/>
    <w:rsid w:val="00346987"/>
    <w:rsid w:val="00346A9F"/>
    <w:rsid w:val="00346FD2"/>
    <w:rsid w:val="0035035D"/>
    <w:rsid w:val="003518C4"/>
    <w:rsid w:val="00351DE4"/>
    <w:rsid w:val="00352C68"/>
    <w:rsid w:val="00353B4B"/>
    <w:rsid w:val="0035615C"/>
    <w:rsid w:val="00357077"/>
    <w:rsid w:val="00357C63"/>
    <w:rsid w:val="0036086F"/>
    <w:rsid w:val="00362B47"/>
    <w:rsid w:val="00365310"/>
    <w:rsid w:val="003662A7"/>
    <w:rsid w:val="003676E1"/>
    <w:rsid w:val="0037100F"/>
    <w:rsid w:val="003723E8"/>
    <w:rsid w:val="00372454"/>
    <w:rsid w:val="0037301A"/>
    <w:rsid w:val="00373F48"/>
    <w:rsid w:val="00374516"/>
    <w:rsid w:val="00375D23"/>
    <w:rsid w:val="0037639A"/>
    <w:rsid w:val="003768E7"/>
    <w:rsid w:val="00376AC6"/>
    <w:rsid w:val="00381342"/>
    <w:rsid w:val="00381511"/>
    <w:rsid w:val="00387EC9"/>
    <w:rsid w:val="00387F81"/>
    <w:rsid w:val="00391572"/>
    <w:rsid w:val="00391A1A"/>
    <w:rsid w:val="00392532"/>
    <w:rsid w:val="003929D4"/>
    <w:rsid w:val="00392CD1"/>
    <w:rsid w:val="00393488"/>
    <w:rsid w:val="00393A16"/>
    <w:rsid w:val="00394732"/>
    <w:rsid w:val="003974EE"/>
    <w:rsid w:val="003A06D0"/>
    <w:rsid w:val="003A0A0B"/>
    <w:rsid w:val="003A1002"/>
    <w:rsid w:val="003A13E7"/>
    <w:rsid w:val="003A5E97"/>
    <w:rsid w:val="003B0817"/>
    <w:rsid w:val="003B0BE0"/>
    <w:rsid w:val="003B2527"/>
    <w:rsid w:val="003B2FD4"/>
    <w:rsid w:val="003B4B3A"/>
    <w:rsid w:val="003B5B09"/>
    <w:rsid w:val="003B6735"/>
    <w:rsid w:val="003B715F"/>
    <w:rsid w:val="003B7383"/>
    <w:rsid w:val="003C22E2"/>
    <w:rsid w:val="003C3B2D"/>
    <w:rsid w:val="003C40F4"/>
    <w:rsid w:val="003C647B"/>
    <w:rsid w:val="003C67ED"/>
    <w:rsid w:val="003C688F"/>
    <w:rsid w:val="003C7645"/>
    <w:rsid w:val="003D0121"/>
    <w:rsid w:val="003D017F"/>
    <w:rsid w:val="003D0448"/>
    <w:rsid w:val="003D15AA"/>
    <w:rsid w:val="003D1C86"/>
    <w:rsid w:val="003D242C"/>
    <w:rsid w:val="003D6574"/>
    <w:rsid w:val="003D6820"/>
    <w:rsid w:val="003E03AF"/>
    <w:rsid w:val="003E27A9"/>
    <w:rsid w:val="003E40DF"/>
    <w:rsid w:val="003E6060"/>
    <w:rsid w:val="003E606D"/>
    <w:rsid w:val="003E6D19"/>
    <w:rsid w:val="003E75A0"/>
    <w:rsid w:val="003F2211"/>
    <w:rsid w:val="003F2EDB"/>
    <w:rsid w:val="003F3ACF"/>
    <w:rsid w:val="003F4035"/>
    <w:rsid w:val="003F7CF3"/>
    <w:rsid w:val="00403BD3"/>
    <w:rsid w:val="00410300"/>
    <w:rsid w:val="00410736"/>
    <w:rsid w:val="00410D03"/>
    <w:rsid w:val="0041102B"/>
    <w:rsid w:val="004119BA"/>
    <w:rsid w:val="00411AF0"/>
    <w:rsid w:val="00416EB2"/>
    <w:rsid w:val="00417120"/>
    <w:rsid w:val="004171A5"/>
    <w:rsid w:val="00421A93"/>
    <w:rsid w:val="004221DC"/>
    <w:rsid w:val="00424DB3"/>
    <w:rsid w:val="004272B7"/>
    <w:rsid w:val="00430B4A"/>
    <w:rsid w:val="00433492"/>
    <w:rsid w:val="0043674C"/>
    <w:rsid w:val="00440F85"/>
    <w:rsid w:val="004410A7"/>
    <w:rsid w:val="00441867"/>
    <w:rsid w:val="00441922"/>
    <w:rsid w:val="00441E12"/>
    <w:rsid w:val="00445238"/>
    <w:rsid w:val="0044682B"/>
    <w:rsid w:val="00447C28"/>
    <w:rsid w:val="00447CB9"/>
    <w:rsid w:val="00450CED"/>
    <w:rsid w:val="00451736"/>
    <w:rsid w:val="00452317"/>
    <w:rsid w:val="0045387B"/>
    <w:rsid w:val="0045532C"/>
    <w:rsid w:val="00455C68"/>
    <w:rsid w:val="004561C3"/>
    <w:rsid w:val="00460E91"/>
    <w:rsid w:val="00462949"/>
    <w:rsid w:val="004630C6"/>
    <w:rsid w:val="004650AA"/>
    <w:rsid w:val="004673C7"/>
    <w:rsid w:val="00467CF3"/>
    <w:rsid w:val="0047218E"/>
    <w:rsid w:val="00473754"/>
    <w:rsid w:val="0047428B"/>
    <w:rsid w:val="004769C3"/>
    <w:rsid w:val="004776F9"/>
    <w:rsid w:val="0048044A"/>
    <w:rsid w:val="004804FC"/>
    <w:rsid w:val="004815B7"/>
    <w:rsid w:val="00481F67"/>
    <w:rsid w:val="004820CD"/>
    <w:rsid w:val="00483500"/>
    <w:rsid w:val="00484F82"/>
    <w:rsid w:val="004850FD"/>
    <w:rsid w:val="004865C7"/>
    <w:rsid w:val="0048662E"/>
    <w:rsid w:val="00487B5B"/>
    <w:rsid w:val="004906E2"/>
    <w:rsid w:val="00490B7B"/>
    <w:rsid w:val="00490EB8"/>
    <w:rsid w:val="004933F8"/>
    <w:rsid w:val="0049690B"/>
    <w:rsid w:val="004A0880"/>
    <w:rsid w:val="004A0D46"/>
    <w:rsid w:val="004A1124"/>
    <w:rsid w:val="004A14CC"/>
    <w:rsid w:val="004A2AE1"/>
    <w:rsid w:val="004A47B1"/>
    <w:rsid w:val="004A5506"/>
    <w:rsid w:val="004A66FD"/>
    <w:rsid w:val="004A7B4C"/>
    <w:rsid w:val="004B1613"/>
    <w:rsid w:val="004B26CB"/>
    <w:rsid w:val="004B396E"/>
    <w:rsid w:val="004B3B69"/>
    <w:rsid w:val="004C3A28"/>
    <w:rsid w:val="004C4C02"/>
    <w:rsid w:val="004C5369"/>
    <w:rsid w:val="004C5A25"/>
    <w:rsid w:val="004C5A55"/>
    <w:rsid w:val="004C5AD1"/>
    <w:rsid w:val="004C5E57"/>
    <w:rsid w:val="004D079B"/>
    <w:rsid w:val="004D0D91"/>
    <w:rsid w:val="004D12CE"/>
    <w:rsid w:val="004D1767"/>
    <w:rsid w:val="004D21BD"/>
    <w:rsid w:val="004D3B57"/>
    <w:rsid w:val="004D4E3B"/>
    <w:rsid w:val="004D5BE3"/>
    <w:rsid w:val="004D6111"/>
    <w:rsid w:val="004D7770"/>
    <w:rsid w:val="004D7E56"/>
    <w:rsid w:val="004E05EA"/>
    <w:rsid w:val="004E0AD6"/>
    <w:rsid w:val="004E41A4"/>
    <w:rsid w:val="004E67A1"/>
    <w:rsid w:val="004F146B"/>
    <w:rsid w:val="004F3B40"/>
    <w:rsid w:val="004F4DD3"/>
    <w:rsid w:val="004F6098"/>
    <w:rsid w:val="004F60DA"/>
    <w:rsid w:val="0050045A"/>
    <w:rsid w:val="00500E1D"/>
    <w:rsid w:val="00500F91"/>
    <w:rsid w:val="00501FA8"/>
    <w:rsid w:val="0050460A"/>
    <w:rsid w:val="0050469F"/>
    <w:rsid w:val="00510182"/>
    <w:rsid w:val="00512D8E"/>
    <w:rsid w:val="00513228"/>
    <w:rsid w:val="005137A7"/>
    <w:rsid w:val="00513E40"/>
    <w:rsid w:val="00520F67"/>
    <w:rsid w:val="005212A3"/>
    <w:rsid w:val="00524397"/>
    <w:rsid w:val="0052770F"/>
    <w:rsid w:val="00530F48"/>
    <w:rsid w:val="00531855"/>
    <w:rsid w:val="00534DFC"/>
    <w:rsid w:val="00534F00"/>
    <w:rsid w:val="00547384"/>
    <w:rsid w:val="005528A3"/>
    <w:rsid w:val="00552B4D"/>
    <w:rsid w:val="00553D28"/>
    <w:rsid w:val="0055402B"/>
    <w:rsid w:val="00555818"/>
    <w:rsid w:val="00555900"/>
    <w:rsid w:val="00560939"/>
    <w:rsid w:val="00563F52"/>
    <w:rsid w:val="005652B2"/>
    <w:rsid w:val="005656E1"/>
    <w:rsid w:val="005661FB"/>
    <w:rsid w:val="00566217"/>
    <w:rsid w:val="00566A91"/>
    <w:rsid w:val="0057052A"/>
    <w:rsid w:val="005729F3"/>
    <w:rsid w:val="00572F81"/>
    <w:rsid w:val="00581403"/>
    <w:rsid w:val="0058429F"/>
    <w:rsid w:val="00586B3C"/>
    <w:rsid w:val="00587124"/>
    <w:rsid w:val="005871B0"/>
    <w:rsid w:val="00591B04"/>
    <w:rsid w:val="00592008"/>
    <w:rsid w:val="005A0022"/>
    <w:rsid w:val="005A1F8F"/>
    <w:rsid w:val="005A6882"/>
    <w:rsid w:val="005A6C03"/>
    <w:rsid w:val="005A7965"/>
    <w:rsid w:val="005B1D87"/>
    <w:rsid w:val="005B58F3"/>
    <w:rsid w:val="005B7899"/>
    <w:rsid w:val="005C0F9C"/>
    <w:rsid w:val="005C38B7"/>
    <w:rsid w:val="005C45A5"/>
    <w:rsid w:val="005C4874"/>
    <w:rsid w:val="005C670D"/>
    <w:rsid w:val="005C6E80"/>
    <w:rsid w:val="005C7869"/>
    <w:rsid w:val="005D36B7"/>
    <w:rsid w:val="005D40C2"/>
    <w:rsid w:val="005D6073"/>
    <w:rsid w:val="005E4531"/>
    <w:rsid w:val="005E4558"/>
    <w:rsid w:val="005E5C3A"/>
    <w:rsid w:val="005E7561"/>
    <w:rsid w:val="005E7EC1"/>
    <w:rsid w:val="005F554A"/>
    <w:rsid w:val="005F70D9"/>
    <w:rsid w:val="005F781D"/>
    <w:rsid w:val="006005FF"/>
    <w:rsid w:val="00601656"/>
    <w:rsid w:val="006026A6"/>
    <w:rsid w:val="00602927"/>
    <w:rsid w:val="00606048"/>
    <w:rsid w:val="006075E7"/>
    <w:rsid w:val="00610645"/>
    <w:rsid w:val="00610AF6"/>
    <w:rsid w:val="00610D98"/>
    <w:rsid w:val="006114EE"/>
    <w:rsid w:val="00612EBB"/>
    <w:rsid w:val="00616AEF"/>
    <w:rsid w:val="00616ECD"/>
    <w:rsid w:val="00620FC4"/>
    <w:rsid w:val="00623AE6"/>
    <w:rsid w:val="00623BC4"/>
    <w:rsid w:val="0062588B"/>
    <w:rsid w:val="00625C45"/>
    <w:rsid w:val="00626D5C"/>
    <w:rsid w:val="00627813"/>
    <w:rsid w:val="00631A1F"/>
    <w:rsid w:val="00632A25"/>
    <w:rsid w:val="00632D13"/>
    <w:rsid w:val="0063498A"/>
    <w:rsid w:val="00636D69"/>
    <w:rsid w:val="00637E3A"/>
    <w:rsid w:val="0064130B"/>
    <w:rsid w:val="00641D85"/>
    <w:rsid w:val="0064285B"/>
    <w:rsid w:val="00642E76"/>
    <w:rsid w:val="00646FD8"/>
    <w:rsid w:val="006472EA"/>
    <w:rsid w:val="006508F0"/>
    <w:rsid w:val="006535BC"/>
    <w:rsid w:val="00654B7A"/>
    <w:rsid w:val="00655AEF"/>
    <w:rsid w:val="00655CEA"/>
    <w:rsid w:val="00661096"/>
    <w:rsid w:val="0066303C"/>
    <w:rsid w:val="00663450"/>
    <w:rsid w:val="0066430E"/>
    <w:rsid w:val="006656BE"/>
    <w:rsid w:val="00666693"/>
    <w:rsid w:val="00673A9E"/>
    <w:rsid w:val="00673F68"/>
    <w:rsid w:val="0067585A"/>
    <w:rsid w:val="0068047D"/>
    <w:rsid w:val="00681673"/>
    <w:rsid w:val="00683871"/>
    <w:rsid w:val="0068440B"/>
    <w:rsid w:val="00685628"/>
    <w:rsid w:val="006866C4"/>
    <w:rsid w:val="006909DB"/>
    <w:rsid w:val="006913C1"/>
    <w:rsid w:val="006919C0"/>
    <w:rsid w:val="00694B34"/>
    <w:rsid w:val="0069573D"/>
    <w:rsid w:val="00695AAD"/>
    <w:rsid w:val="00696D1C"/>
    <w:rsid w:val="006A111B"/>
    <w:rsid w:val="006A13AF"/>
    <w:rsid w:val="006A2765"/>
    <w:rsid w:val="006A550E"/>
    <w:rsid w:val="006A6BA2"/>
    <w:rsid w:val="006B24AD"/>
    <w:rsid w:val="006B5B4F"/>
    <w:rsid w:val="006B66D7"/>
    <w:rsid w:val="006B6F56"/>
    <w:rsid w:val="006C104E"/>
    <w:rsid w:val="006C39AF"/>
    <w:rsid w:val="006C47A4"/>
    <w:rsid w:val="006C5E59"/>
    <w:rsid w:val="006C7005"/>
    <w:rsid w:val="006C7DB1"/>
    <w:rsid w:val="006D4623"/>
    <w:rsid w:val="006D6FC8"/>
    <w:rsid w:val="006E052A"/>
    <w:rsid w:val="006E0BC5"/>
    <w:rsid w:val="006E3A26"/>
    <w:rsid w:val="006F2374"/>
    <w:rsid w:val="006F2DBF"/>
    <w:rsid w:val="006F51D7"/>
    <w:rsid w:val="00702D63"/>
    <w:rsid w:val="007052CC"/>
    <w:rsid w:val="0071281A"/>
    <w:rsid w:val="007131F5"/>
    <w:rsid w:val="00713803"/>
    <w:rsid w:val="00713F77"/>
    <w:rsid w:val="007144B0"/>
    <w:rsid w:val="007146EB"/>
    <w:rsid w:val="00715372"/>
    <w:rsid w:val="00715908"/>
    <w:rsid w:val="00716033"/>
    <w:rsid w:val="00716CD7"/>
    <w:rsid w:val="00716E53"/>
    <w:rsid w:val="00717DF2"/>
    <w:rsid w:val="00717F85"/>
    <w:rsid w:val="007200F1"/>
    <w:rsid w:val="007211E2"/>
    <w:rsid w:val="00722485"/>
    <w:rsid w:val="0072321D"/>
    <w:rsid w:val="00724EE3"/>
    <w:rsid w:val="007303B6"/>
    <w:rsid w:val="00733AF1"/>
    <w:rsid w:val="00734BA7"/>
    <w:rsid w:val="0073571B"/>
    <w:rsid w:val="00736343"/>
    <w:rsid w:val="00736C16"/>
    <w:rsid w:val="00737B54"/>
    <w:rsid w:val="00740A66"/>
    <w:rsid w:val="00740DCA"/>
    <w:rsid w:val="0074124F"/>
    <w:rsid w:val="007414A7"/>
    <w:rsid w:val="007418A7"/>
    <w:rsid w:val="007426CD"/>
    <w:rsid w:val="00744587"/>
    <w:rsid w:val="00744ABA"/>
    <w:rsid w:val="0074783A"/>
    <w:rsid w:val="00750079"/>
    <w:rsid w:val="00751B8C"/>
    <w:rsid w:val="00755B81"/>
    <w:rsid w:val="00756E8F"/>
    <w:rsid w:val="00761821"/>
    <w:rsid w:val="00761F78"/>
    <w:rsid w:val="007641E9"/>
    <w:rsid w:val="007715A9"/>
    <w:rsid w:val="007728F9"/>
    <w:rsid w:val="00772AEB"/>
    <w:rsid w:val="00773BC6"/>
    <w:rsid w:val="007747D4"/>
    <w:rsid w:val="00774989"/>
    <w:rsid w:val="00774D4C"/>
    <w:rsid w:val="00775F6D"/>
    <w:rsid w:val="00781EA2"/>
    <w:rsid w:val="00784054"/>
    <w:rsid w:val="0078532B"/>
    <w:rsid w:val="007859DC"/>
    <w:rsid w:val="0078666A"/>
    <w:rsid w:val="007906F4"/>
    <w:rsid w:val="00792130"/>
    <w:rsid w:val="00792B0F"/>
    <w:rsid w:val="00793B5F"/>
    <w:rsid w:val="007970C6"/>
    <w:rsid w:val="00797BEA"/>
    <w:rsid w:val="00797E7A"/>
    <w:rsid w:val="007A2FD7"/>
    <w:rsid w:val="007A438D"/>
    <w:rsid w:val="007A6021"/>
    <w:rsid w:val="007A6300"/>
    <w:rsid w:val="007A64C0"/>
    <w:rsid w:val="007A71F5"/>
    <w:rsid w:val="007B0130"/>
    <w:rsid w:val="007B1DC6"/>
    <w:rsid w:val="007B4304"/>
    <w:rsid w:val="007B57CA"/>
    <w:rsid w:val="007B5AAA"/>
    <w:rsid w:val="007B5D58"/>
    <w:rsid w:val="007C09E6"/>
    <w:rsid w:val="007C10D8"/>
    <w:rsid w:val="007C167B"/>
    <w:rsid w:val="007C172D"/>
    <w:rsid w:val="007C175F"/>
    <w:rsid w:val="007C1E38"/>
    <w:rsid w:val="007C2216"/>
    <w:rsid w:val="007C3720"/>
    <w:rsid w:val="007C5A28"/>
    <w:rsid w:val="007D07D4"/>
    <w:rsid w:val="007D12EF"/>
    <w:rsid w:val="007D3CF7"/>
    <w:rsid w:val="007D4AB8"/>
    <w:rsid w:val="007D6BEE"/>
    <w:rsid w:val="007E2051"/>
    <w:rsid w:val="007E3CA4"/>
    <w:rsid w:val="007E6E8F"/>
    <w:rsid w:val="007F3ED8"/>
    <w:rsid w:val="007F3FC4"/>
    <w:rsid w:val="007F5C7D"/>
    <w:rsid w:val="00800F24"/>
    <w:rsid w:val="00801284"/>
    <w:rsid w:val="0080239D"/>
    <w:rsid w:val="008040D5"/>
    <w:rsid w:val="00804317"/>
    <w:rsid w:val="00805BE2"/>
    <w:rsid w:val="00806422"/>
    <w:rsid w:val="0080737F"/>
    <w:rsid w:val="008101C0"/>
    <w:rsid w:val="00810719"/>
    <w:rsid w:val="0081266B"/>
    <w:rsid w:val="008134B2"/>
    <w:rsid w:val="00817CF5"/>
    <w:rsid w:val="008203C3"/>
    <w:rsid w:val="0082111E"/>
    <w:rsid w:val="00821BA0"/>
    <w:rsid w:val="008249ED"/>
    <w:rsid w:val="00832B39"/>
    <w:rsid w:val="00834F6A"/>
    <w:rsid w:val="00840F7B"/>
    <w:rsid w:val="00841929"/>
    <w:rsid w:val="008430E3"/>
    <w:rsid w:val="00844922"/>
    <w:rsid w:val="008534C3"/>
    <w:rsid w:val="00854388"/>
    <w:rsid w:val="008544FC"/>
    <w:rsid w:val="008546AB"/>
    <w:rsid w:val="00854B09"/>
    <w:rsid w:val="0085695F"/>
    <w:rsid w:val="00860601"/>
    <w:rsid w:val="008607FB"/>
    <w:rsid w:val="0086121D"/>
    <w:rsid w:val="00861327"/>
    <w:rsid w:val="00861F8F"/>
    <w:rsid w:val="00863DEC"/>
    <w:rsid w:val="008643AD"/>
    <w:rsid w:val="0086680C"/>
    <w:rsid w:val="00870669"/>
    <w:rsid w:val="00870979"/>
    <w:rsid w:val="00872827"/>
    <w:rsid w:val="008741BC"/>
    <w:rsid w:val="00874B01"/>
    <w:rsid w:val="00874B15"/>
    <w:rsid w:val="008750E8"/>
    <w:rsid w:val="00875FE1"/>
    <w:rsid w:val="008843B4"/>
    <w:rsid w:val="008844C2"/>
    <w:rsid w:val="008847D4"/>
    <w:rsid w:val="008851CC"/>
    <w:rsid w:val="00885A08"/>
    <w:rsid w:val="008867DD"/>
    <w:rsid w:val="00887CC6"/>
    <w:rsid w:val="00895DEA"/>
    <w:rsid w:val="008960A3"/>
    <w:rsid w:val="008A3D19"/>
    <w:rsid w:val="008A3E25"/>
    <w:rsid w:val="008A43D0"/>
    <w:rsid w:val="008A465E"/>
    <w:rsid w:val="008A75A5"/>
    <w:rsid w:val="008B0B22"/>
    <w:rsid w:val="008B0D0F"/>
    <w:rsid w:val="008B2553"/>
    <w:rsid w:val="008B3139"/>
    <w:rsid w:val="008B3871"/>
    <w:rsid w:val="008B48B9"/>
    <w:rsid w:val="008B4C98"/>
    <w:rsid w:val="008B6296"/>
    <w:rsid w:val="008B62E6"/>
    <w:rsid w:val="008B6EA6"/>
    <w:rsid w:val="008B714B"/>
    <w:rsid w:val="008B7767"/>
    <w:rsid w:val="008C02E7"/>
    <w:rsid w:val="008C1931"/>
    <w:rsid w:val="008C49AE"/>
    <w:rsid w:val="008D057C"/>
    <w:rsid w:val="008D41BC"/>
    <w:rsid w:val="008D6812"/>
    <w:rsid w:val="008E121A"/>
    <w:rsid w:val="008E478F"/>
    <w:rsid w:val="008F20D8"/>
    <w:rsid w:val="008F2728"/>
    <w:rsid w:val="008F56CD"/>
    <w:rsid w:val="008F622A"/>
    <w:rsid w:val="008F6FFD"/>
    <w:rsid w:val="0090183C"/>
    <w:rsid w:val="00902AE5"/>
    <w:rsid w:val="00903914"/>
    <w:rsid w:val="00903C2D"/>
    <w:rsid w:val="00904B79"/>
    <w:rsid w:val="00905D1F"/>
    <w:rsid w:val="00911C26"/>
    <w:rsid w:val="00917B4F"/>
    <w:rsid w:val="009212B9"/>
    <w:rsid w:val="00923F3F"/>
    <w:rsid w:val="009246F4"/>
    <w:rsid w:val="00924E36"/>
    <w:rsid w:val="00924FC0"/>
    <w:rsid w:val="0092671E"/>
    <w:rsid w:val="009267BE"/>
    <w:rsid w:val="0093009B"/>
    <w:rsid w:val="0093161A"/>
    <w:rsid w:val="0093311C"/>
    <w:rsid w:val="0093383B"/>
    <w:rsid w:val="00935E34"/>
    <w:rsid w:val="009367F3"/>
    <w:rsid w:val="009371E1"/>
    <w:rsid w:val="009406CA"/>
    <w:rsid w:val="009418DA"/>
    <w:rsid w:val="00941AE9"/>
    <w:rsid w:val="009441A9"/>
    <w:rsid w:val="00944A81"/>
    <w:rsid w:val="00947AF8"/>
    <w:rsid w:val="00950383"/>
    <w:rsid w:val="00952330"/>
    <w:rsid w:val="00952DAF"/>
    <w:rsid w:val="00952DB3"/>
    <w:rsid w:val="00953000"/>
    <w:rsid w:val="009538F9"/>
    <w:rsid w:val="00957212"/>
    <w:rsid w:val="009611BA"/>
    <w:rsid w:val="009616E2"/>
    <w:rsid w:val="00962BD1"/>
    <w:rsid w:val="009638E3"/>
    <w:rsid w:val="00964483"/>
    <w:rsid w:val="009652F1"/>
    <w:rsid w:val="009663EC"/>
    <w:rsid w:val="0096735B"/>
    <w:rsid w:val="00971811"/>
    <w:rsid w:val="00972B9C"/>
    <w:rsid w:val="009732A9"/>
    <w:rsid w:val="00975F3B"/>
    <w:rsid w:val="0097700C"/>
    <w:rsid w:val="00980FB5"/>
    <w:rsid w:val="00981449"/>
    <w:rsid w:val="00985F39"/>
    <w:rsid w:val="009862EC"/>
    <w:rsid w:val="0098744E"/>
    <w:rsid w:val="00987F37"/>
    <w:rsid w:val="00993E49"/>
    <w:rsid w:val="009B340D"/>
    <w:rsid w:val="009B3FDE"/>
    <w:rsid w:val="009B5671"/>
    <w:rsid w:val="009B5742"/>
    <w:rsid w:val="009B72EF"/>
    <w:rsid w:val="009C3C4A"/>
    <w:rsid w:val="009C5CDB"/>
    <w:rsid w:val="009C67B0"/>
    <w:rsid w:val="009D0C0C"/>
    <w:rsid w:val="009D1F99"/>
    <w:rsid w:val="009D2194"/>
    <w:rsid w:val="009D62C9"/>
    <w:rsid w:val="009D6C2A"/>
    <w:rsid w:val="009D7100"/>
    <w:rsid w:val="009E00FC"/>
    <w:rsid w:val="009E0A3B"/>
    <w:rsid w:val="009E1702"/>
    <w:rsid w:val="009E31FB"/>
    <w:rsid w:val="009E6A35"/>
    <w:rsid w:val="009E6AA2"/>
    <w:rsid w:val="009E7341"/>
    <w:rsid w:val="009F0A0A"/>
    <w:rsid w:val="009F0BC7"/>
    <w:rsid w:val="009F46F6"/>
    <w:rsid w:val="009F509C"/>
    <w:rsid w:val="009F6070"/>
    <w:rsid w:val="00A01FD3"/>
    <w:rsid w:val="00A02DD9"/>
    <w:rsid w:val="00A064D0"/>
    <w:rsid w:val="00A06CA3"/>
    <w:rsid w:val="00A0767A"/>
    <w:rsid w:val="00A07988"/>
    <w:rsid w:val="00A07D2F"/>
    <w:rsid w:val="00A10911"/>
    <w:rsid w:val="00A12304"/>
    <w:rsid w:val="00A13D4C"/>
    <w:rsid w:val="00A164DA"/>
    <w:rsid w:val="00A205A4"/>
    <w:rsid w:val="00A226A9"/>
    <w:rsid w:val="00A242D4"/>
    <w:rsid w:val="00A24509"/>
    <w:rsid w:val="00A24D39"/>
    <w:rsid w:val="00A25925"/>
    <w:rsid w:val="00A2777F"/>
    <w:rsid w:val="00A278BE"/>
    <w:rsid w:val="00A319AD"/>
    <w:rsid w:val="00A3469E"/>
    <w:rsid w:val="00A34FE4"/>
    <w:rsid w:val="00A35220"/>
    <w:rsid w:val="00A35CB6"/>
    <w:rsid w:val="00A360DA"/>
    <w:rsid w:val="00A364D2"/>
    <w:rsid w:val="00A3675E"/>
    <w:rsid w:val="00A409D9"/>
    <w:rsid w:val="00A4241C"/>
    <w:rsid w:val="00A429C9"/>
    <w:rsid w:val="00A46598"/>
    <w:rsid w:val="00A46777"/>
    <w:rsid w:val="00A47242"/>
    <w:rsid w:val="00A50216"/>
    <w:rsid w:val="00A51084"/>
    <w:rsid w:val="00A521A5"/>
    <w:rsid w:val="00A55D54"/>
    <w:rsid w:val="00A562B5"/>
    <w:rsid w:val="00A5659B"/>
    <w:rsid w:val="00A56CB8"/>
    <w:rsid w:val="00A653A1"/>
    <w:rsid w:val="00A66531"/>
    <w:rsid w:val="00A7282B"/>
    <w:rsid w:val="00A731BE"/>
    <w:rsid w:val="00A74C8E"/>
    <w:rsid w:val="00A74DAE"/>
    <w:rsid w:val="00A761A0"/>
    <w:rsid w:val="00A80265"/>
    <w:rsid w:val="00A81242"/>
    <w:rsid w:val="00A82B4A"/>
    <w:rsid w:val="00A85190"/>
    <w:rsid w:val="00A86431"/>
    <w:rsid w:val="00A87124"/>
    <w:rsid w:val="00A87313"/>
    <w:rsid w:val="00A90FEA"/>
    <w:rsid w:val="00A913E8"/>
    <w:rsid w:val="00A91C8F"/>
    <w:rsid w:val="00A932B7"/>
    <w:rsid w:val="00A9616E"/>
    <w:rsid w:val="00AA02E3"/>
    <w:rsid w:val="00AA2E4D"/>
    <w:rsid w:val="00AA41C2"/>
    <w:rsid w:val="00AA4B9D"/>
    <w:rsid w:val="00AA5ACA"/>
    <w:rsid w:val="00AA70D3"/>
    <w:rsid w:val="00AB04FE"/>
    <w:rsid w:val="00AB11A3"/>
    <w:rsid w:val="00AB1898"/>
    <w:rsid w:val="00AB1A75"/>
    <w:rsid w:val="00AB6CA3"/>
    <w:rsid w:val="00AC00E8"/>
    <w:rsid w:val="00AC096C"/>
    <w:rsid w:val="00AC3D29"/>
    <w:rsid w:val="00AC5AFC"/>
    <w:rsid w:val="00AC5C33"/>
    <w:rsid w:val="00AC7771"/>
    <w:rsid w:val="00AC79F2"/>
    <w:rsid w:val="00AD1010"/>
    <w:rsid w:val="00AD204D"/>
    <w:rsid w:val="00AD2DA1"/>
    <w:rsid w:val="00AD3014"/>
    <w:rsid w:val="00AD31FD"/>
    <w:rsid w:val="00AD34C0"/>
    <w:rsid w:val="00AD4B3A"/>
    <w:rsid w:val="00AD5229"/>
    <w:rsid w:val="00AD5270"/>
    <w:rsid w:val="00AD7057"/>
    <w:rsid w:val="00AD7171"/>
    <w:rsid w:val="00AD7215"/>
    <w:rsid w:val="00AD7A27"/>
    <w:rsid w:val="00AE396A"/>
    <w:rsid w:val="00AE50C5"/>
    <w:rsid w:val="00AE5B2E"/>
    <w:rsid w:val="00AF0C7F"/>
    <w:rsid w:val="00AF1C89"/>
    <w:rsid w:val="00AF24E9"/>
    <w:rsid w:val="00AF26EB"/>
    <w:rsid w:val="00AF304C"/>
    <w:rsid w:val="00AF31F0"/>
    <w:rsid w:val="00AF54CC"/>
    <w:rsid w:val="00AF55E6"/>
    <w:rsid w:val="00B03C15"/>
    <w:rsid w:val="00B03E3C"/>
    <w:rsid w:val="00B0423A"/>
    <w:rsid w:val="00B0677F"/>
    <w:rsid w:val="00B07577"/>
    <w:rsid w:val="00B12037"/>
    <w:rsid w:val="00B12622"/>
    <w:rsid w:val="00B158B7"/>
    <w:rsid w:val="00B1672B"/>
    <w:rsid w:val="00B20240"/>
    <w:rsid w:val="00B20F49"/>
    <w:rsid w:val="00B21CC2"/>
    <w:rsid w:val="00B24D24"/>
    <w:rsid w:val="00B26146"/>
    <w:rsid w:val="00B272D6"/>
    <w:rsid w:val="00B27BCD"/>
    <w:rsid w:val="00B32FB2"/>
    <w:rsid w:val="00B35CC2"/>
    <w:rsid w:val="00B378B4"/>
    <w:rsid w:val="00B37F6A"/>
    <w:rsid w:val="00B40B3C"/>
    <w:rsid w:val="00B41015"/>
    <w:rsid w:val="00B412E8"/>
    <w:rsid w:val="00B42499"/>
    <w:rsid w:val="00B42A7C"/>
    <w:rsid w:val="00B43DE7"/>
    <w:rsid w:val="00B472F2"/>
    <w:rsid w:val="00B475E8"/>
    <w:rsid w:val="00B52276"/>
    <w:rsid w:val="00B53D47"/>
    <w:rsid w:val="00B574F7"/>
    <w:rsid w:val="00B60025"/>
    <w:rsid w:val="00B6145D"/>
    <w:rsid w:val="00B651B5"/>
    <w:rsid w:val="00B67314"/>
    <w:rsid w:val="00B70C03"/>
    <w:rsid w:val="00B70EFC"/>
    <w:rsid w:val="00B74385"/>
    <w:rsid w:val="00B758CC"/>
    <w:rsid w:val="00B7676E"/>
    <w:rsid w:val="00B76CE2"/>
    <w:rsid w:val="00B8325F"/>
    <w:rsid w:val="00B84E2C"/>
    <w:rsid w:val="00B8790F"/>
    <w:rsid w:val="00B906A5"/>
    <w:rsid w:val="00B93159"/>
    <w:rsid w:val="00B93518"/>
    <w:rsid w:val="00B97AFC"/>
    <w:rsid w:val="00BA009D"/>
    <w:rsid w:val="00BA010C"/>
    <w:rsid w:val="00BA3910"/>
    <w:rsid w:val="00BA5767"/>
    <w:rsid w:val="00BA601E"/>
    <w:rsid w:val="00BA6970"/>
    <w:rsid w:val="00BB1B92"/>
    <w:rsid w:val="00BB1F20"/>
    <w:rsid w:val="00BB242F"/>
    <w:rsid w:val="00BB2C98"/>
    <w:rsid w:val="00BB32C6"/>
    <w:rsid w:val="00BB3CCB"/>
    <w:rsid w:val="00BB7304"/>
    <w:rsid w:val="00BC095E"/>
    <w:rsid w:val="00BC0D85"/>
    <w:rsid w:val="00BC1D82"/>
    <w:rsid w:val="00BC2C97"/>
    <w:rsid w:val="00BC2E33"/>
    <w:rsid w:val="00BC44E3"/>
    <w:rsid w:val="00BC55A1"/>
    <w:rsid w:val="00BC5AB2"/>
    <w:rsid w:val="00BC688A"/>
    <w:rsid w:val="00BD093C"/>
    <w:rsid w:val="00BD1233"/>
    <w:rsid w:val="00BD500A"/>
    <w:rsid w:val="00BD61EE"/>
    <w:rsid w:val="00BD6334"/>
    <w:rsid w:val="00BD7ECC"/>
    <w:rsid w:val="00BD7EF6"/>
    <w:rsid w:val="00BE0197"/>
    <w:rsid w:val="00BE1E8C"/>
    <w:rsid w:val="00BE25BC"/>
    <w:rsid w:val="00BE43CC"/>
    <w:rsid w:val="00BE4B77"/>
    <w:rsid w:val="00BE4B7C"/>
    <w:rsid w:val="00BE5F16"/>
    <w:rsid w:val="00BF048D"/>
    <w:rsid w:val="00BF0CBC"/>
    <w:rsid w:val="00BF235E"/>
    <w:rsid w:val="00BF37B9"/>
    <w:rsid w:val="00BF4F15"/>
    <w:rsid w:val="00BF7AF1"/>
    <w:rsid w:val="00BF7D49"/>
    <w:rsid w:val="00C010B9"/>
    <w:rsid w:val="00C02335"/>
    <w:rsid w:val="00C02430"/>
    <w:rsid w:val="00C028CD"/>
    <w:rsid w:val="00C03A71"/>
    <w:rsid w:val="00C045B3"/>
    <w:rsid w:val="00C045EB"/>
    <w:rsid w:val="00C04EBE"/>
    <w:rsid w:val="00C108D7"/>
    <w:rsid w:val="00C1100B"/>
    <w:rsid w:val="00C138B8"/>
    <w:rsid w:val="00C13AEF"/>
    <w:rsid w:val="00C14111"/>
    <w:rsid w:val="00C153D8"/>
    <w:rsid w:val="00C16F52"/>
    <w:rsid w:val="00C20833"/>
    <w:rsid w:val="00C20905"/>
    <w:rsid w:val="00C21D3C"/>
    <w:rsid w:val="00C22605"/>
    <w:rsid w:val="00C22BB2"/>
    <w:rsid w:val="00C23965"/>
    <w:rsid w:val="00C25711"/>
    <w:rsid w:val="00C25E5B"/>
    <w:rsid w:val="00C26B6C"/>
    <w:rsid w:val="00C3003C"/>
    <w:rsid w:val="00C31FE4"/>
    <w:rsid w:val="00C320B8"/>
    <w:rsid w:val="00C32630"/>
    <w:rsid w:val="00C32918"/>
    <w:rsid w:val="00C35CAA"/>
    <w:rsid w:val="00C35F65"/>
    <w:rsid w:val="00C362D3"/>
    <w:rsid w:val="00C37777"/>
    <w:rsid w:val="00C3783D"/>
    <w:rsid w:val="00C41769"/>
    <w:rsid w:val="00C42F9D"/>
    <w:rsid w:val="00C47CC7"/>
    <w:rsid w:val="00C505D1"/>
    <w:rsid w:val="00C505D8"/>
    <w:rsid w:val="00C50715"/>
    <w:rsid w:val="00C51626"/>
    <w:rsid w:val="00C51A28"/>
    <w:rsid w:val="00C61190"/>
    <w:rsid w:val="00C6154B"/>
    <w:rsid w:val="00C61EC4"/>
    <w:rsid w:val="00C62F16"/>
    <w:rsid w:val="00C63CF8"/>
    <w:rsid w:val="00C644B9"/>
    <w:rsid w:val="00C64A10"/>
    <w:rsid w:val="00C665FF"/>
    <w:rsid w:val="00C71B3B"/>
    <w:rsid w:val="00C72D59"/>
    <w:rsid w:val="00C73055"/>
    <w:rsid w:val="00C738C8"/>
    <w:rsid w:val="00C73D51"/>
    <w:rsid w:val="00C75D5E"/>
    <w:rsid w:val="00C75FBE"/>
    <w:rsid w:val="00C8565B"/>
    <w:rsid w:val="00C86A2F"/>
    <w:rsid w:val="00C8768A"/>
    <w:rsid w:val="00C91685"/>
    <w:rsid w:val="00C93E97"/>
    <w:rsid w:val="00C94B9B"/>
    <w:rsid w:val="00C95566"/>
    <w:rsid w:val="00C97D81"/>
    <w:rsid w:val="00CA1E87"/>
    <w:rsid w:val="00CA1F5E"/>
    <w:rsid w:val="00CA2313"/>
    <w:rsid w:val="00CA296C"/>
    <w:rsid w:val="00CA2BEA"/>
    <w:rsid w:val="00CA3241"/>
    <w:rsid w:val="00CA366A"/>
    <w:rsid w:val="00CA4066"/>
    <w:rsid w:val="00CA5DCC"/>
    <w:rsid w:val="00CA5F76"/>
    <w:rsid w:val="00CA6259"/>
    <w:rsid w:val="00CA6467"/>
    <w:rsid w:val="00CA74FE"/>
    <w:rsid w:val="00CB0F87"/>
    <w:rsid w:val="00CB6B43"/>
    <w:rsid w:val="00CC04DF"/>
    <w:rsid w:val="00CC07C4"/>
    <w:rsid w:val="00CC1314"/>
    <w:rsid w:val="00CC5C2B"/>
    <w:rsid w:val="00CC6197"/>
    <w:rsid w:val="00CD0E36"/>
    <w:rsid w:val="00CD14D0"/>
    <w:rsid w:val="00CD20C6"/>
    <w:rsid w:val="00CD3444"/>
    <w:rsid w:val="00CD3813"/>
    <w:rsid w:val="00CD3DF1"/>
    <w:rsid w:val="00CD59B4"/>
    <w:rsid w:val="00CD6584"/>
    <w:rsid w:val="00CD681D"/>
    <w:rsid w:val="00CE0104"/>
    <w:rsid w:val="00CE0769"/>
    <w:rsid w:val="00CE2AF3"/>
    <w:rsid w:val="00CE3E39"/>
    <w:rsid w:val="00CE44A8"/>
    <w:rsid w:val="00CE5EDD"/>
    <w:rsid w:val="00CE751F"/>
    <w:rsid w:val="00CF164D"/>
    <w:rsid w:val="00CF1B5E"/>
    <w:rsid w:val="00CF5463"/>
    <w:rsid w:val="00CF7D1A"/>
    <w:rsid w:val="00CF7D29"/>
    <w:rsid w:val="00D01F95"/>
    <w:rsid w:val="00D02C61"/>
    <w:rsid w:val="00D053C7"/>
    <w:rsid w:val="00D05A2A"/>
    <w:rsid w:val="00D07DA3"/>
    <w:rsid w:val="00D10769"/>
    <w:rsid w:val="00D120BA"/>
    <w:rsid w:val="00D12717"/>
    <w:rsid w:val="00D130F6"/>
    <w:rsid w:val="00D13549"/>
    <w:rsid w:val="00D13A7A"/>
    <w:rsid w:val="00D15504"/>
    <w:rsid w:val="00D231E6"/>
    <w:rsid w:val="00D2343B"/>
    <w:rsid w:val="00D24A3E"/>
    <w:rsid w:val="00D26D75"/>
    <w:rsid w:val="00D27223"/>
    <w:rsid w:val="00D279B2"/>
    <w:rsid w:val="00D33B81"/>
    <w:rsid w:val="00D354EF"/>
    <w:rsid w:val="00D35B37"/>
    <w:rsid w:val="00D3647F"/>
    <w:rsid w:val="00D401A9"/>
    <w:rsid w:val="00D415D3"/>
    <w:rsid w:val="00D41949"/>
    <w:rsid w:val="00D426A4"/>
    <w:rsid w:val="00D42ACC"/>
    <w:rsid w:val="00D431A5"/>
    <w:rsid w:val="00D434C0"/>
    <w:rsid w:val="00D43888"/>
    <w:rsid w:val="00D43A9A"/>
    <w:rsid w:val="00D44956"/>
    <w:rsid w:val="00D4542B"/>
    <w:rsid w:val="00D46F62"/>
    <w:rsid w:val="00D4787A"/>
    <w:rsid w:val="00D515BF"/>
    <w:rsid w:val="00D554F9"/>
    <w:rsid w:val="00D57058"/>
    <w:rsid w:val="00D603E4"/>
    <w:rsid w:val="00D60498"/>
    <w:rsid w:val="00D6147C"/>
    <w:rsid w:val="00D625F0"/>
    <w:rsid w:val="00D62B00"/>
    <w:rsid w:val="00D631A8"/>
    <w:rsid w:val="00D713D9"/>
    <w:rsid w:val="00D72397"/>
    <w:rsid w:val="00D76744"/>
    <w:rsid w:val="00D77A7C"/>
    <w:rsid w:val="00D80442"/>
    <w:rsid w:val="00D82018"/>
    <w:rsid w:val="00D82830"/>
    <w:rsid w:val="00D83834"/>
    <w:rsid w:val="00D86642"/>
    <w:rsid w:val="00D8768B"/>
    <w:rsid w:val="00D8789E"/>
    <w:rsid w:val="00D95103"/>
    <w:rsid w:val="00D9657A"/>
    <w:rsid w:val="00DA501F"/>
    <w:rsid w:val="00DA5C84"/>
    <w:rsid w:val="00DB1828"/>
    <w:rsid w:val="00DB1FBD"/>
    <w:rsid w:val="00DB3996"/>
    <w:rsid w:val="00DB47E8"/>
    <w:rsid w:val="00DB59F7"/>
    <w:rsid w:val="00DB77B2"/>
    <w:rsid w:val="00DC36F9"/>
    <w:rsid w:val="00DC6102"/>
    <w:rsid w:val="00DD3832"/>
    <w:rsid w:val="00DE031E"/>
    <w:rsid w:val="00DE0E29"/>
    <w:rsid w:val="00DE2526"/>
    <w:rsid w:val="00DE3DEB"/>
    <w:rsid w:val="00DE42C1"/>
    <w:rsid w:val="00DE5685"/>
    <w:rsid w:val="00DE5D3D"/>
    <w:rsid w:val="00DE636E"/>
    <w:rsid w:val="00DE68DB"/>
    <w:rsid w:val="00DF094D"/>
    <w:rsid w:val="00DF199C"/>
    <w:rsid w:val="00DF263F"/>
    <w:rsid w:val="00DF30F0"/>
    <w:rsid w:val="00DF544C"/>
    <w:rsid w:val="00DF55A8"/>
    <w:rsid w:val="00DF593D"/>
    <w:rsid w:val="00DF5993"/>
    <w:rsid w:val="00DF5A9A"/>
    <w:rsid w:val="00DF6497"/>
    <w:rsid w:val="00DF7777"/>
    <w:rsid w:val="00DF7DF4"/>
    <w:rsid w:val="00E00B0B"/>
    <w:rsid w:val="00E00FFE"/>
    <w:rsid w:val="00E03699"/>
    <w:rsid w:val="00E058F3"/>
    <w:rsid w:val="00E079D7"/>
    <w:rsid w:val="00E11922"/>
    <w:rsid w:val="00E12AD2"/>
    <w:rsid w:val="00E14A17"/>
    <w:rsid w:val="00E15FC1"/>
    <w:rsid w:val="00E20472"/>
    <w:rsid w:val="00E21D91"/>
    <w:rsid w:val="00E24CA2"/>
    <w:rsid w:val="00E2640E"/>
    <w:rsid w:val="00E26A56"/>
    <w:rsid w:val="00E27339"/>
    <w:rsid w:val="00E27DEF"/>
    <w:rsid w:val="00E30F75"/>
    <w:rsid w:val="00E3241C"/>
    <w:rsid w:val="00E33389"/>
    <w:rsid w:val="00E3752A"/>
    <w:rsid w:val="00E375A0"/>
    <w:rsid w:val="00E41537"/>
    <w:rsid w:val="00E41BB5"/>
    <w:rsid w:val="00E41BE5"/>
    <w:rsid w:val="00E41D91"/>
    <w:rsid w:val="00E42DC8"/>
    <w:rsid w:val="00E4455D"/>
    <w:rsid w:val="00E45BFD"/>
    <w:rsid w:val="00E46B06"/>
    <w:rsid w:val="00E47519"/>
    <w:rsid w:val="00E51FFD"/>
    <w:rsid w:val="00E52E15"/>
    <w:rsid w:val="00E535ED"/>
    <w:rsid w:val="00E61D6B"/>
    <w:rsid w:val="00E6536F"/>
    <w:rsid w:val="00E65694"/>
    <w:rsid w:val="00E66939"/>
    <w:rsid w:val="00E67206"/>
    <w:rsid w:val="00E71079"/>
    <w:rsid w:val="00E7377B"/>
    <w:rsid w:val="00E75F90"/>
    <w:rsid w:val="00E76C73"/>
    <w:rsid w:val="00E773C6"/>
    <w:rsid w:val="00E77A8E"/>
    <w:rsid w:val="00E77C4B"/>
    <w:rsid w:val="00E81BCD"/>
    <w:rsid w:val="00E82089"/>
    <w:rsid w:val="00E846F0"/>
    <w:rsid w:val="00E86FBF"/>
    <w:rsid w:val="00E9080A"/>
    <w:rsid w:val="00E934B2"/>
    <w:rsid w:val="00E9483D"/>
    <w:rsid w:val="00E96113"/>
    <w:rsid w:val="00EA0E2C"/>
    <w:rsid w:val="00EA11DA"/>
    <w:rsid w:val="00EA1C68"/>
    <w:rsid w:val="00EA2E01"/>
    <w:rsid w:val="00EA3528"/>
    <w:rsid w:val="00EA4829"/>
    <w:rsid w:val="00EA792F"/>
    <w:rsid w:val="00EB0701"/>
    <w:rsid w:val="00EB2409"/>
    <w:rsid w:val="00EB3086"/>
    <w:rsid w:val="00EB345E"/>
    <w:rsid w:val="00EB71D6"/>
    <w:rsid w:val="00EC25CD"/>
    <w:rsid w:val="00EC39C5"/>
    <w:rsid w:val="00EC3A8A"/>
    <w:rsid w:val="00EC3EB2"/>
    <w:rsid w:val="00EC4ABA"/>
    <w:rsid w:val="00ED0B90"/>
    <w:rsid w:val="00ED328D"/>
    <w:rsid w:val="00ED3759"/>
    <w:rsid w:val="00ED3870"/>
    <w:rsid w:val="00ED4676"/>
    <w:rsid w:val="00ED5D0B"/>
    <w:rsid w:val="00ED6F9F"/>
    <w:rsid w:val="00EE1952"/>
    <w:rsid w:val="00EE2428"/>
    <w:rsid w:val="00EE2712"/>
    <w:rsid w:val="00EE2A69"/>
    <w:rsid w:val="00EE3A59"/>
    <w:rsid w:val="00EE49AC"/>
    <w:rsid w:val="00EE5631"/>
    <w:rsid w:val="00EE6E69"/>
    <w:rsid w:val="00EE6F95"/>
    <w:rsid w:val="00EE76CC"/>
    <w:rsid w:val="00EF0B4F"/>
    <w:rsid w:val="00EF193D"/>
    <w:rsid w:val="00EF26E1"/>
    <w:rsid w:val="00EF2884"/>
    <w:rsid w:val="00EF421C"/>
    <w:rsid w:val="00EF4AEC"/>
    <w:rsid w:val="00F00C97"/>
    <w:rsid w:val="00F01B14"/>
    <w:rsid w:val="00F0340B"/>
    <w:rsid w:val="00F03877"/>
    <w:rsid w:val="00F03FBB"/>
    <w:rsid w:val="00F04222"/>
    <w:rsid w:val="00F0513B"/>
    <w:rsid w:val="00F05851"/>
    <w:rsid w:val="00F10DC2"/>
    <w:rsid w:val="00F15491"/>
    <w:rsid w:val="00F157B9"/>
    <w:rsid w:val="00F15858"/>
    <w:rsid w:val="00F22196"/>
    <w:rsid w:val="00F226B9"/>
    <w:rsid w:val="00F22C02"/>
    <w:rsid w:val="00F242F1"/>
    <w:rsid w:val="00F24589"/>
    <w:rsid w:val="00F306D2"/>
    <w:rsid w:val="00F31646"/>
    <w:rsid w:val="00F3594C"/>
    <w:rsid w:val="00F35CA5"/>
    <w:rsid w:val="00F35D86"/>
    <w:rsid w:val="00F360F9"/>
    <w:rsid w:val="00F36517"/>
    <w:rsid w:val="00F36B05"/>
    <w:rsid w:val="00F378EF"/>
    <w:rsid w:val="00F4375A"/>
    <w:rsid w:val="00F439A6"/>
    <w:rsid w:val="00F43CD7"/>
    <w:rsid w:val="00F44DFF"/>
    <w:rsid w:val="00F46246"/>
    <w:rsid w:val="00F502C1"/>
    <w:rsid w:val="00F5349E"/>
    <w:rsid w:val="00F5454F"/>
    <w:rsid w:val="00F55692"/>
    <w:rsid w:val="00F57AB6"/>
    <w:rsid w:val="00F634C8"/>
    <w:rsid w:val="00F6536B"/>
    <w:rsid w:val="00F672FE"/>
    <w:rsid w:val="00F6788E"/>
    <w:rsid w:val="00F710D9"/>
    <w:rsid w:val="00F71712"/>
    <w:rsid w:val="00F71774"/>
    <w:rsid w:val="00F71A1B"/>
    <w:rsid w:val="00F7271B"/>
    <w:rsid w:val="00F72A41"/>
    <w:rsid w:val="00F72FF4"/>
    <w:rsid w:val="00F7321F"/>
    <w:rsid w:val="00F75A38"/>
    <w:rsid w:val="00F77649"/>
    <w:rsid w:val="00F77ACF"/>
    <w:rsid w:val="00F820D1"/>
    <w:rsid w:val="00F83BF2"/>
    <w:rsid w:val="00F85EF6"/>
    <w:rsid w:val="00F87888"/>
    <w:rsid w:val="00F90769"/>
    <w:rsid w:val="00F92F80"/>
    <w:rsid w:val="00F95B47"/>
    <w:rsid w:val="00F961C4"/>
    <w:rsid w:val="00FA04B2"/>
    <w:rsid w:val="00FA0E1A"/>
    <w:rsid w:val="00FA1431"/>
    <w:rsid w:val="00FA2675"/>
    <w:rsid w:val="00FA5002"/>
    <w:rsid w:val="00FA603F"/>
    <w:rsid w:val="00FA61F0"/>
    <w:rsid w:val="00FB0096"/>
    <w:rsid w:val="00FB00D5"/>
    <w:rsid w:val="00FB09E8"/>
    <w:rsid w:val="00FB1FDA"/>
    <w:rsid w:val="00FB2722"/>
    <w:rsid w:val="00FB2999"/>
    <w:rsid w:val="00FB3616"/>
    <w:rsid w:val="00FB4278"/>
    <w:rsid w:val="00FB52EC"/>
    <w:rsid w:val="00FB6DEC"/>
    <w:rsid w:val="00FB7752"/>
    <w:rsid w:val="00FB7F46"/>
    <w:rsid w:val="00FC012B"/>
    <w:rsid w:val="00FC0E46"/>
    <w:rsid w:val="00FC395B"/>
    <w:rsid w:val="00FC5D2B"/>
    <w:rsid w:val="00FC5EE1"/>
    <w:rsid w:val="00FD03C9"/>
    <w:rsid w:val="00FD1DBE"/>
    <w:rsid w:val="00FD4E35"/>
    <w:rsid w:val="00FD6607"/>
    <w:rsid w:val="00FE4A37"/>
    <w:rsid w:val="00FE53CD"/>
    <w:rsid w:val="00FE7FD5"/>
    <w:rsid w:val="00FF5047"/>
    <w:rsid w:val="00FF692B"/>
    <w:rsid w:val="00FF6FB8"/>
    <w:rsid w:val="00FF7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93ADB"/>
  <w15:docId w15:val="{31189CA2-DA1E-4F0A-A898-C7C326E5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8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042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B59F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22605"/>
    <w:pPr>
      <w:tabs>
        <w:tab w:val="center" w:pos="4513"/>
        <w:tab w:val="right" w:pos="9026"/>
      </w:tabs>
    </w:pPr>
  </w:style>
  <w:style w:type="character" w:customStyle="1" w:styleId="HeaderChar">
    <w:name w:val="Header Char"/>
    <w:basedOn w:val="DefaultParagraphFont"/>
    <w:link w:val="Header"/>
    <w:rsid w:val="00C22605"/>
  </w:style>
  <w:style w:type="paragraph" w:styleId="Footer">
    <w:name w:val="footer"/>
    <w:basedOn w:val="Normal"/>
    <w:link w:val="FooterChar"/>
    <w:uiPriority w:val="99"/>
    <w:unhideWhenUsed/>
    <w:rsid w:val="00C22605"/>
    <w:pPr>
      <w:tabs>
        <w:tab w:val="center" w:pos="4513"/>
        <w:tab w:val="right" w:pos="9026"/>
      </w:tabs>
    </w:pPr>
  </w:style>
  <w:style w:type="character" w:customStyle="1" w:styleId="FooterChar">
    <w:name w:val="Footer Char"/>
    <w:basedOn w:val="DefaultParagraphFont"/>
    <w:link w:val="Footer"/>
    <w:uiPriority w:val="99"/>
    <w:rsid w:val="00C22605"/>
  </w:style>
  <w:style w:type="paragraph" w:styleId="BalloonText">
    <w:name w:val="Balloon Text"/>
    <w:basedOn w:val="Normal"/>
    <w:link w:val="BalloonTextChar"/>
    <w:uiPriority w:val="99"/>
    <w:semiHidden/>
    <w:unhideWhenUsed/>
    <w:rsid w:val="00C22605"/>
    <w:rPr>
      <w:rFonts w:ascii="Tahoma" w:hAnsi="Tahoma" w:cs="Tahoma"/>
      <w:sz w:val="16"/>
      <w:szCs w:val="16"/>
    </w:rPr>
  </w:style>
  <w:style w:type="character" w:customStyle="1" w:styleId="BalloonTextChar">
    <w:name w:val="Balloon Text Char"/>
    <w:basedOn w:val="DefaultParagraphFont"/>
    <w:link w:val="BalloonText"/>
    <w:uiPriority w:val="99"/>
    <w:semiHidden/>
    <w:rsid w:val="00C22605"/>
    <w:rPr>
      <w:rFonts w:ascii="Tahoma" w:hAnsi="Tahoma" w:cs="Tahoma"/>
      <w:sz w:val="16"/>
      <w:szCs w:val="16"/>
    </w:rPr>
  </w:style>
  <w:style w:type="paragraph" w:styleId="ListParagraph">
    <w:name w:val="List Paragraph"/>
    <w:basedOn w:val="Normal"/>
    <w:uiPriority w:val="34"/>
    <w:qFormat/>
    <w:rsid w:val="00441867"/>
    <w:pPr>
      <w:ind w:left="720"/>
      <w:contextualSpacing/>
    </w:pPr>
  </w:style>
  <w:style w:type="paragraph" w:customStyle="1" w:styleId="ExecSummDotPoint">
    <w:name w:val="Exec Summ Dot Point"/>
    <w:basedOn w:val="ListBullet"/>
    <w:rsid w:val="00F04222"/>
    <w:pPr>
      <w:pBdr>
        <w:top w:val="single" w:sz="4" w:space="4" w:color="auto"/>
        <w:left w:val="single" w:sz="4" w:space="4" w:color="auto"/>
        <w:bottom w:val="single" w:sz="4" w:space="4" w:color="auto"/>
        <w:right w:val="single" w:sz="4" w:space="4" w:color="auto"/>
      </w:pBdr>
      <w:tabs>
        <w:tab w:val="num" w:pos="1077"/>
      </w:tabs>
      <w:spacing w:before="120" w:after="120"/>
      <w:ind w:left="357" w:hanging="357"/>
      <w:contextualSpacing w:val="0"/>
    </w:pPr>
    <w:rPr>
      <w:rFonts w:ascii="Gill Sans MT" w:hAnsi="Gill Sans MT" w:cs="Arial"/>
      <w:sz w:val="22"/>
      <w:szCs w:val="22"/>
    </w:rPr>
  </w:style>
  <w:style w:type="paragraph" w:customStyle="1" w:styleId="RSACheadings">
    <w:name w:val="RSAC headings"/>
    <w:basedOn w:val="Heading1"/>
    <w:link w:val="RSACheadingsChar"/>
    <w:qFormat/>
    <w:rsid w:val="00F04222"/>
    <w:pPr>
      <w:keepLines w:val="0"/>
      <w:spacing w:before="240" w:after="240"/>
    </w:pPr>
    <w:rPr>
      <w:rFonts w:ascii="Arial" w:eastAsia="Times New Roman" w:hAnsi="Arial" w:cs="Arial"/>
      <w:color w:val="auto"/>
      <w:kern w:val="32"/>
      <w:sz w:val="22"/>
      <w:szCs w:val="22"/>
    </w:rPr>
  </w:style>
  <w:style w:type="character" w:customStyle="1" w:styleId="RSACheadingsChar">
    <w:name w:val="RSAC headings Char"/>
    <w:basedOn w:val="Heading1Char"/>
    <w:link w:val="RSACheadings"/>
    <w:rsid w:val="00F04222"/>
    <w:rPr>
      <w:rFonts w:ascii="Arial" w:eastAsia="Times New Roman" w:hAnsi="Arial" w:cs="Arial"/>
      <w:b/>
      <w:bCs/>
      <w:color w:val="365F91" w:themeColor="accent1" w:themeShade="BF"/>
      <w:kern w:val="32"/>
      <w:sz w:val="28"/>
      <w:szCs w:val="28"/>
    </w:rPr>
  </w:style>
  <w:style w:type="paragraph" w:styleId="ListBullet">
    <w:name w:val="List Bullet"/>
    <w:basedOn w:val="Normal"/>
    <w:uiPriority w:val="99"/>
    <w:semiHidden/>
    <w:unhideWhenUsed/>
    <w:rsid w:val="00F04222"/>
    <w:pPr>
      <w:ind w:left="720" w:hanging="360"/>
      <w:contextualSpacing/>
    </w:pPr>
  </w:style>
  <w:style w:type="character" w:customStyle="1" w:styleId="Heading1Char">
    <w:name w:val="Heading 1 Char"/>
    <w:basedOn w:val="DefaultParagraphFont"/>
    <w:link w:val="Heading1"/>
    <w:uiPriority w:val="9"/>
    <w:rsid w:val="00F04222"/>
    <w:rPr>
      <w:rFonts w:asciiTheme="majorHAnsi" w:eastAsiaTheme="majorEastAsia" w:hAnsiTheme="majorHAnsi" w:cstheme="majorBidi"/>
      <w:b/>
      <w:bCs/>
      <w:color w:val="365F91" w:themeColor="accent1" w:themeShade="BF"/>
      <w:sz w:val="28"/>
      <w:szCs w:val="28"/>
    </w:rPr>
  </w:style>
  <w:style w:type="paragraph" w:customStyle="1" w:styleId="Title1">
    <w:name w:val="Title1"/>
    <w:basedOn w:val="Title"/>
    <w:rsid w:val="00CD0E36"/>
    <w:pPr>
      <w:pBdr>
        <w:bottom w:val="none" w:sz="0" w:space="0" w:color="auto"/>
      </w:pBdr>
      <w:tabs>
        <w:tab w:val="left" w:pos="330"/>
        <w:tab w:val="center" w:pos="4156"/>
      </w:tabs>
      <w:spacing w:after="120"/>
      <w:contextualSpacing w:val="0"/>
      <w:jc w:val="center"/>
      <w:outlineLvl w:val="0"/>
    </w:pPr>
    <w:rPr>
      <w:rFonts w:ascii="Gill Sans MT" w:eastAsia="Times New Roman" w:hAnsi="Gill Sans MT" w:cs="Arial"/>
      <w:b/>
      <w:bCs/>
      <w:smallCaps/>
      <w:color w:val="auto"/>
      <w:spacing w:val="0"/>
      <w:sz w:val="36"/>
      <w:szCs w:val="32"/>
      <w14:shadow w14:blurRad="50800" w14:dist="38100" w14:dir="2700000" w14:sx="100000" w14:sy="100000" w14:kx="0" w14:ky="0" w14:algn="tl">
        <w14:srgbClr w14:val="000000">
          <w14:alpha w14:val="60000"/>
        </w14:srgbClr>
      </w14:shadow>
    </w:rPr>
  </w:style>
  <w:style w:type="paragraph" w:styleId="Title">
    <w:name w:val="Title"/>
    <w:basedOn w:val="Normal"/>
    <w:next w:val="Normal"/>
    <w:link w:val="TitleChar"/>
    <w:uiPriority w:val="10"/>
    <w:qFormat/>
    <w:rsid w:val="00CD0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0E36"/>
    <w:rPr>
      <w:rFonts w:asciiTheme="majorHAnsi" w:eastAsiaTheme="majorEastAsia" w:hAnsiTheme="majorHAnsi" w:cstheme="majorBidi"/>
      <w:color w:val="17365D" w:themeColor="text2" w:themeShade="BF"/>
      <w:spacing w:val="5"/>
      <w:kern w:val="28"/>
      <w:sz w:val="52"/>
      <w:szCs w:val="52"/>
    </w:rPr>
  </w:style>
  <w:style w:type="paragraph" w:customStyle="1" w:styleId="DIERGreeting">
    <w:name w:val="DIERGreeting"/>
    <w:basedOn w:val="Normal"/>
    <w:rsid w:val="00A56CB8"/>
    <w:pPr>
      <w:spacing w:after="300"/>
      <w:jc w:val="both"/>
    </w:pPr>
    <w:rPr>
      <w:rFonts w:ascii="Arial" w:hAnsi="Arial"/>
      <w:sz w:val="22"/>
      <w:szCs w:val="20"/>
    </w:rPr>
  </w:style>
  <w:style w:type="paragraph" w:customStyle="1" w:styleId="sub-head">
    <w:name w:val="sub-head"/>
    <w:basedOn w:val="Normal"/>
    <w:rsid w:val="00A56CB8"/>
    <w:pPr>
      <w:overflowPunct w:val="0"/>
      <w:autoSpaceDE w:val="0"/>
      <w:autoSpaceDN w:val="0"/>
      <w:adjustRightInd w:val="0"/>
      <w:spacing w:before="120" w:after="120"/>
      <w:textAlignment w:val="baseline"/>
    </w:pPr>
    <w:rPr>
      <w:b/>
      <w:sz w:val="26"/>
      <w:szCs w:val="20"/>
      <w:lang w:val="en-US"/>
    </w:rPr>
  </w:style>
  <w:style w:type="paragraph" w:styleId="NormalWeb">
    <w:name w:val="Normal (Web)"/>
    <w:basedOn w:val="Normal"/>
    <w:uiPriority w:val="99"/>
    <w:unhideWhenUsed/>
    <w:rsid w:val="00A56CB8"/>
    <w:pPr>
      <w:spacing w:after="150"/>
    </w:pPr>
    <w:rPr>
      <w:lang w:eastAsia="en-AU"/>
    </w:rPr>
  </w:style>
  <w:style w:type="paragraph" w:customStyle="1" w:styleId="Default">
    <w:name w:val="Default"/>
    <w:rsid w:val="005C4874"/>
    <w:pPr>
      <w:autoSpaceDE w:val="0"/>
      <w:autoSpaceDN w:val="0"/>
      <w:adjustRightInd w:val="0"/>
      <w:spacing w:after="0" w:line="240" w:lineRule="auto"/>
    </w:pPr>
    <w:rPr>
      <w:rFonts w:ascii="Century Gothic" w:eastAsia="Times New Roman" w:hAnsi="Century Gothic" w:cs="Century Gothic"/>
      <w:color w:val="000000"/>
      <w:sz w:val="24"/>
      <w:szCs w:val="24"/>
      <w:lang w:eastAsia="en-AU"/>
    </w:rPr>
  </w:style>
  <w:style w:type="character" w:customStyle="1" w:styleId="Heading3Char">
    <w:name w:val="Heading 3 Char"/>
    <w:basedOn w:val="DefaultParagraphFont"/>
    <w:link w:val="Heading3"/>
    <w:uiPriority w:val="9"/>
    <w:semiHidden/>
    <w:rsid w:val="00DB59F7"/>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E12AD2"/>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KeyMessageText">
    <w:name w:val="KeyMessageText"/>
    <w:basedOn w:val="Normal"/>
    <w:link w:val="KeyMessageTextChar"/>
    <w:qFormat/>
    <w:rsid w:val="003A0A0B"/>
    <w:pPr>
      <w:numPr>
        <w:numId w:val="2"/>
      </w:numPr>
      <w:spacing w:after="240"/>
      <w:ind w:left="357" w:hanging="357"/>
    </w:pPr>
    <w:rPr>
      <w:rFonts w:ascii="Gill Sans MT" w:hAnsi="Gill Sans MT"/>
      <w:sz w:val="32"/>
      <w:szCs w:val="32"/>
      <w:lang w:eastAsia="en-AU"/>
    </w:rPr>
  </w:style>
  <w:style w:type="character" w:customStyle="1" w:styleId="KeyMessageTextChar">
    <w:name w:val="KeyMessageText Char"/>
    <w:basedOn w:val="DefaultParagraphFont"/>
    <w:link w:val="KeyMessageText"/>
    <w:rsid w:val="003A0A0B"/>
    <w:rPr>
      <w:rFonts w:ascii="Gill Sans MT" w:eastAsia="Times New Roman" w:hAnsi="Gill Sans MT" w:cs="Times New Roman"/>
      <w:sz w:val="32"/>
      <w:szCs w:val="32"/>
      <w:lang w:eastAsia="en-AU"/>
    </w:rPr>
  </w:style>
  <w:style w:type="character" w:styleId="Hyperlink">
    <w:name w:val="Hyperlink"/>
    <w:basedOn w:val="DefaultParagraphFont"/>
    <w:uiPriority w:val="99"/>
    <w:unhideWhenUsed/>
    <w:rsid w:val="00EE2712"/>
    <w:rPr>
      <w:color w:val="0000FF" w:themeColor="hyperlink"/>
      <w:u w:val="single"/>
    </w:rPr>
  </w:style>
  <w:style w:type="character" w:customStyle="1" w:styleId="BriefingbulletsIChar">
    <w:name w:val="Briefing bullets I Char"/>
    <w:link w:val="BriefingbulletsI"/>
    <w:locked/>
    <w:rsid w:val="00C20833"/>
    <w:rPr>
      <w:rFonts w:ascii="Arial" w:hAnsi="Arial" w:cs="Arial"/>
    </w:rPr>
  </w:style>
  <w:style w:type="paragraph" w:customStyle="1" w:styleId="BriefingbulletsI">
    <w:name w:val="Briefing bullets I"/>
    <w:basedOn w:val="Normal"/>
    <w:link w:val="BriefingbulletsIChar"/>
    <w:autoRedefine/>
    <w:qFormat/>
    <w:rsid w:val="00C20833"/>
    <w:pPr>
      <w:keepLines/>
      <w:numPr>
        <w:numId w:val="3"/>
      </w:numPr>
      <w:spacing w:before="180" w:after="180"/>
      <w:jc w:val="both"/>
    </w:pPr>
    <w:rPr>
      <w:rFonts w:ascii="Arial" w:eastAsiaTheme="minorHAnsi" w:hAnsi="Arial" w:cs="Arial"/>
      <w:sz w:val="22"/>
      <w:szCs w:val="22"/>
    </w:rPr>
  </w:style>
  <w:style w:type="paragraph" w:customStyle="1" w:styleId="DIERBodyText">
    <w:name w:val="DIERBodyText"/>
    <w:basedOn w:val="Normal"/>
    <w:rsid w:val="00E96113"/>
    <w:pPr>
      <w:spacing w:after="300"/>
      <w:jc w:val="both"/>
    </w:pPr>
    <w:rPr>
      <w:rFonts w:ascii="Arial" w:hAnsi="Arial"/>
      <w:sz w:val="22"/>
      <w:szCs w:val="20"/>
    </w:rPr>
  </w:style>
  <w:style w:type="paragraph" w:styleId="PlainText">
    <w:name w:val="Plain Text"/>
    <w:basedOn w:val="Normal"/>
    <w:link w:val="PlainTextChar"/>
    <w:uiPriority w:val="99"/>
    <w:unhideWhenUsed/>
    <w:rsid w:val="00863DE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63DEC"/>
    <w:rPr>
      <w:rFonts w:ascii="Consolas" w:hAnsi="Consolas"/>
      <w:sz w:val="21"/>
      <w:szCs w:val="21"/>
    </w:rPr>
  </w:style>
  <w:style w:type="paragraph" w:customStyle="1" w:styleId="AHheading1">
    <w:name w:val="AH heading1"/>
    <w:basedOn w:val="Normal"/>
    <w:autoRedefine/>
    <w:rsid w:val="00887CC6"/>
    <w:pPr>
      <w:numPr>
        <w:numId w:val="5"/>
      </w:numPr>
      <w:spacing w:before="80" w:after="120"/>
    </w:pPr>
    <w:rPr>
      <w:b/>
      <w:smallCaps/>
      <w:noProof/>
      <w:sz w:val="32"/>
      <w:szCs w:val="20"/>
    </w:rPr>
  </w:style>
  <w:style w:type="paragraph" w:customStyle="1" w:styleId="Ahheading2">
    <w:name w:val="Ah heading 2"/>
    <w:basedOn w:val="Normal"/>
    <w:autoRedefine/>
    <w:rsid w:val="00887CC6"/>
    <w:pPr>
      <w:numPr>
        <w:ilvl w:val="1"/>
        <w:numId w:val="5"/>
      </w:numPr>
      <w:spacing w:before="80" w:after="80"/>
    </w:pPr>
    <w:rPr>
      <w:b/>
      <w:smallCaps/>
      <w:sz w:val="28"/>
      <w:szCs w:val="20"/>
    </w:rPr>
  </w:style>
  <w:style w:type="character" w:styleId="PageNumber">
    <w:name w:val="page number"/>
    <w:basedOn w:val="DefaultParagraphFont"/>
    <w:semiHidden/>
    <w:rsid w:val="00887CC6"/>
  </w:style>
  <w:style w:type="paragraph" w:customStyle="1" w:styleId="BoswellMediaHeader">
    <w:name w:val="BoswellMediaHeader"/>
    <w:basedOn w:val="Normal"/>
    <w:rsid w:val="00A01FD3"/>
    <w:pPr>
      <w:jc w:val="right"/>
    </w:pPr>
    <w:rPr>
      <w:rFonts w:ascii="Arial" w:eastAsiaTheme="minorHAnsi" w:hAnsi="Arial" w:cs="Arial"/>
      <w:sz w:val="23"/>
      <w:szCs w:val="23"/>
      <w:lang w:eastAsia="en-AU"/>
    </w:rPr>
  </w:style>
  <w:style w:type="character" w:customStyle="1" w:styleId="CABNETParagraphChar">
    <w:name w:val="CABNET Paragraph. Char"/>
    <w:basedOn w:val="DefaultParagraphFont"/>
    <w:link w:val="CABNETParagraph"/>
    <w:uiPriority w:val="98"/>
    <w:locked/>
    <w:rsid w:val="00552B4D"/>
    <w:rPr>
      <w:rFonts w:ascii="Arial" w:hAnsi="Arial" w:cstheme="minorHAnsi"/>
    </w:rPr>
  </w:style>
  <w:style w:type="paragraph" w:customStyle="1" w:styleId="CABNETParagraph">
    <w:name w:val="CABNET Paragraph."/>
    <w:basedOn w:val="Normal"/>
    <w:link w:val="CABNETParagraphChar"/>
    <w:uiPriority w:val="98"/>
    <w:qFormat/>
    <w:rsid w:val="00552B4D"/>
    <w:pPr>
      <w:spacing w:before="120" w:after="120"/>
    </w:pPr>
    <w:rPr>
      <w:rFonts w:ascii="Arial" w:eastAsiaTheme="minorHAnsi" w:hAnsi="Arial"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4855">
      <w:bodyDiv w:val="1"/>
      <w:marLeft w:val="0"/>
      <w:marRight w:val="0"/>
      <w:marTop w:val="0"/>
      <w:marBottom w:val="0"/>
      <w:divBdr>
        <w:top w:val="none" w:sz="0" w:space="0" w:color="auto"/>
        <w:left w:val="none" w:sz="0" w:space="0" w:color="auto"/>
        <w:bottom w:val="none" w:sz="0" w:space="0" w:color="auto"/>
        <w:right w:val="none" w:sz="0" w:space="0" w:color="auto"/>
      </w:divBdr>
    </w:div>
    <w:div w:id="92940667">
      <w:bodyDiv w:val="1"/>
      <w:marLeft w:val="0"/>
      <w:marRight w:val="0"/>
      <w:marTop w:val="0"/>
      <w:marBottom w:val="0"/>
      <w:divBdr>
        <w:top w:val="none" w:sz="0" w:space="0" w:color="auto"/>
        <w:left w:val="none" w:sz="0" w:space="0" w:color="auto"/>
        <w:bottom w:val="none" w:sz="0" w:space="0" w:color="auto"/>
        <w:right w:val="none" w:sz="0" w:space="0" w:color="auto"/>
      </w:divBdr>
    </w:div>
    <w:div w:id="372537885">
      <w:bodyDiv w:val="1"/>
      <w:marLeft w:val="0"/>
      <w:marRight w:val="0"/>
      <w:marTop w:val="0"/>
      <w:marBottom w:val="0"/>
      <w:divBdr>
        <w:top w:val="none" w:sz="0" w:space="0" w:color="auto"/>
        <w:left w:val="none" w:sz="0" w:space="0" w:color="auto"/>
        <w:bottom w:val="none" w:sz="0" w:space="0" w:color="auto"/>
        <w:right w:val="none" w:sz="0" w:space="0" w:color="auto"/>
      </w:divBdr>
      <w:divsChild>
        <w:div w:id="106853656">
          <w:marLeft w:val="446"/>
          <w:marRight w:val="0"/>
          <w:marTop w:val="120"/>
          <w:marBottom w:val="0"/>
          <w:divBdr>
            <w:top w:val="none" w:sz="0" w:space="0" w:color="auto"/>
            <w:left w:val="none" w:sz="0" w:space="0" w:color="auto"/>
            <w:bottom w:val="none" w:sz="0" w:space="0" w:color="auto"/>
            <w:right w:val="none" w:sz="0" w:space="0" w:color="auto"/>
          </w:divBdr>
        </w:div>
        <w:div w:id="360324402">
          <w:marLeft w:val="446"/>
          <w:marRight w:val="0"/>
          <w:marTop w:val="120"/>
          <w:marBottom w:val="0"/>
          <w:divBdr>
            <w:top w:val="none" w:sz="0" w:space="0" w:color="auto"/>
            <w:left w:val="none" w:sz="0" w:space="0" w:color="auto"/>
            <w:bottom w:val="none" w:sz="0" w:space="0" w:color="auto"/>
            <w:right w:val="none" w:sz="0" w:space="0" w:color="auto"/>
          </w:divBdr>
        </w:div>
        <w:div w:id="756907782">
          <w:marLeft w:val="446"/>
          <w:marRight w:val="0"/>
          <w:marTop w:val="120"/>
          <w:marBottom w:val="0"/>
          <w:divBdr>
            <w:top w:val="none" w:sz="0" w:space="0" w:color="auto"/>
            <w:left w:val="none" w:sz="0" w:space="0" w:color="auto"/>
            <w:bottom w:val="none" w:sz="0" w:space="0" w:color="auto"/>
            <w:right w:val="none" w:sz="0" w:space="0" w:color="auto"/>
          </w:divBdr>
        </w:div>
      </w:divsChild>
    </w:div>
    <w:div w:id="676418403">
      <w:bodyDiv w:val="1"/>
      <w:marLeft w:val="0"/>
      <w:marRight w:val="0"/>
      <w:marTop w:val="0"/>
      <w:marBottom w:val="0"/>
      <w:divBdr>
        <w:top w:val="none" w:sz="0" w:space="0" w:color="auto"/>
        <w:left w:val="none" w:sz="0" w:space="0" w:color="auto"/>
        <w:bottom w:val="none" w:sz="0" w:space="0" w:color="auto"/>
        <w:right w:val="none" w:sz="0" w:space="0" w:color="auto"/>
      </w:divBdr>
    </w:div>
    <w:div w:id="948662647">
      <w:bodyDiv w:val="1"/>
      <w:marLeft w:val="0"/>
      <w:marRight w:val="0"/>
      <w:marTop w:val="0"/>
      <w:marBottom w:val="0"/>
      <w:divBdr>
        <w:top w:val="none" w:sz="0" w:space="0" w:color="auto"/>
        <w:left w:val="none" w:sz="0" w:space="0" w:color="auto"/>
        <w:bottom w:val="none" w:sz="0" w:space="0" w:color="auto"/>
        <w:right w:val="none" w:sz="0" w:space="0" w:color="auto"/>
      </w:divBdr>
    </w:div>
    <w:div w:id="985552693">
      <w:bodyDiv w:val="1"/>
      <w:marLeft w:val="0"/>
      <w:marRight w:val="0"/>
      <w:marTop w:val="0"/>
      <w:marBottom w:val="0"/>
      <w:divBdr>
        <w:top w:val="none" w:sz="0" w:space="0" w:color="auto"/>
        <w:left w:val="none" w:sz="0" w:space="0" w:color="auto"/>
        <w:bottom w:val="none" w:sz="0" w:space="0" w:color="auto"/>
        <w:right w:val="none" w:sz="0" w:space="0" w:color="auto"/>
      </w:divBdr>
      <w:divsChild>
        <w:div w:id="241379580">
          <w:marLeft w:val="446"/>
          <w:marRight w:val="0"/>
          <w:marTop w:val="240"/>
          <w:marBottom w:val="240"/>
          <w:divBdr>
            <w:top w:val="none" w:sz="0" w:space="0" w:color="auto"/>
            <w:left w:val="none" w:sz="0" w:space="0" w:color="auto"/>
            <w:bottom w:val="none" w:sz="0" w:space="0" w:color="auto"/>
            <w:right w:val="none" w:sz="0" w:space="0" w:color="auto"/>
          </w:divBdr>
        </w:div>
        <w:div w:id="624701852">
          <w:marLeft w:val="446"/>
          <w:marRight w:val="0"/>
          <w:marTop w:val="240"/>
          <w:marBottom w:val="240"/>
          <w:divBdr>
            <w:top w:val="none" w:sz="0" w:space="0" w:color="auto"/>
            <w:left w:val="none" w:sz="0" w:space="0" w:color="auto"/>
            <w:bottom w:val="none" w:sz="0" w:space="0" w:color="auto"/>
            <w:right w:val="none" w:sz="0" w:space="0" w:color="auto"/>
          </w:divBdr>
        </w:div>
        <w:div w:id="783232548">
          <w:marLeft w:val="1310"/>
          <w:marRight w:val="0"/>
          <w:marTop w:val="120"/>
          <w:marBottom w:val="120"/>
          <w:divBdr>
            <w:top w:val="none" w:sz="0" w:space="0" w:color="auto"/>
            <w:left w:val="none" w:sz="0" w:space="0" w:color="auto"/>
            <w:bottom w:val="none" w:sz="0" w:space="0" w:color="auto"/>
            <w:right w:val="none" w:sz="0" w:space="0" w:color="auto"/>
          </w:divBdr>
        </w:div>
        <w:div w:id="1016081529">
          <w:marLeft w:val="446"/>
          <w:marRight w:val="0"/>
          <w:marTop w:val="240"/>
          <w:marBottom w:val="240"/>
          <w:divBdr>
            <w:top w:val="none" w:sz="0" w:space="0" w:color="auto"/>
            <w:left w:val="none" w:sz="0" w:space="0" w:color="auto"/>
            <w:bottom w:val="none" w:sz="0" w:space="0" w:color="auto"/>
            <w:right w:val="none" w:sz="0" w:space="0" w:color="auto"/>
          </w:divBdr>
        </w:div>
        <w:div w:id="1243833572">
          <w:marLeft w:val="446"/>
          <w:marRight w:val="0"/>
          <w:marTop w:val="240"/>
          <w:marBottom w:val="240"/>
          <w:divBdr>
            <w:top w:val="none" w:sz="0" w:space="0" w:color="auto"/>
            <w:left w:val="none" w:sz="0" w:space="0" w:color="auto"/>
            <w:bottom w:val="none" w:sz="0" w:space="0" w:color="auto"/>
            <w:right w:val="none" w:sz="0" w:space="0" w:color="auto"/>
          </w:divBdr>
        </w:div>
        <w:div w:id="1399085290">
          <w:marLeft w:val="446"/>
          <w:marRight w:val="0"/>
          <w:marTop w:val="240"/>
          <w:marBottom w:val="240"/>
          <w:divBdr>
            <w:top w:val="none" w:sz="0" w:space="0" w:color="auto"/>
            <w:left w:val="none" w:sz="0" w:space="0" w:color="auto"/>
            <w:bottom w:val="none" w:sz="0" w:space="0" w:color="auto"/>
            <w:right w:val="none" w:sz="0" w:space="0" w:color="auto"/>
          </w:divBdr>
        </w:div>
        <w:div w:id="1499077152">
          <w:marLeft w:val="1310"/>
          <w:marRight w:val="0"/>
          <w:marTop w:val="120"/>
          <w:marBottom w:val="120"/>
          <w:divBdr>
            <w:top w:val="none" w:sz="0" w:space="0" w:color="auto"/>
            <w:left w:val="none" w:sz="0" w:space="0" w:color="auto"/>
            <w:bottom w:val="none" w:sz="0" w:space="0" w:color="auto"/>
            <w:right w:val="none" w:sz="0" w:space="0" w:color="auto"/>
          </w:divBdr>
        </w:div>
      </w:divsChild>
    </w:div>
    <w:div w:id="1245258943">
      <w:bodyDiv w:val="1"/>
      <w:marLeft w:val="0"/>
      <w:marRight w:val="0"/>
      <w:marTop w:val="0"/>
      <w:marBottom w:val="0"/>
      <w:divBdr>
        <w:top w:val="none" w:sz="0" w:space="0" w:color="auto"/>
        <w:left w:val="none" w:sz="0" w:space="0" w:color="auto"/>
        <w:bottom w:val="none" w:sz="0" w:space="0" w:color="auto"/>
        <w:right w:val="none" w:sz="0" w:space="0" w:color="auto"/>
      </w:divBdr>
    </w:div>
    <w:div w:id="1298560499">
      <w:bodyDiv w:val="1"/>
      <w:marLeft w:val="0"/>
      <w:marRight w:val="0"/>
      <w:marTop w:val="0"/>
      <w:marBottom w:val="0"/>
      <w:divBdr>
        <w:top w:val="none" w:sz="0" w:space="0" w:color="auto"/>
        <w:left w:val="none" w:sz="0" w:space="0" w:color="auto"/>
        <w:bottom w:val="none" w:sz="0" w:space="0" w:color="auto"/>
        <w:right w:val="none" w:sz="0" w:space="0" w:color="auto"/>
      </w:divBdr>
    </w:div>
    <w:div w:id="1321615136">
      <w:bodyDiv w:val="1"/>
      <w:marLeft w:val="0"/>
      <w:marRight w:val="0"/>
      <w:marTop w:val="0"/>
      <w:marBottom w:val="0"/>
      <w:divBdr>
        <w:top w:val="none" w:sz="0" w:space="0" w:color="auto"/>
        <w:left w:val="none" w:sz="0" w:space="0" w:color="auto"/>
        <w:bottom w:val="none" w:sz="0" w:space="0" w:color="auto"/>
        <w:right w:val="none" w:sz="0" w:space="0" w:color="auto"/>
      </w:divBdr>
    </w:div>
    <w:div w:id="1431121163">
      <w:bodyDiv w:val="1"/>
      <w:marLeft w:val="0"/>
      <w:marRight w:val="0"/>
      <w:marTop w:val="0"/>
      <w:marBottom w:val="0"/>
      <w:divBdr>
        <w:top w:val="none" w:sz="0" w:space="0" w:color="auto"/>
        <w:left w:val="none" w:sz="0" w:space="0" w:color="auto"/>
        <w:bottom w:val="none" w:sz="0" w:space="0" w:color="auto"/>
        <w:right w:val="none" w:sz="0" w:space="0" w:color="auto"/>
      </w:divBdr>
    </w:div>
    <w:div w:id="1490056660">
      <w:bodyDiv w:val="1"/>
      <w:marLeft w:val="0"/>
      <w:marRight w:val="0"/>
      <w:marTop w:val="0"/>
      <w:marBottom w:val="0"/>
      <w:divBdr>
        <w:top w:val="none" w:sz="0" w:space="0" w:color="auto"/>
        <w:left w:val="none" w:sz="0" w:space="0" w:color="auto"/>
        <w:bottom w:val="none" w:sz="0" w:space="0" w:color="auto"/>
        <w:right w:val="none" w:sz="0" w:space="0" w:color="auto"/>
      </w:divBdr>
    </w:div>
    <w:div w:id="1541358262">
      <w:bodyDiv w:val="1"/>
      <w:marLeft w:val="0"/>
      <w:marRight w:val="0"/>
      <w:marTop w:val="0"/>
      <w:marBottom w:val="0"/>
      <w:divBdr>
        <w:top w:val="none" w:sz="0" w:space="0" w:color="auto"/>
        <w:left w:val="none" w:sz="0" w:space="0" w:color="auto"/>
        <w:bottom w:val="none" w:sz="0" w:space="0" w:color="auto"/>
        <w:right w:val="none" w:sz="0" w:space="0" w:color="auto"/>
      </w:divBdr>
    </w:div>
    <w:div w:id="1695838084">
      <w:bodyDiv w:val="1"/>
      <w:marLeft w:val="0"/>
      <w:marRight w:val="0"/>
      <w:marTop w:val="0"/>
      <w:marBottom w:val="0"/>
      <w:divBdr>
        <w:top w:val="none" w:sz="0" w:space="0" w:color="auto"/>
        <w:left w:val="none" w:sz="0" w:space="0" w:color="auto"/>
        <w:bottom w:val="none" w:sz="0" w:space="0" w:color="auto"/>
        <w:right w:val="none" w:sz="0" w:space="0" w:color="auto"/>
      </w:divBdr>
      <w:divsChild>
        <w:div w:id="762797472">
          <w:marLeft w:val="446"/>
          <w:marRight w:val="0"/>
          <w:marTop w:val="120"/>
          <w:marBottom w:val="0"/>
          <w:divBdr>
            <w:top w:val="none" w:sz="0" w:space="0" w:color="auto"/>
            <w:left w:val="none" w:sz="0" w:space="0" w:color="auto"/>
            <w:bottom w:val="none" w:sz="0" w:space="0" w:color="auto"/>
            <w:right w:val="none" w:sz="0" w:space="0" w:color="auto"/>
          </w:divBdr>
        </w:div>
      </w:divsChild>
    </w:div>
    <w:div w:id="1845782394">
      <w:bodyDiv w:val="1"/>
      <w:marLeft w:val="0"/>
      <w:marRight w:val="0"/>
      <w:marTop w:val="0"/>
      <w:marBottom w:val="0"/>
      <w:divBdr>
        <w:top w:val="none" w:sz="0" w:space="0" w:color="auto"/>
        <w:left w:val="none" w:sz="0" w:space="0" w:color="auto"/>
        <w:bottom w:val="none" w:sz="0" w:space="0" w:color="auto"/>
        <w:right w:val="none" w:sz="0" w:space="0" w:color="auto"/>
      </w:divBdr>
    </w:div>
    <w:div w:id="1979800857">
      <w:bodyDiv w:val="1"/>
      <w:marLeft w:val="0"/>
      <w:marRight w:val="0"/>
      <w:marTop w:val="0"/>
      <w:marBottom w:val="0"/>
      <w:divBdr>
        <w:top w:val="none" w:sz="0" w:space="0" w:color="auto"/>
        <w:left w:val="none" w:sz="0" w:space="0" w:color="auto"/>
        <w:bottom w:val="none" w:sz="0" w:space="0" w:color="auto"/>
        <w:right w:val="none" w:sz="0" w:space="0" w:color="auto"/>
      </w:divBdr>
    </w:div>
    <w:div w:id="2116557851">
      <w:bodyDiv w:val="1"/>
      <w:marLeft w:val="0"/>
      <w:marRight w:val="0"/>
      <w:marTop w:val="0"/>
      <w:marBottom w:val="0"/>
      <w:divBdr>
        <w:top w:val="none" w:sz="0" w:space="0" w:color="auto"/>
        <w:left w:val="none" w:sz="0" w:space="0" w:color="auto"/>
        <w:bottom w:val="none" w:sz="0" w:space="0" w:color="auto"/>
        <w:right w:val="none" w:sz="0" w:space="0" w:color="auto"/>
      </w:divBdr>
      <w:divsChild>
        <w:div w:id="395398503">
          <w:marLeft w:val="547"/>
          <w:marRight w:val="0"/>
          <w:marTop w:val="160"/>
          <w:marBottom w:val="0"/>
          <w:divBdr>
            <w:top w:val="none" w:sz="0" w:space="0" w:color="auto"/>
            <w:left w:val="none" w:sz="0" w:space="0" w:color="auto"/>
            <w:bottom w:val="none" w:sz="0" w:space="0" w:color="auto"/>
            <w:right w:val="none" w:sz="0" w:space="0" w:color="auto"/>
          </w:divBdr>
        </w:div>
        <w:div w:id="435557859">
          <w:marLeft w:val="547"/>
          <w:marRight w:val="0"/>
          <w:marTop w:val="160"/>
          <w:marBottom w:val="0"/>
          <w:divBdr>
            <w:top w:val="none" w:sz="0" w:space="0" w:color="auto"/>
            <w:left w:val="none" w:sz="0" w:space="0" w:color="auto"/>
            <w:bottom w:val="none" w:sz="0" w:space="0" w:color="auto"/>
            <w:right w:val="none" w:sz="0" w:space="0" w:color="auto"/>
          </w:divBdr>
        </w:div>
        <w:div w:id="1186361538">
          <w:marLeft w:val="547"/>
          <w:marRight w:val="0"/>
          <w:marTop w:val="160"/>
          <w:marBottom w:val="0"/>
          <w:divBdr>
            <w:top w:val="none" w:sz="0" w:space="0" w:color="auto"/>
            <w:left w:val="none" w:sz="0" w:space="0" w:color="auto"/>
            <w:bottom w:val="none" w:sz="0" w:space="0" w:color="auto"/>
            <w:right w:val="none" w:sz="0" w:space="0" w:color="auto"/>
          </w:divBdr>
        </w:div>
        <w:div w:id="1287538890">
          <w:marLeft w:val="547"/>
          <w:marRight w:val="0"/>
          <w:marTop w:val="160"/>
          <w:marBottom w:val="0"/>
          <w:divBdr>
            <w:top w:val="none" w:sz="0" w:space="0" w:color="auto"/>
            <w:left w:val="none" w:sz="0" w:space="0" w:color="auto"/>
            <w:bottom w:val="none" w:sz="0" w:space="0" w:color="auto"/>
            <w:right w:val="none" w:sz="0" w:space="0" w:color="auto"/>
          </w:divBdr>
        </w:div>
        <w:div w:id="1936204600">
          <w:marLeft w:val="547"/>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94BE3-92AA-4984-8FC1-83C06DF1E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a-collis</dc:creator>
  <cp:keywords/>
  <dc:description/>
  <cp:lastModifiedBy>Zmendak, Carly</cp:lastModifiedBy>
  <cp:revision>3</cp:revision>
  <cp:lastPrinted>2021-11-23T23:01:00Z</cp:lastPrinted>
  <dcterms:created xsi:type="dcterms:W3CDTF">2021-12-06T00:24:00Z</dcterms:created>
  <dcterms:modified xsi:type="dcterms:W3CDTF">2022-07-17T23:36:00Z</dcterms:modified>
</cp:coreProperties>
</file>