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7A29B" w14:textId="77777777" w:rsidR="00DF0310" w:rsidRDefault="00DF0310" w:rsidP="00DF0310">
      <w:pPr>
        <w:pStyle w:val="BodyText"/>
        <w:spacing w:before="75" w:line="248" w:lineRule="auto"/>
        <w:ind w:left="0"/>
        <w:rPr>
          <w:rFonts w:cs="Gill Sans MT"/>
        </w:rPr>
      </w:pPr>
      <w:bookmarkStart w:id="0" w:name="_GoBack"/>
      <w:bookmarkEnd w:id="0"/>
      <w:r>
        <w:rPr>
          <w:spacing w:val="-2"/>
        </w:rPr>
        <w:t>Fe</w:t>
      </w:r>
      <w:r>
        <w:rPr>
          <w:spacing w:val="-1"/>
        </w:rPr>
        <w:t>we</w:t>
      </w:r>
      <w:r>
        <w:rPr>
          <w:spacing w:val="-2"/>
        </w:rPr>
        <w:t>r</w:t>
      </w:r>
      <w:r>
        <w:rPr>
          <w:spacing w:val="-29"/>
        </w:rPr>
        <w:t xml:space="preserve"> </w:t>
      </w:r>
      <w:r>
        <w:t>than</w:t>
      </w:r>
      <w:r>
        <w:rPr>
          <w:spacing w:val="-28"/>
        </w:rPr>
        <w:t xml:space="preserve"> </w:t>
      </w:r>
      <w:r>
        <w:rPr>
          <w:spacing w:val="1"/>
        </w:rPr>
        <w:t>200</w:t>
      </w:r>
      <w:r>
        <w:rPr>
          <w:spacing w:val="-28"/>
        </w:rPr>
        <w:t xml:space="preserve"> </w:t>
      </w:r>
      <w:r>
        <w:rPr>
          <w:spacing w:val="1"/>
        </w:rPr>
        <w:t>serious</w:t>
      </w:r>
      <w:r>
        <w:rPr>
          <w:spacing w:val="-28"/>
        </w:rPr>
        <w:t xml:space="preserve"> </w:t>
      </w:r>
      <w:r>
        <w:t>injuries</w:t>
      </w:r>
      <w:r>
        <w:rPr>
          <w:spacing w:val="-29"/>
        </w:rPr>
        <w:t xml:space="preserve"> </w:t>
      </w:r>
      <w:r>
        <w:t>and</w:t>
      </w:r>
      <w:r>
        <w:rPr>
          <w:spacing w:val="32"/>
          <w:w w:val="99"/>
        </w:rPr>
        <w:t xml:space="preserve"> </w:t>
      </w:r>
      <w:r>
        <w:t>deaths</w:t>
      </w:r>
      <w:r>
        <w:rPr>
          <w:spacing w:val="-16"/>
        </w:rPr>
        <w:t xml:space="preserve"> </w:t>
      </w:r>
      <w:r>
        <w:t>on</w:t>
      </w:r>
      <w:r>
        <w:rPr>
          <w:spacing w:val="-16"/>
        </w:rPr>
        <w:t xml:space="preserve"> </w:t>
      </w:r>
      <w:r>
        <w:t>our</w:t>
      </w:r>
      <w:r>
        <w:rPr>
          <w:spacing w:val="-16"/>
        </w:rPr>
        <w:t xml:space="preserve"> </w:t>
      </w:r>
      <w:r>
        <w:t>roads</w:t>
      </w:r>
      <w:r>
        <w:rPr>
          <w:spacing w:val="-16"/>
        </w:rPr>
        <w:t xml:space="preserve"> </w:t>
      </w:r>
      <w:r>
        <w:rPr>
          <w:spacing w:val="-2"/>
        </w:rPr>
        <w:t>b</w:t>
      </w:r>
      <w:r>
        <w:rPr>
          <w:spacing w:val="-3"/>
        </w:rPr>
        <w:t>y</w:t>
      </w:r>
      <w:r>
        <w:rPr>
          <w:spacing w:val="-15"/>
        </w:rPr>
        <w:t xml:space="preserve"> </w:t>
      </w:r>
      <w:r>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num="2" w:space="708"/>
          <w:titlePg/>
          <w:docGrid w:linePitch="360"/>
        </w:sectPr>
      </w:pPr>
    </w:p>
    <w:p w14:paraId="442EC427" w14:textId="77777777"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222D20" w:rsidRDefault="00222D20"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77777777" w:rsidR="00222D20" w:rsidRPr="00223AB6" w:rsidRDefault="00222D20"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September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04337" id="_x0000_t202" coordsize="21600,21600" o:spt="202" path="m,l,21600r21600,l21600,xe">
                <v:stroke joinstyle="miter"/>
                <v:path gradientshapeok="t" o:connecttype="rect"/>
              </v:shapetype>
              <v:shape id="Text Box 322" o:spid="_x0000_s1026"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zuwIAAL4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4BiZbyW&#10;9RNoV0lQFggUhh4sWql+YDTCAMmx/r6limHUfRCg/zQkxE4ctyGzeQQbdWlZX1qoqAAqxwajabk0&#10;05TaDopvWog0vTghb+HNNNyp+ZzV4aXBkHCkDgPNTqHLvfM6j93FbwAAAP//AwBQSwMEFAAGAAgA&#10;AAAhACFvaOPdAAAACAEAAA8AAABkcnMvZG93bnJldi54bWxMj81OwzAQhO9IvIO1SNzouoVQGrKp&#10;EIgrqOVH4ubG2yQiXkex24S3xz3BbVazmvmmWE+uU0ceQuuFYD7ToFgqb1upCd7fnq/uQIVoxJrO&#10;CxP8cIB1eX5WmNz6UTZ83MZapRAJuSFoYuxzxFA17EyY+Z4leXs/OBPTOdRoBzOmcNfhQutbdKaV&#10;1NCYnh8brr63B0fw8bL/+rzRr/WTy/rRTxrFrZDo8mJ6uAcVeYp/z3DCT+hQJqadP4gNqiNIQyLB&#10;IluCOrl6nmWgdkmtrpeAZYH/B5S/AAAA//8DAFBLAQItABQABgAIAAAAIQC2gziS/gAAAOEBAAAT&#10;AAAAAAAAAAAAAAAAAAAAAABbQ29udGVudF9UeXBlc10ueG1sUEsBAi0AFAAGAAgAAAAhADj9If/W&#10;AAAAlAEAAAsAAAAAAAAAAAAAAAAALwEAAF9yZWxzLy5yZWxzUEsBAi0AFAAGAAgAAAAhAK75vbO7&#10;AgAAvgUAAA4AAAAAAAAAAAAAAAAALgIAAGRycy9lMm9Eb2MueG1sUEsBAi0AFAAGAAgAAAAhACFv&#10;aOPdAAAACAEAAA8AAAAAAAAAAAAAAAAAFQUAAGRycy9kb3ducmV2LnhtbFBLBQYAAAAABAAEAPMA&#10;AAAfBgAAAAA=&#10;" filled="f" stroked="f">
                <v:textbox>
                  <w:txbxContent>
                    <w:p w14:paraId="0A26FA4A" w14:textId="77777777" w:rsidR="00222D20" w:rsidRDefault="00222D20"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77777777" w:rsidR="00222D20" w:rsidRPr="00223AB6" w:rsidRDefault="00222D20" w:rsidP="00DF0310">
                      <w:pPr>
                        <w:jc w:val="center"/>
                        <w:rPr>
                          <w:rFonts w:ascii="Gill Sans MT" w:hAnsi="Gill Sans MT"/>
                          <w:color w:val="FFFFFF" w:themeColor="background1"/>
                          <w:sz w:val="52"/>
                          <w:szCs w:val="52"/>
                        </w:rPr>
                      </w:pPr>
                      <w:proofErr w:type="gramStart"/>
                      <w:r>
                        <w:rPr>
                          <w:rFonts w:ascii="Gill Sans MT" w:hAnsi="Gill Sans MT"/>
                          <w:color w:val="FFFFFF" w:themeColor="background1"/>
                          <w:sz w:val="52"/>
                          <w:szCs w:val="52"/>
                        </w:rPr>
                        <w:t>as</w:t>
                      </w:r>
                      <w:proofErr w:type="gramEnd"/>
                      <w:r>
                        <w:rPr>
                          <w:rFonts w:ascii="Gill Sans MT" w:hAnsi="Gill Sans MT"/>
                          <w:color w:val="FFFFFF" w:themeColor="background1"/>
                          <w:sz w:val="52"/>
                          <w:szCs w:val="52"/>
                        </w:rPr>
                        <w:t xml:space="preserve"> at 30 September 2017</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5ED5568E" w14:textId="77777777"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sidR="00D5436F">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396676CE"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2AE881EC"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34CD0058" w14:textId="77777777"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The number of serious casualties in 2016 was 31</w:t>
      </w:r>
      <w:r w:rsidR="004C1F7D">
        <w:rPr>
          <w:rFonts w:ascii="Gill Sans MT" w:hAnsi="Gill Sans MT" w:cs="Arial"/>
          <w:noProof/>
          <w:color w:val="000000"/>
          <w:sz w:val="24"/>
          <w:szCs w:val="24"/>
          <w:lang w:eastAsia="en-AU"/>
          <w14:textFill>
            <w14:solidFill>
              <w14:srgbClr w14:val="000000">
                <w14:lumMod w14:val="60000"/>
                <w14:lumOff w14:val="40000"/>
              </w14:srgbClr>
            </w14:solidFill>
          </w14:textFill>
        </w:rPr>
        <w:t>9</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r w:rsidR="004C1F7D">
        <w:rPr>
          <w:rFonts w:ascii="Gill Sans MT" w:hAnsi="Gill Sans MT" w:cs="Arial"/>
          <w:noProof/>
          <w:color w:val="000000"/>
          <w:sz w:val="24"/>
          <w:szCs w:val="24"/>
          <w:lang w:eastAsia="en-AU"/>
          <w14:textFill>
            <w14:solidFill>
              <w14:srgbClr w14:val="000000">
                <w14:lumMod w14:val="60000"/>
                <w14:lumOff w14:val="40000"/>
              </w14:srgbClr>
            </w14:solidFill>
          </w14:textFill>
        </w:rPr>
        <w:t>compared to 331 in 2015, a 3.6</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decrease. The 2016 figure of 31</w:t>
      </w:r>
      <w:r w:rsidR="004C1F7D">
        <w:rPr>
          <w:rFonts w:ascii="Gill Sans MT" w:hAnsi="Gill Sans MT" w:cs="Arial"/>
          <w:noProof/>
          <w:color w:val="000000"/>
          <w:sz w:val="24"/>
          <w:szCs w:val="24"/>
          <w:lang w:eastAsia="en-AU"/>
          <w14:textFill>
            <w14:solidFill>
              <w14:srgbClr w14:val="000000">
                <w14:lumMod w14:val="60000"/>
                <w14:lumOff w14:val="40000"/>
              </w14:srgbClr>
            </w14:solidFill>
          </w14:textFill>
        </w:rPr>
        <w:t>9 is a 7</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increase on the five year serious casualty average of 298 (2011-2015).</w:t>
      </w:r>
    </w:p>
    <w:p w14:paraId="3792FFFE"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1D738CD1"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74EDE3B9" w14:textId="77777777" w:rsidR="00161A67" w:rsidRPr="00161A67" w:rsidRDefault="00D5436F"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t>In</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2016, there were 37 fatalities on Tasmanian roads which is four more than the 33 recorded in 2015. The figure of 37 fatalities in 2016 is an 18.6 per cent increase on the five year fatalities average of 31.2 (2011-2015). </w:t>
      </w:r>
    </w:p>
    <w:p w14:paraId="65461A14"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4D63646E"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2017 YTD</w:t>
      </w:r>
    </w:p>
    <w:p w14:paraId="7910B0C4" w14:textId="77777777"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There have been </w:t>
      </w:r>
      <w:r w:rsidR="002820C2"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216 serious casualties (24 fatalities and 192</w:t>
      </w:r>
      <w:r w:rsidR="00633305"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to 30 </w:t>
      </w:r>
      <w:r w:rsidR="002820C2"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September</w:t>
      </w:r>
      <w:r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2017, down </w:t>
      </w:r>
      <w:r w:rsidR="002820C2"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8.9 </w:t>
      </w:r>
      <w:r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per cent on </w:t>
      </w:r>
      <w:r w:rsidR="002820C2"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the same period last year of 237 serious casualties (29</w:t>
      </w:r>
      <w:r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w:t>
      </w:r>
      <w:r w:rsidR="002820C2"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talities and 208</w:t>
      </w:r>
      <w:r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and down </w:t>
      </w:r>
      <w:r w:rsidR="002820C2"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1.3</w:t>
      </w:r>
      <w:r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w:t>
      </w:r>
      <w:r w:rsidR="001F2478"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o</w:t>
      </w:r>
      <w:r w:rsidR="002820C2"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n the five year average of 218.8</w:t>
      </w:r>
      <w:r w:rsidRPr="009C6074">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w:t>
      </w:r>
    </w:p>
    <w:p w14:paraId="105A431F" w14:textId="77777777" w:rsid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1CDAFBC" w14:textId="77777777" w:rsid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 and Towards Zero Target</w:t>
      </w:r>
    </w:p>
    <w:p w14:paraId="7ADBB754" w14:textId="77777777" w:rsidR="00EB0C84" w:rsidRPr="00161A67" w:rsidRDefault="00EB0C84"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rPr>
        <w:drawing>
          <wp:inline distT="0" distB="0" distL="0" distR="0" wp14:anchorId="0ABF802B" wp14:editId="6FA49AFB">
            <wp:extent cx="5731510" cy="2918460"/>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000-2026 SC Grap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18460"/>
                    </a:xfrm>
                    <a:prstGeom prst="rect">
                      <a:avLst/>
                    </a:prstGeom>
                  </pic:spPr>
                </pic:pic>
              </a:graphicData>
            </a:graphic>
          </wp:inline>
        </w:drawing>
      </w:r>
    </w:p>
    <w:p w14:paraId="5A15116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Annual fatalities – Rate per 100,000 population</w:t>
      </w:r>
    </w:p>
    <w:p w14:paraId="35A586A7" w14:textId="77777777"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drawing>
          <wp:inline distT="0" distB="0" distL="0" distR="0" wp14:anchorId="18DA7337" wp14:editId="0F82CB57">
            <wp:extent cx="5760000" cy="35784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60000" cy="3578400"/>
                    </a:xfrm>
                    <a:prstGeom prst="rect">
                      <a:avLst/>
                    </a:prstGeom>
                    <a:noFill/>
                    <a:ln>
                      <a:noFill/>
                    </a:ln>
                    <a:extLst>
                      <a:ext uri="{53640926-AAD7-44D8-BBD7-CCE9431645EC}">
                        <a14:shadowObscured xmlns:a14="http://schemas.microsoft.com/office/drawing/2010/main"/>
                      </a:ext>
                    </a:extLst>
                  </pic:spPr>
                </pic:pic>
              </a:graphicData>
            </a:graphic>
          </wp:inline>
        </w:drawing>
      </w:r>
    </w:p>
    <w:p w14:paraId="2A2B7D6D" w14:textId="77777777" w:rsidR="0039637A" w:rsidRPr="00D61946" w:rsidRDefault="0074716B" w:rsidP="0074716B">
      <w:pPr>
        <w:rPr>
          <w:i/>
          <w:color w:val="808080" w:themeColor="background1" w:themeShade="80"/>
          <w:sz w:val="18"/>
        </w:rPr>
      </w:pPr>
      <w:r w:rsidRPr="00D61946">
        <w:rPr>
          <w:i/>
          <w:color w:val="808080" w:themeColor="background1" w:themeShade="80"/>
          <w:sz w:val="18"/>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77777777" w:rsidR="00833766" w:rsidRPr="00161A67" w:rsidRDefault="00833766"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27BF9196" wp14:editId="7B40FE2E">
            <wp:extent cx="6040800" cy="2429614"/>
            <wp:effectExtent l="0" t="0" r="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0800" cy="2429614"/>
                    </a:xfrm>
                    <a:prstGeom prst="rect">
                      <a:avLst/>
                    </a:prstGeom>
                    <a:noFill/>
                  </pic:spPr>
                </pic:pic>
              </a:graphicData>
            </a:graphic>
          </wp:inline>
        </w:drawing>
      </w:r>
    </w:p>
    <w:p w14:paraId="2F7F6D5E" w14:textId="77777777" w:rsid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p>
    <w:p w14:paraId="46937582" w14:textId="77777777" w:rsidR="00B27E83"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220FC535" w14:textId="77777777" w:rsidR="00B27E83" w:rsidRPr="00161A67"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651A1BD2" w14:textId="77777777" w:rsidR="00833766" w:rsidRPr="00161A67" w:rsidRDefault="00833766"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076430FC" wp14:editId="29B7FA35">
            <wp:extent cx="6040800" cy="2219474"/>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0800" cy="2219474"/>
                    </a:xfrm>
                    <a:prstGeom prst="rect">
                      <a:avLst/>
                    </a:prstGeom>
                    <a:noFill/>
                  </pic:spPr>
                </pic:pic>
              </a:graphicData>
            </a:graphic>
          </wp:inline>
        </w:drawing>
      </w:r>
    </w:p>
    <w:p w14:paraId="35AA3450" w14:textId="77777777" w:rsidR="00CF77AB" w:rsidRDefault="00CF77AB" w:rsidP="001A575D">
      <w:pPr>
        <w:pStyle w:val="TZSPRtext"/>
      </w:pPr>
    </w:p>
    <w:p w14:paraId="5DA59F8D" w14:textId="77777777" w:rsidR="00CF77AB" w:rsidRDefault="00CF77AB" w:rsidP="001A575D">
      <w:pPr>
        <w:pStyle w:val="TZSPRtext"/>
      </w:pPr>
    </w:p>
    <w:p w14:paraId="35E6D0CB" w14:textId="77777777" w:rsidR="006D6D49" w:rsidRDefault="006D6D49" w:rsidP="006D6D49">
      <w:pPr>
        <w:pStyle w:val="TZSPRheading1"/>
      </w:pPr>
      <w:r>
        <w:lastRenderedPageBreak/>
        <w:t>Statistics</w:t>
      </w:r>
    </w:p>
    <w:p w14:paraId="72E4DD26"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5105001A" w14:textId="77777777" w:rsidR="006D197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120681BF" wp14:editId="1EAC4299">
            <wp:extent cx="5731510" cy="30575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3 RSAC - Age Grou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57525"/>
                    </a:xfrm>
                    <a:prstGeom prst="rect">
                      <a:avLst/>
                    </a:prstGeom>
                  </pic:spPr>
                </pic:pic>
              </a:graphicData>
            </a:graphic>
          </wp:inline>
        </w:drawing>
      </w:r>
    </w:p>
    <w:p w14:paraId="47E1C4AE"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B431BE1"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1DA88EA1" w14:textId="77777777" w:rsidR="008738EA" w:rsidRDefault="00812DA1" w:rsidP="00161A67">
      <w:pPr>
        <w:rPr>
          <w:rFonts w:ascii="Gill Sans MT" w:hAnsi="Gill Sans MT"/>
          <w:b/>
          <w:i/>
          <w:color w:val="000000"/>
          <w:sz w:val="24"/>
          <w:szCs w:val="24"/>
          <w:highlight w:val="yellow"/>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5183A2A0" wp14:editId="4202B30F">
            <wp:extent cx="5731510" cy="2938145"/>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Q3 RSAC - Gend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38145"/>
                    </a:xfrm>
                    <a:prstGeom prst="rect">
                      <a:avLst/>
                    </a:prstGeom>
                  </pic:spPr>
                </pic:pic>
              </a:graphicData>
            </a:graphic>
          </wp:inline>
        </w:drawing>
      </w:r>
    </w:p>
    <w:p w14:paraId="66746ADC" w14:textId="77777777"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1B3478DA" w14:textId="77777777"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470D117F" w14:textId="77777777" w:rsidR="00833766" w:rsidRDefault="00833766" w:rsidP="00161A67">
      <w:pPr>
        <w:rPr>
          <w:rFonts w:ascii="Gill Sans MT" w:hAnsi="Gill Sans MT"/>
          <w:b/>
          <w:i/>
          <w:color w:val="000000"/>
          <w:sz w:val="24"/>
          <w:szCs w:val="24"/>
          <w14:textFill>
            <w14:solidFill>
              <w14:srgbClr w14:val="000000">
                <w14:lumMod w14:val="60000"/>
                <w14:lumOff w14:val="40000"/>
              </w14:srgbClr>
            </w14:solidFill>
          </w14:textFill>
        </w:rPr>
      </w:pPr>
    </w:p>
    <w:p w14:paraId="5B6507DB" w14:textId="77777777" w:rsidR="00833766" w:rsidRDefault="00833766" w:rsidP="00161A67">
      <w:pPr>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3A1D24">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3A1D24">
        <w:rPr>
          <w:rFonts w:ascii="Gill Sans MT" w:hAnsi="Gill Sans MT"/>
          <w:b/>
          <w:i/>
          <w:color w:val="000000"/>
          <w:sz w:val="24"/>
          <w:szCs w:val="24"/>
          <w14:textFill>
            <w14:solidFill>
              <w14:srgbClr w14:val="000000">
                <w14:lumMod w14:val="60000"/>
                <w14:lumOff w14:val="40000"/>
              </w14:srgbClr>
            </w14:solidFill>
          </w14:textFill>
        </w:rPr>
        <w:t>period</w:t>
      </w:r>
      <w:r w:rsidRPr="003A1D24">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56A0958D" w14:textId="77777777" w:rsidR="00161A67"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7C9C259B" wp14:editId="0D5B9F60">
            <wp:extent cx="5731510" cy="2833370"/>
            <wp:effectExtent l="0" t="0" r="254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Q3 RSAC - RU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33370"/>
                    </a:xfrm>
                    <a:prstGeom prst="rect">
                      <a:avLst/>
                    </a:prstGeom>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E39656" w14:textId="77777777" w:rsidR="00833766" w:rsidRDefault="0083376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3508625F" w14:textId="77777777" w:rsidR="00683F82" w:rsidRDefault="00812DA1"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20"/>
          <w:szCs w:val="24"/>
          <w:lang w:eastAsia="en-AU"/>
        </w:rPr>
        <w:drawing>
          <wp:inline distT="0" distB="0" distL="0" distR="0" wp14:anchorId="0EFDE74A" wp14:editId="3D9ECB50">
            <wp:extent cx="5731510" cy="3293745"/>
            <wp:effectExtent l="0" t="0" r="254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3 RSAC - Speed Zo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93745"/>
                    </a:xfrm>
                    <a:prstGeom prst="rect">
                      <a:avLst/>
                    </a:prstGeom>
                  </pic:spPr>
                </pic:pic>
              </a:graphicData>
            </a:graphic>
          </wp:inline>
        </w:drawing>
      </w:r>
    </w:p>
    <w:p w14:paraId="1DB2989A" w14:textId="77777777" w:rsidR="00D5436F" w:rsidRPr="00C111F3" w:rsidRDefault="009F1F43" w:rsidP="00161A67">
      <w:pPr>
        <w:rPr>
          <w:rFonts w:ascii="Gill Sans MT" w:hAnsi="Gill Sans MT"/>
          <w:noProof/>
          <w:color w:val="000000"/>
          <w:sz w:val="18"/>
          <w:szCs w:val="24"/>
          <w:lang w:eastAsia="en-AU"/>
          <w14:textFill>
            <w14:solidFill>
              <w14:srgbClr w14:val="000000">
                <w14:lumMod w14:val="60000"/>
                <w14:lumOff w14:val="40000"/>
              </w14:srgbClr>
            </w14:solidFill>
          </w14:textFill>
        </w:rPr>
      </w:pPr>
      <w:r w:rsidRPr="00C111F3">
        <w:rPr>
          <w:rFonts w:ascii="Gill Sans MT" w:hAnsi="Gill Sans MT"/>
          <w:noProof/>
          <w:color w:val="000000"/>
          <w:sz w:val="18"/>
          <w:szCs w:val="24"/>
          <w:lang w:eastAsia="en-AU"/>
          <w14:textFill>
            <w14:solidFill>
              <w14:srgbClr w14:val="000000">
                <w14:lumMod w14:val="60000"/>
                <w14:lumOff w14:val="40000"/>
              </w14:srgbClr>
            </w14:solidFill>
          </w14:textFill>
        </w:rPr>
        <w:t xml:space="preserve">Pie chart excludes </w:t>
      </w:r>
      <w:r w:rsidR="00B46B83" w:rsidRPr="00C111F3">
        <w:rPr>
          <w:rFonts w:ascii="Gill Sans MT" w:hAnsi="Gill Sans MT"/>
          <w:noProof/>
          <w:color w:val="000000"/>
          <w:sz w:val="18"/>
          <w:szCs w:val="24"/>
          <w:lang w:eastAsia="en-AU"/>
          <w14:textFill>
            <w14:solidFill>
              <w14:srgbClr w14:val="000000">
                <w14:lumMod w14:val="60000"/>
                <w14:lumOff w14:val="40000"/>
              </w14:srgbClr>
            </w14:solidFill>
          </w14:textFill>
        </w:rPr>
        <w:t>serious casualties where speed zone is recorded as ‘not known’</w:t>
      </w:r>
    </w:p>
    <w:p w14:paraId="6795075D" w14:textId="77777777" w:rsidR="00CD7947" w:rsidRDefault="00CD794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B485632"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11FAD16" w14:textId="77777777" w:rsidR="00833766" w:rsidRDefault="0083376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3FCE34"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Crash Type (DCA) – 12 </w:t>
      </w:r>
      <w:r w:rsidR="00DD2EA5"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25D676FC" w14:textId="77777777" w:rsidR="00683F82" w:rsidRDefault="00812DA1" w:rsidP="002065FE">
      <w:pPr>
        <w:pStyle w:val="TZSPRtext"/>
        <w:rPr>
          <w:sz w:val="18"/>
        </w:rPr>
      </w:pPr>
      <w:r>
        <w:rPr>
          <w:noProof/>
          <w:sz w:val="18"/>
          <w:lang w:eastAsia="en-AU"/>
        </w:rPr>
        <w:drawing>
          <wp:inline distT="0" distB="0" distL="0" distR="0" wp14:anchorId="0FEA9634" wp14:editId="35911013">
            <wp:extent cx="5731510" cy="310959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3 RSAC - DC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109595"/>
                    </a:xfrm>
                    <a:prstGeom prst="rect">
                      <a:avLst/>
                    </a:prstGeom>
                  </pic:spPr>
                </pic:pic>
              </a:graphicData>
            </a:graphic>
          </wp:inline>
        </w:drawing>
      </w:r>
    </w:p>
    <w:p w14:paraId="2F9F7B89" w14:textId="77777777" w:rsidR="00F23AFA" w:rsidRPr="002065FE" w:rsidRDefault="00592884" w:rsidP="002065FE">
      <w:pPr>
        <w:pStyle w:val="TZSPRtext"/>
        <w:rPr>
          <w:sz w:val="18"/>
        </w:rPr>
      </w:pPr>
      <w:r w:rsidRPr="002065FE">
        <w:rPr>
          <w:sz w:val="18"/>
        </w:rPr>
        <w:t xml:space="preserve">Other includes crash types: </w:t>
      </w:r>
      <w:r w:rsidR="00CC7582">
        <w:rPr>
          <w:sz w:val="18"/>
        </w:rPr>
        <w:t>on-path (4%), overtaking (2</w:t>
      </w:r>
      <w:r w:rsidRPr="002065FE">
        <w:rPr>
          <w:sz w:val="18"/>
        </w:rPr>
        <w:t>%),</w:t>
      </w:r>
      <w:r w:rsidR="00CC7582">
        <w:rPr>
          <w:sz w:val="18"/>
        </w:rPr>
        <w:t xml:space="preserve"> passenger &amp; miscellaneous (2%)</w:t>
      </w:r>
    </w:p>
    <w:p w14:paraId="14531662" w14:textId="77777777"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14:paraId="528E5863"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9E19CF1" w14:textId="77777777" w:rsidR="00161A67" w:rsidRDefault="00161A6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3A1D24">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1F4E8E43" w14:textId="77777777" w:rsidR="00347824" w:rsidRDefault="00347824"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192271CF" wp14:editId="5974E1EC">
            <wp:extent cx="5731510" cy="291084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3 RSAC - Urban-Rur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10840"/>
                    </a:xfrm>
                    <a:prstGeom prst="rect">
                      <a:avLst/>
                    </a:prstGeom>
                  </pic:spPr>
                </pic:pic>
              </a:graphicData>
            </a:graphic>
          </wp:inline>
        </w:drawing>
      </w:r>
    </w:p>
    <w:p w14:paraId="23B46979" w14:textId="77777777" w:rsidR="00B46B83" w:rsidRPr="002065FE" w:rsidRDefault="00B46B83" w:rsidP="00161A67">
      <w:pPr>
        <w:rPr>
          <w:rFonts w:ascii="Gill Sans MT" w:hAnsi="Gill Sans MT"/>
          <w:noProof/>
          <w:color w:val="000000"/>
          <w:sz w:val="18"/>
          <w:szCs w:val="24"/>
          <w:lang w:eastAsia="en-AU"/>
          <w14:textFill>
            <w14:solidFill>
              <w14:srgbClr w14:val="000000">
                <w14:lumMod w14:val="60000"/>
                <w14:lumOff w14:val="40000"/>
              </w14:srgbClr>
            </w14:solidFill>
          </w14:textFill>
        </w:rPr>
      </w:pPr>
      <w:r w:rsidRPr="002065FE">
        <w:rPr>
          <w:rFonts w:ascii="Gill Sans MT" w:hAnsi="Gill Sans MT"/>
          <w:noProof/>
          <w:color w:val="000000"/>
          <w:sz w:val="18"/>
          <w:szCs w:val="24"/>
          <w:lang w:eastAsia="en-AU"/>
          <w14:textFill>
            <w14:solidFill>
              <w14:srgbClr w14:val="000000">
                <w14:lumMod w14:val="60000"/>
                <w14:lumOff w14:val="40000"/>
              </w14:srgbClr>
            </w14:solidFill>
          </w14:textFill>
        </w:rPr>
        <w:t>Based on the Australian Bureau of Statistics’</w:t>
      </w:r>
      <w:r w:rsidR="00C72473" w:rsidRPr="002065FE">
        <w:rPr>
          <w:rFonts w:ascii="Gill Sans MT" w:hAnsi="Gill Sans MT"/>
          <w:noProof/>
          <w:color w:val="000000"/>
          <w:sz w:val="18"/>
          <w:szCs w:val="24"/>
          <w:lang w:eastAsia="en-AU"/>
          <w14:textFill>
            <w14:solidFill>
              <w14:srgbClr w14:val="000000">
                <w14:lumMod w14:val="60000"/>
                <w14:lumOff w14:val="40000"/>
              </w14:srgbClr>
            </w14:solidFill>
          </w14:textFill>
        </w:rPr>
        <w:t xml:space="preserve"> ‘</w:t>
      </w:r>
      <w:r w:rsidR="00E70F61" w:rsidRPr="002065FE">
        <w:rPr>
          <w:rFonts w:ascii="Gill Sans MT" w:hAnsi="Gill Sans MT"/>
          <w:noProof/>
          <w:color w:val="000000"/>
          <w:sz w:val="18"/>
          <w:szCs w:val="24"/>
          <w:lang w:eastAsia="en-AU"/>
          <w14:textFill>
            <w14:solidFill>
              <w14:srgbClr w14:val="000000">
                <w14:lumMod w14:val="60000"/>
                <w14:lumOff w14:val="40000"/>
              </w14:srgbClr>
            </w14:solidFill>
          </w14:textFill>
        </w:rPr>
        <w:t>significant urban area</w:t>
      </w:r>
      <w:r w:rsidR="00C72473" w:rsidRPr="002065FE">
        <w:rPr>
          <w:rFonts w:ascii="Gill Sans MT" w:hAnsi="Gill Sans MT"/>
          <w:noProof/>
          <w:color w:val="000000"/>
          <w:sz w:val="18"/>
          <w:szCs w:val="24"/>
          <w:lang w:eastAsia="en-AU"/>
          <w14:textFill>
            <w14:solidFill>
              <w14:srgbClr w14:val="000000">
                <w14:lumMod w14:val="60000"/>
                <w14:lumOff w14:val="40000"/>
              </w14:srgbClr>
            </w14:solidFill>
          </w14:textFill>
        </w:rPr>
        <w:t>’</w:t>
      </w:r>
      <w:r w:rsidRPr="002065FE">
        <w:rPr>
          <w:rFonts w:ascii="Gill Sans MT" w:hAnsi="Gill Sans MT"/>
          <w:noProof/>
          <w:color w:val="000000"/>
          <w:sz w:val="18"/>
          <w:szCs w:val="24"/>
          <w:lang w:eastAsia="en-AU"/>
          <w14:textFill>
            <w14:solidFill>
              <w14:srgbClr w14:val="000000">
                <w14:lumMod w14:val="60000"/>
                <w14:lumOff w14:val="40000"/>
              </w14:srgbClr>
            </w14:solidFill>
          </w14:textFill>
        </w:rPr>
        <w:t xml:space="preserve"> geographic definition. </w:t>
      </w:r>
    </w:p>
    <w:p w14:paraId="5B3F0539"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r w:rsidRPr="003A1D24">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w:t>
      </w:r>
      <w:r w:rsidR="007D5C39" w:rsidRPr="003A1D24">
        <w:rPr>
          <w:rFonts w:ascii="Gill Sans MT" w:hAnsi="Gill Sans MT"/>
          <w:b/>
          <w:i/>
          <w:color w:val="000000"/>
          <w:sz w:val="24"/>
          <w:szCs w:val="24"/>
          <w14:textFill>
            <w14:solidFill>
              <w14:srgbClr w14:val="000000">
                <w14:lumMod w14:val="60000"/>
                <w14:lumOff w14:val="40000"/>
              </w14:srgbClr>
            </w14:solidFill>
          </w14:textFill>
        </w:rPr>
        <w:t xml:space="preserve">Casualty locations as @ 30 </w:t>
      </w:r>
      <w:r w:rsidR="004C1F7D">
        <w:rPr>
          <w:rFonts w:ascii="Gill Sans MT" w:hAnsi="Gill Sans MT"/>
          <w:b/>
          <w:i/>
          <w:color w:val="000000"/>
          <w:sz w:val="24"/>
          <w:szCs w:val="24"/>
          <w14:textFill>
            <w14:solidFill>
              <w14:srgbClr w14:val="000000">
                <w14:lumMod w14:val="60000"/>
                <w14:lumOff w14:val="40000"/>
              </w14:srgbClr>
            </w14:solidFill>
          </w14:textFill>
        </w:rPr>
        <w:t>September</w:t>
      </w:r>
      <w:r w:rsidRPr="003A1D24">
        <w:rPr>
          <w:rFonts w:ascii="Gill Sans MT" w:hAnsi="Gill Sans MT"/>
          <w:b/>
          <w:i/>
          <w:color w:val="000000"/>
          <w:sz w:val="24"/>
          <w:szCs w:val="24"/>
          <w14:textFill>
            <w14:solidFill>
              <w14:srgbClr w14:val="000000">
                <w14:lumMod w14:val="60000"/>
                <w14:lumOff w14:val="40000"/>
              </w14:srgbClr>
            </w14:solidFill>
          </w14:textFill>
        </w:rPr>
        <w:t xml:space="preserve"> 2017 </w:t>
      </w:r>
      <w:r w:rsidRPr="004C1F7D">
        <w:rPr>
          <w:rFonts w:ascii="Gill Sans MT" w:hAnsi="Gill Sans MT"/>
          <w:b/>
          <w:i/>
          <w:color w:val="000000"/>
          <w:sz w:val="20"/>
          <w:szCs w:val="24"/>
          <w14:textFill>
            <w14:solidFill>
              <w14:srgbClr w14:val="000000">
                <w14:lumMod w14:val="60000"/>
                <w14:lumOff w14:val="40000"/>
              </w14:srgbClr>
            </w14:solidFill>
          </w14:textFill>
        </w:rPr>
        <w:t>(Black = Fatal</w:t>
      </w:r>
      <w:r w:rsidR="00F56B71" w:rsidRPr="004C1F7D">
        <w:rPr>
          <w:rFonts w:ascii="Gill Sans MT" w:hAnsi="Gill Sans MT"/>
          <w:b/>
          <w:i/>
          <w:color w:val="000000"/>
          <w:sz w:val="20"/>
          <w:szCs w:val="24"/>
          <w14:textFill>
            <w14:solidFill>
              <w14:srgbClr w14:val="000000">
                <w14:lumMod w14:val="60000"/>
                <w14:lumOff w14:val="40000"/>
              </w14:srgbClr>
            </w14:solidFill>
          </w14:textFill>
        </w:rPr>
        <w:t>ity</w:t>
      </w:r>
      <w:r w:rsidRPr="004C1F7D">
        <w:rPr>
          <w:rFonts w:ascii="Gill Sans MT" w:hAnsi="Gill Sans MT"/>
          <w:b/>
          <w:i/>
          <w:color w:val="000000"/>
          <w:sz w:val="20"/>
          <w:szCs w:val="24"/>
          <w14:textFill>
            <w14:solidFill>
              <w14:srgbClr w14:val="000000">
                <w14:lumMod w14:val="60000"/>
                <w14:lumOff w14:val="40000"/>
              </w14:srgbClr>
            </w14:solidFill>
          </w14:textFill>
        </w:rPr>
        <w:t>, Red = Serious Injury)</w:t>
      </w:r>
    </w:p>
    <w:p w14:paraId="1BB83360" w14:textId="77777777" w:rsidR="00161A67" w:rsidRPr="00161A67" w:rsidRDefault="001762A0" w:rsidP="00161A67">
      <w:r>
        <w:rPr>
          <w:noProof/>
          <w:lang w:eastAsia="en-AU"/>
        </w:rPr>
        <w:drawing>
          <wp:inline distT="0" distB="0" distL="0" distR="0" wp14:anchorId="740BFEC3" wp14:editId="0B396B7D">
            <wp:extent cx="5948302" cy="707065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Q1-Q3-SC Locations Map.png"/>
                    <pic:cNvPicPr/>
                  </pic:nvPicPr>
                  <pic:blipFill rotWithShape="1">
                    <a:blip r:embed="rId25" cstate="print">
                      <a:extLst>
                        <a:ext uri="{28A0092B-C50C-407E-A947-70E740481C1C}">
                          <a14:useLocalDpi xmlns:a14="http://schemas.microsoft.com/office/drawing/2010/main" val="0"/>
                        </a:ext>
                      </a:extLst>
                    </a:blip>
                    <a:srcRect l="3650" t="1960" r="5284" b="1177"/>
                    <a:stretch/>
                  </pic:blipFill>
                  <pic:spPr bwMode="auto">
                    <a:xfrm>
                      <a:off x="0" y="0"/>
                      <a:ext cx="5967428" cy="7093386"/>
                    </a:xfrm>
                    <a:prstGeom prst="rect">
                      <a:avLst/>
                    </a:prstGeom>
                    <a:ln>
                      <a:noFill/>
                    </a:ln>
                    <a:extLst>
                      <a:ext uri="{53640926-AAD7-44D8-BBD7-CCE9431645EC}">
                        <a14:shadowObscured xmlns:a14="http://schemas.microsoft.com/office/drawing/2010/main"/>
                      </a:ext>
                    </a:extLst>
                  </pic:spPr>
                </pic:pic>
              </a:graphicData>
            </a:graphic>
          </wp:inline>
        </w:drawing>
      </w:r>
    </w:p>
    <w:p w14:paraId="0497B149" w14:textId="77777777" w:rsidR="006D6D49" w:rsidRDefault="006D6D49" w:rsidP="006D6D49">
      <w:pPr>
        <w:pStyle w:val="TZSPRtext"/>
      </w:pP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77777777" w:rsidR="00380119" w:rsidRDefault="00380119" w:rsidP="001A575D">
      <w:pPr>
        <w:pStyle w:val="TZSPRtext"/>
      </w:pP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222D20" w:rsidRPr="00E27BB0" w:rsidRDefault="00222D20"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30">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7"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ffggIAAGoFAAAOAAAAZHJzL2Uyb0RvYy54bWysVN9v2jAQfp+0/8Hy+0hoobSIULFWTJOq&#10;thpMfTaOXaLZPs82JOyv39lJKGJ76bSXxL777nz33Y/ZbaMV2QvnKzAFHQ5ySoThUFbmtaDf18tP&#10;15T4wEzJFBhR0IPw9Hb+8cOstlNxAVtQpXAEnRg/rW1BtyHYaZZ5vhWa+QFYYVApwWkW8Opes9Kx&#10;Gr1rlV3k+VVWgyutAy68R+l9q6Tz5F9KwcOTlF4EogqKsYX0dem7id9sPmPTV8fstuJdGOwfotCs&#10;Mvjo0dU9C4zsXPWHK11xBx5kGHDQGUhZcZFywGyG+Vk2qy2zIuWC5Hh7pMn/P7f8cf/sSFUWdEKJ&#10;YRpLtBZNIJ+hIZPITm39FEEri7DQoBir3Ms9CmPSjXQ6/jEdgnrk+XDkNjrjKLy8zvPRZEwJR93w&#10;Jh/neWI/ezO3zocvAjSJh4I6LF7ilO0ffMBQENpD4msGlpVSqYDKkLqgV5fjPBkcNWihTMSK1Aqd&#10;m5hSG3o6hYMSEaPMNyGRipRBFKQmFHfKkT3D9mGcCxNS8skvoiNKYhDvMezwb1G9x7jNo38ZTDga&#10;68qAS9mfhV3+6EOWLR6JPMk7HkOzaVIPHCu7gfKABXfQDoy3fFlhUR6YD8/M4YRgjXHqwxN+pAIk&#10;H7oTJVtwv/4mj3hsXNRSUuPEFdT/3DEnKFFfDbb0zXA0iiOaLqPx5AIv7lSzOdWYnb4DrMoQ94vl&#10;6RjxQfVH6UC/4HJYxFdRxQzHtwsa+uNdaPcALhcuFosEwqG0LDyYleXRdSxSbLl188Kc7foyYEs/&#10;Qj+bbHrWni02WhpY7ALIKvVu5LllteMfBzq1dLd84sY4vSfU24qc/wYAAP//AwBQSwMEFAAGAAgA&#10;AAAhAHrZzPPiAAAADAEAAA8AAABkcnMvZG93bnJldi54bWxMj8FOwzAQRO9I/IO1SNxaJxGlIY1T&#10;VZEqJASHll64OfE2iWqvQ+y2ga/HOZXbjPZpdiZfj0azCw6usyQgnkfAkGqrOmoEHD63sxSY85KU&#10;1JZQwA86WBf3d7nMlL3SDi9737AQQi6TAlrv+4xzV7dopJvbHincjnYw0gc7NFwN8hrCjeZJFD1z&#10;IzsKH1rZY9lifdqfjYC3cvshd1Vi0l9dvr4fN/334WshxOPDuFkB8zj6GwxT/VAditCpsmdSjmkB&#10;6TJeBFTA7CUKoybiaTmpSkASB8GLnP8fUfwBAAD//wMAUEsBAi0AFAAGAAgAAAAhALaDOJL+AAAA&#10;4QEAABMAAAAAAAAAAAAAAAAAAAAAAFtDb250ZW50X1R5cGVzXS54bWxQSwECLQAUAAYACAAAACEA&#10;OP0h/9YAAACUAQAACwAAAAAAAAAAAAAAAAAvAQAAX3JlbHMvLnJlbHNQSwECLQAUAAYACAAAACEA&#10;xXS334ICAABqBQAADgAAAAAAAAAAAAAAAAAuAgAAZHJzL2Uyb0RvYy54bWxQSwECLQAUAAYACAAA&#10;ACEAetnM8+IAAAAMAQAADwAAAAAAAAAAAAAAAADcBAAAZHJzL2Rvd25yZXYueG1sUEsFBgAAAAAE&#10;AAQA8wAAAOsFAAAAAA==&#10;" filled="f" stroked="f" strokeweight=".5pt">
                <v:textbox>
                  <w:txbxContent>
                    <w:p w14:paraId="49D42F1D" w14:textId="77777777" w:rsidR="00222D20" w:rsidRPr="00E27BB0" w:rsidRDefault="00222D20"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31">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41"/>
        <w:gridCol w:w="1501"/>
        <w:gridCol w:w="938"/>
        <w:gridCol w:w="2322"/>
        <w:gridCol w:w="2433"/>
        <w:gridCol w:w="44"/>
        <w:gridCol w:w="2326"/>
        <w:gridCol w:w="1591"/>
        <w:gridCol w:w="1243"/>
      </w:tblGrid>
      <w:tr w:rsidR="00621C5A" w:rsidRPr="00352ED6" w14:paraId="1CD3CF1C" w14:textId="77777777" w:rsidTr="001112EF">
        <w:trPr>
          <w:gridAfter w:val="4"/>
          <w:wAfter w:w="5204" w:type="dxa"/>
        </w:trPr>
        <w:tc>
          <w:tcPr>
            <w:tcW w:w="8835" w:type="dxa"/>
            <w:gridSpan w:val="5"/>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1112EF">
        <w:tc>
          <w:tcPr>
            <w:tcW w:w="1641"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01"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38" w:type="dxa"/>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322"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477" w:type="dxa"/>
            <w:gridSpan w:val="2"/>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326" w:type="dxa"/>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591" w:type="dxa"/>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243" w:type="dxa"/>
          </w:tcPr>
          <w:p w14:paraId="0D032411" w14:textId="1F35BED3" w:rsidR="001112EF" w:rsidRDefault="00E651A8" w:rsidP="00C04EFE">
            <w:pPr>
              <w:pStyle w:val="TZSPRtext"/>
              <w:jc w:val="right"/>
              <w:rPr>
                <w:b/>
                <w:sz w:val="20"/>
                <w:szCs w:val="20"/>
              </w:rPr>
            </w:pPr>
            <w:r>
              <w:rPr>
                <w:b/>
                <w:sz w:val="20"/>
                <w:szCs w:val="20"/>
              </w:rPr>
              <w:t>YTD</w:t>
            </w:r>
          </w:p>
          <w:p w14:paraId="6BE65A39" w14:textId="1212B0E0" w:rsidR="00E651A8" w:rsidRDefault="00E651A8" w:rsidP="00C04EFE">
            <w:pPr>
              <w:pStyle w:val="TZSPRtext"/>
              <w:jc w:val="right"/>
              <w:rPr>
                <w:b/>
                <w:sz w:val="20"/>
                <w:szCs w:val="20"/>
              </w:rPr>
            </w:pPr>
            <w:r>
              <w:rPr>
                <w:b/>
                <w:sz w:val="20"/>
                <w:szCs w:val="20"/>
              </w:rPr>
              <w:t>2017/18</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1112EF">
        <w:tc>
          <w:tcPr>
            <w:tcW w:w="1641" w:type="dxa"/>
          </w:tcPr>
          <w:p w14:paraId="7A3D2FD7" w14:textId="7F203809" w:rsidR="00C04EFE" w:rsidRPr="00585A61" w:rsidRDefault="00C04EFE" w:rsidP="00C04EFE">
            <w:pPr>
              <w:pStyle w:val="TZSPRtext"/>
              <w:rPr>
                <w:sz w:val="20"/>
                <w:szCs w:val="20"/>
              </w:rPr>
            </w:pPr>
            <w:r w:rsidRPr="00585A61">
              <w:rPr>
                <w:sz w:val="20"/>
                <w:szCs w:val="20"/>
              </w:rPr>
              <w:t>Review of GLS for novice drivers</w:t>
            </w:r>
          </w:p>
        </w:tc>
        <w:tc>
          <w:tcPr>
            <w:tcW w:w="1501" w:type="dxa"/>
          </w:tcPr>
          <w:p w14:paraId="18615786" w14:textId="77777777" w:rsidR="00C04EFE" w:rsidRPr="00585A61" w:rsidRDefault="00C04EFE" w:rsidP="00C04EFE">
            <w:pPr>
              <w:pStyle w:val="TZSPRtext"/>
              <w:rPr>
                <w:sz w:val="20"/>
                <w:szCs w:val="20"/>
              </w:rPr>
            </w:pPr>
            <w:r w:rsidRPr="00585A61">
              <w:rPr>
                <w:sz w:val="20"/>
                <w:szCs w:val="20"/>
              </w:rPr>
              <w:t>Road Safety, State Growth</w:t>
            </w:r>
          </w:p>
        </w:tc>
        <w:tc>
          <w:tcPr>
            <w:tcW w:w="938" w:type="dxa"/>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322" w:type="dxa"/>
          </w:tcPr>
          <w:p w14:paraId="409E2CD2" w14:textId="77777777" w:rsidR="00132831" w:rsidRPr="003A1D24" w:rsidRDefault="00132831" w:rsidP="00C04EFE">
            <w:pPr>
              <w:pStyle w:val="TZSPRtext"/>
              <w:rPr>
                <w:sz w:val="20"/>
                <w:szCs w:val="20"/>
              </w:rPr>
            </w:pPr>
            <w:r w:rsidRPr="003A1D24">
              <w:rPr>
                <w:sz w:val="20"/>
                <w:szCs w:val="20"/>
              </w:rPr>
              <w:t>Review of Tasmanian GLS against Australian GLS Policy Framework</w:t>
            </w:r>
            <w:r w:rsidR="004C4CC2">
              <w:rPr>
                <w:sz w:val="20"/>
                <w:szCs w:val="20"/>
              </w:rPr>
              <w:t xml:space="preserve"> has been completed (Stage 1).</w:t>
            </w:r>
          </w:p>
          <w:p w14:paraId="0F2A50FB" w14:textId="77777777" w:rsidR="004C4CC2" w:rsidRDefault="00132831" w:rsidP="00D70D87">
            <w:pPr>
              <w:pStyle w:val="TZSPRtext"/>
              <w:numPr>
                <w:ilvl w:val="0"/>
                <w:numId w:val="12"/>
              </w:numPr>
              <w:rPr>
                <w:sz w:val="20"/>
                <w:szCs w:val="20"/>
              </w:rPr>
            </w:pPr>
            <w:r w:rsidRPr="003A1D24">
              <w:rPr>
                <w:sz w:val="20"/>
                <w:szCs w:val="20"/>
              </w:rPr>
              <w:t xml:space="preserve">Analysis of crashes involving young drivers </w:t>
            </w:r>
            <w:r w:rsidR="0016569F" w:rsidRPr="004C4CC2">
              <w:rPr>
                <w:sz w:val="20"/>
                <w:szCs w:val="20"/>
              </w:rPr>
              <w:t>Options paper developed</w:t>
            </w:r>
            <w:r w:rsidR="00D51076" w:rsidRPr="004C4CC2">
              <w:rPr>
                <w:sz w:val="20"/>
                <w:szCs w:val="20"/>
              </w:rPr>
              <w:t>.</w:t>
            </w:r>
          </w:p>
          <w:p w14:paraId="657154BE" w14:textId="77777777" w:rsidR="00D70D87" w:rsidRPr="004C4CC2" w:rsidRDefault="00D70D87" w:rsidP="00D70D87">
            <w:pPr>
              <w:pStyle w:val="TZSPRtext"/>
              <w:numPr>
                <w:ilvl w:val="0"/>
                <w:numId w:val="12"/>
              </w:numPr>
              <w:rPr>
                <w:sz w:val="20"/>
                <w:szCs w:val="20"/>
              </w:rPr>
            </w:pPr>
            <w:r w:rsidRPr="004C4CC2">
              <w:rPr>
                <w:sz w:val="20"/>
                <w:szCs w:val="20"/>
              </w:rPr>
              <w:t>Out of session options paper provided for</w:t>
            </w:r>
            <w:r w:rsidR="004C4CC2">
              <w:rPr>
                <w:sz w:val="20"/>
                <w:szCs w:val="20"/>
              </w:rPr>
              <w:t xml:space="preserve"> RSAC</w:t>
            </w:r>
            <w:r w:rsidRPr="004C4CC2">
              <w:rPr>
                <w:sz w:val="20"/>
                <w:szCs w:val="20"/>
              </w:rPr>
              <w:t xml:space="preserve"> endorsement</w:t>
            </w:r>
            <w:r w:rsidR="004C4CC2" w:rsidRPr="004C4CC2">
              <w:rPr>
                <w:sz w:val="20"/>
                <w:szCs w:val="20"/>
              </w:rPr>
              <w:t xml:space="preserve"> (October 2017)</w:t>
            </w:r>
            <w:r w:rsidRPr="004C4CC2">
              <w:rPr>
                <w:sz w:val="20"/>
                <w:szCs w:val="20"/>
              </w:rPr>
              <w:t>.</w:t>
            </w:r>
          </w:p>
        </w:tc>
        <w:tc>
          <w:tcPr>
            <w:tcW w:w="2477" w:type="dxa"/>
            <w:gridSpan w:val="2"/>
          </w:tcPr>
          <w:p w14:paraId="47CCF9A1" w14:textId="77777777" w:rsidR="004C4CC2" w:rsidRDefault="004C4CC2" w:rsidP="00C04EFE">
            <w:pPr>
              <w:pStyle w:val="TZSPRtext"/>
              <w:rPr>
                <w:sz w:val="20"/>
                <w:szCs w:val="20"/>
              </w:rPr>
            </w:pPr>
            <w:r>
              <w:rPr>
                <w:sz w:val="20"/>
                <w:szCs w:val="20"/>
              </w:rPr>
              <w:t xml:space="preserve">Stage 2 of the GLS </w:t>
            </w:r>
            <w:r w:rsidR="00132831" w:rsidRPr="003A1D24">
              <w:rPr>
                <w:sz w:val="20"/>
                <w:szCs w:val="20"/>
              </w:rPr>
              <w:t>Review</w:t>
            </w:r>
            <w:r>
              <w:rPr>
                <w:sz w:val="20"/>
                <w:szCs w:val="20"/>
              </w:rPr>
              <w:t xml:space="preserve"> has commenced:</w:t>
            </w:r>
          </w:p>
          <w:p w14:paraId="1D9171F4" w14:textId="77777777" w:rsidR="004C4CC2" w:rsidRDefault="004C4CC2" w:rsidP="004C4CC2">
            <w:pPr>
              <w:pStyle w:val="TZSPRtext"/>
              <w:numPr>
                <w:ilvl w:val="0"/>
                <w:numId w:val="13"/>
              </w:numPr>
              <w:rPr>
                <w:sz w:val="20"/>
                <w:szCs w:val="20"/>
              </w:rPr>
            </w:pPr>
            <w:r>
              <w:rPr>
                <w:sz w:val="20"/>
                <w:szCs w:val="20"/>
              </w:rPr>
              <w:t xml:space="preserve">Review current resources </w:t>
            </w:r>
            <w:r w:rsidR="00132831" w:rsidRPr="003A1D24">
              <w:rPr>
                <w:sz w:val="20"/>
                <w:szCs w:val="20"/>
              </w:rPr>
              <w:t>supporting the GLS and best practice in other jurisdictions</w:t>
            </w:r>
            <w:r>
              <w:rPr>
                <w:sz w:val="20"/>
                <w:szCs w:val="20"/>
              </w:rPr>
              <w:t>;</w:t>
            </w:r>
            <w:r w:rsidR="00132831" w:rsidRPr="003A1D24">
              <w:rPr>
                <w:sz w:val="20"/>
                <w:szCs w:val="20"/>
              </w:rPr>
              <w:t xml:space="preserve"> </w:t>
            </w:r>
            <w:r w:rsidR="00132831" w:rsidRPr="004C4CC2">
              <w:rPr>
                <w:sz w:val="20"/>
                <w:szCs w:val="20"/>
              </w:rPr>
              <w:t>and</w:t>
            </w:r>
          </w:p>
          <w:p w14:paraId="6FCD56A9" w14:textId="77777777" w:rsidR="00C04EFE" w:rsidRPr="004C4CC2" w:rsidRDefault="004C4CC2" w:rsidP="004C4CC2">
            <w:pPr>
              <w:pStyle w:val="TZSPRtext"/>
              <w:numPr>
                <w:ilvl w:val="0"/>
                <w:numId w:val="13"/>
              </w:numPr>
              <w:rPr>
                <w:sz w:val="20"/>
                <w:szCs w:val="20"/>
              </w:rPr>
            </w:pPr>
            <w:r>
              <w:rPr>
                <w:sz w:val="20"/>
                <w:szCs w:val="20"/>
              </w:rPr>
              <w:t xml:space="preserve">Develop recommended changes to improve </w:t>
            </w:r>
            <w:r w:rsidR="00523221">
              <w:rPr>
                <w:sz w:val="20"/>
                <w:szCs w:val="20"/>
              </w:rPr>
              <w:t xml:space="preserve">the communication pathway for GLS (pre-learners, learners, supervisors).  </w:t>
            </w:r>
          </w:p>
          <w:p w14:paraId="33827400" w14:textId="77777777" w:rsidR="00132831" w:rsidRPr="003A1D24" w:rsidRDefault="00132831" w:rsidP="00C04EFE">
            <w:pPr>
              <w:pStyle w:val="TZSPRtext"/>
              <w:rPr>
                <w:sz w:val="20"/>
                <w:szCs w:val="20"/>
              </w:rPr>
            </w:pPr>
          </w:p>
        </w:tc>
        <w:tc>
          <w:tcPr>
            <w:tcW w:w="2326" w:type="dxa"/>
          </w:tcPr>
          <w:p w14:paraId="2EA8FF57" w14:textId="77777777" w:rsidR="00C04EFE" w:rsidRDefault="00D70D87" w:rsidP="00C04EFE">
            <w:pPr>
              <w:pStyle w:val="TZSPRtext"/>
              <w:rPr>
                <w:sz w:val="20"/>
                <w:szCs w:val="20"/>
              </w:rPr>
            </w:pPr>
            <w:r>
              <w:rPr>
                <w:sz w:val="20"/>
                <w:szCs w:val="20"/>
              </w:rPr>
              <w:t xml:space="preserve">Development of </w:t>
            </w:r>
            <w:r w:rsidR="004C4CC2">
              <w:rPr>
                <w:sz w:val="20"/>
                <w:szCs w:val="20"/>
              </w:rPr>
              <w:t xml:space="preserve">new </w:t>
            </w:r>
            <w:r>
              <w:rPr>
                <w:sz w:val="20"/>
                <w:szCs w:val="20"/>
              </w:rPr>
              <w:t xml:space="preserve">communication material for </w:t>
            </w:r>
            <w:r w:rsidR="003508FF">
              <w:rPr>
                <w:sz w:val="20"/>
                <w:szCs w:val="20"/>
              </w:rPr>
              <w:t xml:space="preserve">pre-learners, </w:t>
            </w:r>
            <w:r>
              <w:rPr>
                <w:sz w:val="20"/>
                <w:szCs w:val="20"/>
              </w:rPr>
              <w:t>learner</w:t>
            </w:r>
            <w:r w:rsidR="003508FF">
              <w:rPr>
                <w:sz w:val="20"/>
                <w:szCs w:val="20"/>
              </w:rPr>
              <w:t>s</w:t>
            </w:r>
            <w:r>
              <w:rPr>
                <w:sz w:val="20"/>
                <w:szCs w:val="20"/>
              </w:rPr>
              <w:t xml:space="preserve"> and supervisor </w:t>
            </w:r>
            <w:r w:rsidR="004C4CC2">
              <w:rPr>
                <w:sz w:val="20"/>
                <w:szCs w:val="20"/>
              </w:rPr>
              <w:t>drivers</w:t>
            </w:r>
          </w:p>
          <w:p w14:paraId="24587031" w14:textId="77777777" w:rsidR="004C4CC2" w:rsidRDefault="004C4CC2" w:rsidP="00C04EFE">
            <w:pPr>
              <w:pStyle w:val="TZSPRtext"/>
              <w:rPr>
                <w:sz w:val="20"/>
                <w:szCs w:val="20"/>
              </w:rPr>
            </w:pPr>
          </w:p>
          <w:p w14:paraId="6FD4DB7E" w14:textId="77777777" w:rsidR="00D70D87" w:rsidRDefault="004C4CC2" w:rsidP="00C04EFE">
            <w:pPr>
              <w:pStyle w:val="TZSPRtext"/>
              <w:rPr>
                <w:sz w:val="20"/>
                <w:szCs w:val="20"/>
              </w:rPr>
            </w:pPr>
            <w:r>
              <w:rPr>
                <w:sz w:val="20"/>
                <w:szCs w:val="20"/>
              </w:rPr>
              <w:t>Commenced investigation of e-logbook in Tasmania</w:t>
            </w:r>
            <w:r w:rsidR="00D70D87">
              <w:rPr>
                <w:sz w:val="20"/>
                <w:szCs w:val="20"/>
              </w:rPr>
              <w:t xml:space="preserve"> </w:t>
            </w:r>
          </w:p>
          <w:p w14:paraId="53F56CDB" w14:textId="77777777" w:rsidR="00D70D87" w:rsidRDefault="00D70D87" w:rsidP="00C04EFE">
            <w:pPr>
              <w:pStyle w:val="TZSPRtext"/>
              <w:rPr>
                <w:sz w:val="20"/>
                <w:szCs w:val="20"/>
              </w:rPr>
            </w:pPr>
          </w:p>
          <w:p w14:paraId="095DDF9C" w14:textId="77777777" w:rsidR="004C4CC2" w:rsidRPr="00585A61" w:rsidRDefault="004C4CC2" w:rsidP="00C04EFE">
            <w:pPr>
              <w:pStyle w:val="TZSPRtext"/>
              <w:rPr>
                <w:sz w:val="20"/>
                <w:szCs w:val="20"/>
              </w:rPr>
            </w:pPr>
            <w:r>
              <w:rPr>
                <w:sz w:val="20"/>
                <w:szCs w:val="20"/>
              </w:rPr>
              <w:t>Commenced drafting of a Communications and Stakeholder Plan</w:t>
            </w:r>
          </w:p>
        </w:tc>
        <w:tc>
          <w:tcPr>
            <w:tcW w:w="1591" w:type="dxa"/>
          </w:tcPr>
          <w:p w14:paraId="7158132C" w14:textId="77777777" w:rsidR="00C04EFE" w:rsidRPr="00585A61" w:rsidRDefault="00132831" w:rsidP="00C04EFE">
            <w:pPr>
              <w:pStyle w:val="TZSPRtext"/>
              <w:jc w:val="right"/>
              <w:rPr>
                <w:sz w:val="20"/>
                <w:szCs w:val="20"/>
              </w:rPr>
            </w:pPr>
            <w:r>
              <w:rPr>
                <w:sz w:val="20"/>
                <w:szCs w:val="20"/>
              </w:rPr>
              <w:t>3,000,000</w:t>
            </w:r>
          </w:p>
        </w:tc>
        <w:tc>
          <w:tcPr>
            <w:tcW w:w="1243" w:type="dxa"/>
          </w:tcPr>
          <w:p w14:paraId="5AE48554" w14:textId="77777777" w:rsidR="00C04EFE" w:rsidRPr="00585A61" w:rsidRDefault="00132831" w:rsidP="00C04EFE">
            <w:pPr>
              <w:pStyle w:val="TZSPRtext"/>
              <w:jc w:val="right"/>
              <w:rPr>
                <w:sz w:val="20"/>
                <w:szCs w:val="20"/>
              </w:rPr>
            </w:pPr>
            <w:r>
              <w:rPr>
                <w:sz w:val="20"/>
                <w:szCs w:val="20"/>
              </w:rPr>
              <w:t>0</w:t>
            </w:r>
          </w:p>
        </w:tc>
      </w:tr>
      <w:tr w:rsidR="00FE7F4F" w:rsidRPr="00585A61" w14:paraId="0A8B8CBE" w14:textId="77777777" w:rsidTr="001112EF">
        <w:tc>
          <w:tcPr>
            <w:tcW w:w="1641" w:type="dxa"/>
          </w:tcPr>
          <w:p w14:paraId="0C83A478" w14:textId="77777777" w:rsidR="00C04EFE" w:rsidRPr="00C12B0D" w:rsidRDefault="00C04EFE" w:rsidP="00C04EFE">
            <w:pPr>
              <w:pStyle w:val="TZSPRtext"/>
              <w:rPr>
                <w:sz w:val="20"/>
                <w:szCs w:val="20"/>
              </w:rPr>
            </w:pPr>
            <w:r w:rsidRPr="00C12B0D">
              <w:rPr>
                <w:sz w:val="20"/>
                <w:szCs w:val="20"/>
              </w:rPr>
              <w:t>New motorcycle training and assessment program</w:t>
            </w:r>
          </w:p>
        </w:tc>
        <w:tc>
          <w:tcPr>
            <w:tcW w:w="1501" w:type="dxa"/>
          </w:tcPr>
          <w:p w14:paraId="3149520E" w14:textId="77777777" w:rsidR="00C04EFE" w:rsidRPr="00C12B0D" w:rsidRDefault="00C04EFE" w:rsidP="00C04EFE">
            <w:pPr>
              <w:pStyle w:val="TZSPRtext"/>
              <w:rPr>
                <w:sz w:val="20"/>
                <w:szCs w:val="20"/>
              </w:rPr>
            </w:pPr>
            <w:r w:rsidRPr="00C12B0D">
              <w:rPr>
                <w:sz w:val="20"/>
                <w:szCs w:val="20"/>
              </w:rPr>
              <w:t>Registration &amp; Licensing, State Growth</w:t>
            </w:r>
          </w:p>
        </w:tc>
        <w:tc>
          <w:tcPr>
            <w:tcW w:w="938" w:type="dxa"/>
            <w:vAlign w:val="center"/>
          </w:tcPr>
          <w:p w14:paraId="64DDC158" w14:textId="77777777" w:rsidR="00C04EFE" w:rsidRPr="00C12B0D" w:rsidRDefault="00C04EFE" w:rsidP="00837FFE">
            <w:pPr>
              <w:pStyle w:val="TZSPRtext"/>
              <w:jc w:val="center"/>
              <w:rPr>
                <w:sz w:val="20"/>
                <w:szCs w:val="20"/>
              </w:rPr>
            </w:pPr>
            <w:r w:rsidRPr="00C12B0D">
              <w:rPr>
                <w:noProof/>
                <w:lang w:eastAsia="en-AU"/>
              </w:rPr>
              <mc:AlternateContent>
                <mc:Choice Requires="wps">
                  <w:drawing>
                    <wp:anchor distT="0" distB="0" distL="114300" distR="114300" simplePos="0" relativeHeight="251902976" behindDoc="0" locked="0" layoutInCell="1" allowOverlap="1" wp14:anchorId="1F0B28A8" wp14:editId="0A2367C3">
                      <wp:simplePos x="0" y="0"/>
                      <wp:positionH relativeFrom="column">
                        <wp:posOffset>1270</wp:posOffset>
                      </wp:positionH>
                      <wp:positionV relativeFrom="paragraph">
                        <wp:posOffset>4445</wp:posOffset>
                      </wp:positionV>
                      <wp:extent cx="180975" cy="190500"/>
                      <wp:effectExtent l="0" t="0" r="28575" b="19050"/>
                      <wp:wrapNone/>
                      <wp:docPr id="275" name="Flowchart: Connector 27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4EE96F9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5" o:spid="_x0000_s1026" type="#_x0000_t120" style="position:absolute;margin-left:.1pt;margin-top:.35pt;width:14.25pt;height: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oftQ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8&#10;lBLDNDZppaDjDXOhJEswBkEER6Ie0eqsL9Ho0d674ebxGEvfSqfjPxZFtgnh3Yiw2AbCUVhc5Jcx&#10;DkdVcZmf5qkD2ZuxdT58FqBJPFRUYibLmMmYR0KZbW58wPBouDeIkT2otl61SqVLHCGxVI5sGDaf&#10;cS5MmCZztdZfoe7lZzn++jFAMQ5LL57uxRgiDWP0lAL+EkSZ/xEXc4qBs9iLHv10CjslYjrKPAiJ&#10;PUW8J6nesYBDKIpe1bBa9GJsxtiO0SKVnBxGzxKxHX0PDo7BXERAMcvhfTQVaRlH4/xPifXGo0WK&#10;DCaMxro14I45UGGM3L/fg9RDE1F6gXqHE++gpwJv+arFUbthPtwzh7uPLIF8Fu7wE6evojCcKGnA&#10;/Tgmj+9xJVFLSYdcUlH/fc2coER9Mbisl8V0GsknXaan5xO8uEPNy6HGrPUScGILZE7L0zG+D2p/&#10;lA70M9LeIkZFFTMcY1eUB7e/LEPPcUicXCwW6RkSjmXhxjxaHp1HVOPyPG2fmbPDvgVc1FvY8w4r&#10;3y1a/zZaGlisA8g2beEbrgPeSFap/wOxRjY8vKdXb/Q//wkAAP//AwBQSwMEFAAGAAgAAAAhAMIK&#10;2rHZAAAAAwEAAA8AAABkcnMvZG93bnJldi54bWxMjkFLw0AUhO+C/2F5gpdiNyZiSsxLCYIX8WLb&#10;Q4+b7DMJzb4N2W0b/73Pk56GYYaZr9wublQXmsPgGeFxnYAibr0duEM47N8eNqBCNGzN6JkQvinA&#10;trq9KU1h/ZU/6bKLnZIRDoVB6GOcCq1D25MzYe0nYsm+/OxMFDt32s7mKuNu1GmSPGtnBpaH3kz0&#10;2lN72p0dwtA0x6z+OB33+VN4j12+qudshXh/t9QvoCIt8a8Mv/iCDpUwNf7MNqgRIZUeQg5KsnQj&#10;2iBkSQ66KvV/9uoHAAD//wMAUEsBAi0AFAAGAAgAAAAhALaDOJL+AAAA4QEAABMAAAAAAAAAAAAA&#10;AAAAAAAAAFtDb250ZW50X1R5cGVzXS54bWxQSwECLQAUAAYACAAAACEAOP0h/9YAAACUAQAACwAA&#10;AAAAAAAAAAAAAAAvAQAAX3JlbHMvLnJlbHNQSwECLQAUAAYACAAAACEAPbOqH7UCAABGBgAADgAA&#10;AAAAAAAAAAAAAAAuAgAAZHJzL2Uyb0RvYy54bWxQSwECLQAUAAYACAAAACEAwgrasdkAAAADAQAA&#10;DwAAAAAAAAAAAAAAAAAPBQAAZHJzL2Rvd25yZXYueG1sUEsFBgAAAAAEAAQA8wAAABUGAAAAAA==&#10;" fillcolor="#ffd966 [1943]" strokecolor="#ffd966 [1943]" strokeweight="1pt">
                      <v:stroke joinstyle="miter"/>
                    </v:shape>
                  </w:pict>
                </mc:Fallback>
              </mc:AlternateContent>
            </w:r>
          </w:p>
        </w:tc>
        <w:tc>
          <w:tcPr>
            <w:tcW w:w="2322" w:type="dxa"/>
          </w:tcPr>
          <w:p w14:paraId="4293EDA9" w14:textId="77777777" w:rsidR="00C12B0D" w:rsidRPr="00C12B0D" w:rsidRDefault="00C12B0D" w:rsidP="00C12B0D">
            <w:pPr>
              <w:pStyle w:val="TZSPRtext"/>
              <w:rPr>
                <w:sz w:val="20"/>
                <w:szCs w:val="20"/>
              </w:rPr>
            </w:pPr>
            <w:r w:rsidRPr="00C12B0D">
              <w:rPr>
                <w:sz w:val="20"/>
                <w:szCs w:val="20"/>
              </w:rPr>
              <w:t xml:space="preserve">Following the Ministers announcement on 29 June 2017, the progressive roll out of the new Motorcycle and Assessment Program commenced in Devonport on 29 July </w:t>
            </w:r>
            <w:r w:rsidRPr="00C12B0D">
              <w:rPr>
                <w:sz w:val="20"/>
                <w:szCs w:val="20"/>
              </w:rPr>
              <w:lastRenderedPageBreak/>
              <w:t xml:space="preserve">2017, followed by Hobart end August 2017. </w:t>
            </w:r>
          </w:p>
          <w:p w14:paraId="40114EC7" w14:textId="77777777" w:rsidR="00C12B0D" w:rsidRPr="00C12B0D" w:rsidRDefault="00C12B0D" w:rsidP="00C12B0D">
            <w:pPr>
              <w:pStyle w:val="TZSPRtext"/>
              <w:rPr>
                <w:sz w:val="20"/>
                <w:szCs w:val="20"/>
              </w:rPr>
            </w:pPr>
          </w:p>
          <w:p w14:paraId="7307EEB9" w14:textId="77777777" w:rsidR="00C12B0D" w:rsidRPr="00C12B0D" w:rsidRDefault="00C12B0D" w:rsidP="00C12B0D">
            <w:pPr>
              <w:pStyle w:val="TZSPRtext"/>
              <w:rPr>
                <w:sz w:val="20"/>
                <w:szCs w:val="20"/>
              </w:rPr>
            </w:pPr>
            <w:r w:rsidRPr="00C12B0D">
              <w:rPr>
                <w:sz w:val="20"/>
                <w:szCs w:val="20"/>
              </w:rPr>
              <w:t xml:space="preserve">The Launceston implementation is aimed for end of 2017. </w:t>
            </w:r>
          </w:p>
          <w:p w14:paraId="125E2586" w14:textId="77777777" w:rsidR="00C12B0D" w:rsidRPr="00C12B0D" w:rsidRDefault="00C12B0D" w:rsidP="00C12B0D">
            <w:pPr>
              <w:pStyle w:val="TZSPRtext"/>
              <w:rPr>
                <w:sz w:val="20"/>
                <w:szCs w:val="20"/>
              </w:rPr>
            </w:pPr>
          </w:p>
          <w:p w14:paraId="40D231F6" w14:textId="77777777" w:rsidR="00C12B0D" w:rsidRPr="00C12B0D" w:rsidRDefault="00C12B0D" w:rsidP="00C12B0D">
            <w:pPr>
              <w:pStyle w:val="TZSPRtext"/>
              <w:rPr>
                <w:sz w:val="20"/>
                <w:szCs w:val="20"/>
              </w:rPr>
            </w:pPr>
            <w:r w:rsidRPr="00C12B0D">
              <w:rPr>
                <w:sz w:val="20"/>
                <w:szCs w:val="20"/>
              </w:rPr>
              <w:t>Existing motorcycle learner licence holders affected by the transitional arrangements in the North West and South have been contacted.</w:t>
            </w:r>
          </w:p>
          <w:p w14:paraId="5AD3919E" w14:textId="77777777" w:rsidR="00C12B0D" w:rsidRPr="00C12B0D" w:rsidRDefault="00C12B0D" w:rsidP="00C12B0D">
            <w:pPr>
              <w:pStyle w:val="TZSPRtext"/>
              <w:rPr>
                <w:sz w:val="20"/>
                <w:szCs w:val="20"/>
              </w:rPr>
            </w:pPr>
          </w:p>
          <w:p w14:paraId="01863FC8" w14:textId="77777777" w:rsidR="00C12B0D" w:rsidRPr="00C12B0D" w:rsidRDefault="00C12B0D" w:rsidP="00C12B0D">
            <w:pPr>
              <w:pStyle w:val="TZSPRtext"/>
              <w:rPr>
                <w:sz w:val="20"/>
                <w:szCs w:val="20"/>
              </w:rPr>
            </w:pPr>
            <w:r w:rsidRPr="00C12B0D">
              <w:rPr>
                <w:sz w:val="20"/>
                <w:szCs w:val="20"/>
              </w:rPr>
              <w:t>All assessors have participated in the two staged training program.</w:t>
            </w:r>
          </w:p>
          <w:p w14:paraId="164985EB" w14:textId="77777777" w:rsidR="00C12B0D" w:rsidRPr="00C12B0D" w:rsidRDefault="00C12B0D" w:rsidP="00C12B0D">
            <w:pPr>
              <w:pStyle w:val="TZSPRtext"/>
              <w:rPr>
                <w:sz w:val="20"/>
                <w:szCs w:val="20"/>
              </w:rPr>
            </w:pPr>
          </w:p>
          <w:p w14:paraId="039089F6" w14:textId="1DA34CEF" w:rsidR="004B4FEF" w:rsidRPr="00C12B0D" w:rsidRDefault="00C12B0D" w:rsidP="00C12B0D">
            <w:pPr>
              <w:pStyle w:val="TZSPRtext"/>
              <w:rPr>
                <w:sz w:val="20"/>
                <w:szCs w:val="20"/>
              </w:rPr>
            </w:pPr>
            <w:r w:rsidRPr="00C12B0D">
              <w:rPr>
                <w:sz w:val="20"/>
                <w:szCs w:val="20"/>
              </w:rPr>
              <w:t>The Grant Deed has been established to fund the transitional arrangements</w:t>
            </w:r>
          </w:p>
        </w:tc>
        <w:tc>
          <w:tcPr>
            <w:tcW w:w="2477" w:type="dxa"/>
            <w:gridSpan w:val="2"/>
          </w:tcPr>
          <w:p w14:paraId="38ED5179" w14:textId="77777777" w:rsidR="00C12B0D" w:rsidRPr="00C12B0D" w:rsidRDefault="00C12B0D" w:rsidP="00C12B0D">
            <w:pPr>
              <w:pStyle w:val="TZSPRtext"/>
              <w:rPr>
                <w:sz w:val="20"/>
                <w:szCs w:val="20"/>
              </w:rPr>
            </w:pPr>
            <w:r w:rsidRPr="00C12B0D">
              <w:rPr>
                <w:sz w:val="20"/>
                <w:szCs w:val="20"/>
              </w:rPr>
              <w:lastRenderedPageBreak/>
              <w:t xml:space="preserve">Range, on-road routes and training facility set up in Launceston to occur following council approval, aimed for Mid November 2017. </w:t>
            </w:r>
          </w:p>
          <w:p w14:paraId="035B58FD" w14:textId="77777777" w:rsidR="00C12B0D" w:rsidRPr="00C12B0D" w:rsidRDefault="00C12B0D" w:rsidP="00C12B0D">
            <w:pPr>
              <w:pStyle w:val="TZSPRtext"/>
              <w:rPr>
                <w:sz w:val="20"/>
                <w:szCs w:val="20"/>
              </w:rPr>
            </w:pPr>
          </w:p>
          <w:p w14:paraId="6271A711" w14:textId="77777777" w:rsidR="00C12B0D" w:rsidRPr="00C12B0D" w:rsidRDefault="00C12B0D" w:rsidP="00C12B0D">
            <w:pPr>
              <w:pStyle w:val="TZSPRtext"/>
              <w:rPr>
                <w:sz w:val="20"/>
                <w:szCs w:val="20"/>
              </w:rPr>
            </w:pPr>
            <w:r w:rsidRPr="00C12B0D">
              <w:rPr>
                <w:sz w:val="20"/>
                <w:szCs w:val="20"/>
              </w:rPr>
              <w:t xml:space="preserve">Commence delivery of new bridging and pre-learner </w:t>
            </w:r>
            <w:r w:rsidRPr="00C12B0D">
              <w:rPr>
                <w:sz w:val="20"/>
                <w:szCs w:val="20"/>
              </w:rPr>
              <w:lastRenderedPageBreak/>
              <w:t>course in Launceston in December 2017.</w:t>
            </w:r>
          </w:p>
          <w:p w14:paraId="3D232A1E" w14:textId="77777777" w:rsidR="00C12B0D" w:rsidRPr="00C12B0D" w:rsidRDefault="00C12B0D" w:rsidP="00C12B0D">
            <w:pPr>
              <w:pStyle w:val="TZSPRtext"/>
              <w:rPr>
                <w:sz w:val="20"/>
                <w:szCs w:val="20"/>
              </w:rPr>
            </w:pPr>
          </w:p>
          <w:p w14:paraId="09138CCE" w14:textId="77777777" w:rsidR="00C12B0D" w:rsidRPr="00C12B0D" w:rsidRDefault="00C12B0D" w:rsidP="00C12B0D">
            <w:pPr>
              <w:pStyle w:val="TZSPRtext"/>
              <w:rPr>
                <w:sz w:val="20"/>
                <w:szCs w:val="20"/>
              </w:rPr>
            </w:pPr>
            <w:r w:rsidRPr="00C12B0D">
              <w:rPr>
                <w:sz w:val="20"/>
                <w:szCs w:val="20"/>
              </w:rPr>
              <w:t>Finalise the communication strategy including a new training film demonstrating the safety benefits of the new Program and the top 5 motorcycle crashes.</w:t>
            </w:r>
          </w:p>
          <w:p w14:paraId="4E0D6E63" w14:textId="77777777" w:rsidR="00C12B0D" w:rsidRPr="00C12B0D" w:rsidRDefault="00C12B0D" w:rsidP="00C12B0D">
            <w:pPr>
              <w:pStyle w:val="TZSPRtext"/>
              <w:rPr>
                <w:sz w:val="20"/>
                <w:szCs w:val="20"/>
              </w:rPr>
            </w:pPr>
            <w:r w:rsidRPr="00C12B0D">
              <w:rPr>
                <w:sz w:val="20"/>
                <w:szCs w:val="20"/>
              </w:rPr>
              <w:t xml:space="preserve"> </w:t>
            </w:r>
          </w:p>
          <w:p w14:paraId="7450A49A" w14:textId="77777777" w:rsidR="00C12B0D" w:rsidRPr="00C12B0D" w:rsidRDefault="00C12B0D" w:rsidP="00C12B0D">
            <w:pPr>
              <w:pStyle w:val="TZSPRtext"/>
              <w:rPr>
                <w:sz w:val="20"/>
                <w:szCs w:val="20"/>
              </w:rPr>
            </w:pPr>
            <w:r w:rsidRPr="00C12B0D">
              <w:rPr>
                <w:sz w:val="20"/>
                <w:szCs w:val="20"/>
              </w:rPr>
              <w:t>Commence direct communication with those affected by the transitional arrangements in the South in Mid November 2017.</w:t>
            </w:r>
          </w:p>
          <w:p w14:paraId="5E9B4644" w14:textId="77777777" w:rsidR="00C04EFE" w:rsidRPr="00C12B0D" w:rsidRDefault="00C04EFE" w:rsidP="00FD71B0">
            <w:pPr>
              <w:pStyle w:val="TZSPRtext"/>
              <w:rPr>
                <w:sz w:val="20"/>
                <w:szCs w:val="20"/>
              </w:rPr>
            </w:pPr>
          </w:p>
        </w:tc>
        <w:tc>
          <w:tcPr>
            <w:tcW w:w="2326" w:type="dxa"/>
          </w:tcPr>
          <w:p w14:paraId="09DB3385" w14:textId="77777777" w:rsidR="00C12B0D" w:rsidRPr="00C12B0D" w:rsidRDefault="00C12B0D" w:rsidP="00C12B0D">
            <w:pPr>
              <w:pStyle w:val="TZSPRtext"/>
              <w:rPr>
                <w:sz w:val="20"/>
                <w:szCs w:val="20"/>
              </w:rPr>
            </w:pPr>
            <w:r w:rsidRPr="00C12B0D">
              <w:rPr>
                <w:sz w:val="20"/>
                <w:szCs w:val="20"/>
              </w:rPr>
              <w:lastRenderedPageBreak/>
              <w:t>Commence the development of the auditing and compliance monitoring framework.</w:t>
            </w:r>
          </w:p>
          <w:p w14:paraId="05E399E4" w14:textId="77777777" w:rsidR="00C04EFE" w:rsidRPr="00C12B0D" w:rsidRDefault="00C04EFE" w:rsidP="00C04EFE">
            <w:pPr>
              <w:pStyle w:val="TZSPRtext"/>
              <w:rPr>
                <w:sz w:val="20"/>
                <w:szCs w:val="20"/>
              </w:rPr>
            </w:pPr>
          </w:p>
        </w:tc>
        <w:tc>
          <w:tcPr>
            <w:tcW w:w="1591" w:type="dxa"/>
          </w:tcPr>
          <w:p w14:paraId="0793649F" w14:textId="77777777" w:rsidR="00644553" w:rsidRPr="00C12B0D" w:rsidRDefault="00644553" w:rsidP="00C04EFE">
            <w:pPr>
              <w:pStyle w:val="TZSPRtext"/>
              <w:jc w:val="right"/>
              <w:rPr>
                <w:sz w:val="20"/>
                <w:szCs w:val="20"/>
              </w:rPr>
            </w:pPr>
            <w:r w:rsidRPr="00C12B0D">
              <w:rPr>
                <w:sz w:val="20"/>
                <w:szCs w:val="20"/>
              </w:rPr>
              <w:t>Implementation Project 350,000</w:t>
            </w:r>
          </w:p>
          <w:p w14:paraId="3C87E25B" w14:textId="77777777" w:rsidR="00644553" w:rsidRPr="00C12B0D" w:rsidRDefault="00644553" w:rsidP="00C04EFE">
            <w:pPr>
              <w:pStyle w:val="TZSPRtext"/>
              <w:jc w:val="right"/>
              <w:rPr>
                <w:sz w:val="20"/>
                <w:szCs w:val="20"/>
              </w:rPr>
            </w:pPr>
            <w:r w:rsidRPr="00C12B0D">
              <w:rPr>
                <w:sz w:val="20"/>
                <w:szCs w:val="20"/>
              </w:rPr>
              <w:t>Transitional Arrangement 300</w:t>
            </w:r>
            <w:r w:rsidR="00FF5062" w:rsidRPr="00C12B0D">
              <w:rPr>
                <w:sz w:val="20"/>
                <w:szCs w:val="20"/>
              </w:rPr>
              <w:t>,</w:t>
            </w:r>
            <w:r w:rsidRPr="00C12B0D">
              <w:rPr>
                <w:sz w:val="20"/>
                <w:szCs w:val="20"/>
              </w:rPr>
              <w:t>0</w:t>
            </w:r>
            <w:r w:rsidR="00FF5062" w:rsidRPr="00C12B0D">
              <w:rPr>
                <w:sz w:val="20"/>
                <w:szCs w:val="20"/>
              </w:rPr>
              <w:t>0</w:t>
            </w:r>
            <w:r w:rsidRPr="00C12B0D">
              <w:rPr>
                <w:sz w:val="20"/>
                <w:szCs w:val="20"/>
              </w:rPr>
              <w:t>0</w:t>
            </w:r>
          </w:p>
          <w:p w14:paraId="4403988C" w14:textId="77777777" w:rsidR="00C04EFE" w:rsidRPr="00C12B0D" w:rsidRDefault="00644553" w:rsidP="008568CF">
            <w:pPr>
              <w:pStyle w:val="TZSPRtext"/>
              <w:jc w:val="right"/>
              <w:rPr>
                <w:sz w:val="20"/>
                <w:szCs w:val="20"/>
              </w:rPr>
            </w:pPr>
            <w:r w:rsidRPr="00C12B0D">
              <w:rPr>
                <w:sz w:val="20"/>
                <w:szCs w:val="20"/>
              </w:rPr>
              <w:t xml:space="preserve">Balance for Communications 160,000 </w:t>
            </w:r>
          </w:p>
          <w:p w14:paraId="59000461" w14:textId="77777777" w:rsidR="004B4FEF" w:rsidRPr="00C12B0D" w:rsidRDefault="004B4FEF" w:rsidP="00C04EFE">
            <w:pPr>
              <w:pStyle w:val="TZSPRtext"/>
              <w:jc w:val="right"/>
              <w:rPr>
                <w:sz w:val="20"/>
                <w:szCs w:val="20"/>
              </w:rPr>
            </w:pPr>
          </w:p>
          <w:p w14:paraId="70B4EF0D" w14:textId="77777777" w:rsidR="004B4FEF" w:rsidRPr="00C12B0D" w:rsidRDefault="004B4FEF" w:rsidP="00C04EFE">
            <w:pPr>
              <w:pStyle w:val="TZSPRtext"/>
              <w:jc w:val="right"/>
              <w:rPr>
                <w:sz w:val="20"/>
                <w:szCs w:val="20"/>
              </w:rPr>
            </w:pPr>
          </w:p>
        </w:tc>
        <w:tc>
          <w:tcPr>
            <w:tcW w:w="1243" w:type="dxa"/>
          </w:tcPr>
          <w:p w14:paraId="6843C28D" w14:textId="6563D450" w:rsidR="00C04EFE" w:rsidRPr="00585A61" w:rsidRDefault="00E651A8" w:rsidP="00156BF8">
            <w:pPr>
              <w:pStyle w:val="TZSPRtext"/>
              <w:jc w:val="right"/>
              <w:rPr>
                <w:sz w:val="20"/>
                <w:szCs w:val="20"/>
              </w:rPr>
            </w:pPr>
            <w:r>
              <w:rPr>
                <w:sz w:val="20"/>
                <w:szCs w:val="20"/>
              </w:rPr>
              <w:lastRenderedPageBreak/>
              <w:t>27,223</w:t>
            </w:r>
          </w:p>
        </w:tc>
      </w:tr>
      <w:tr w:rsidR="00FE7F4F" w:rsidRPr="00585A61" w14:paraId="53464BD8" w14:textId="77777777" w:rsidTr="00202AC3">
        <w:tc>
          <w:tcPr>
            <w:tcW w:w="1641" w:type="dxa"/>
            <w:shd w:val="clear" w:color="auto" w:fill="D9E2F3" w:themeFill="accent5" w:themeFillTint="33"/>
          </w:tcPr>
          <w:p w14:paraId="26A30F9F" w14:textId="77777777" w:rsidR="00C04EFE" w:rsidRPr="00585A61" w:rsidRDefault="00C04EFE" w:rsidP="00FE7F4F">
            <w:pPr>
              <w:pStyle w:val="TZSPRtext"/>
              <w:rPr>
                <w:sz w:val="20"/>
                <w:szCs w:val="20"/>
              </w:rPr>
            </w:pPr>
            <w:r w:rsidRPr="00585A61">
              <w:rPr>
                <w:sz w:val="20"/>
                <w:szCs w:val="20"/>
              </w:rPr>
              <w:t xml:space="preserve">Protective </w:t>
            </w:r>
            <w:r w:rsidR="00FE7F4F">
              <w:rPr>
                <w:sz w:val="20"/>
                <w:szCs w:val="20"/>
              </w:rPr>
              <w:t xml:space="preserve">gear </w:t>
            </w:r>
            <w:r w:rsidRPr="00585A61">
              <w:rPr>
                <w:sz w:val="20"/>
                <w:szCs w:val="20"/>
              </w:rPr>
              <w:t>for motorcyclists</w:t>
            </w:r>
          </w:p>
        </w:tc>
        <w:tc>
          <w:tcPr>
            <w:tcW w:w="1501" w:type="dxa"/>
            <w:shd w:val="clear" w:color="auto" w:fill="D9E2F3" w:themeFill="accent5" w:themeFillTint="33"/>
          </w:tcPr>
          <w:p w14:paraId="589AFBE2" w14:textId="77777777" w:rsidR="00C04EFE" w:rsidRPr="00585A61" w:rsidRDefault="00C04EFE" w:rsidP="00C04EFE">
            <w:pPr>
              <w:pStyle w:val="TZSPRtext"/>
              <w:rPr>
                <w:sz w:val="20"/>
                <w:szCs w:val="20"/>
              </w:rPr>
            </w:pPr>
            <w:r w:rsidRPr="00585A61">
              <w:rPr>
                <w:sz w:val="20"/>
                <w:szCs w:val="20"/>
              </w:rPr>
              <w:t>Road Safety, State Growth</w:t>
            </w:r>
          </w:p>
        </w:tc>
        <w:tc>
          <w:tcPr>
            <w:tcW w:w="938" w:type="dxa"/>
            <w:shd w:val="clear" w:color="auto" w:fill="D9E2F3" w:themeFill="accent5" w:themeFillTint="33"/>
            <w:vAlign w:val="center"/>
          </w:tcPr>
          <w:p w14:paraId="4CBE04FD" w14:textId="77777777"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4000" behindDoc="0" locked="0" layoutInCell="1" allowOverlap="1" wp14:anchorId="7BA09AC5" wp14:editId="5B5E60D7">
                      <wp:simplePos x="0" y="0"/>
                      <wp:positionH relativeFrom="column">
                        <wp:posOffset>1270</wp:posOffset>
                      </wp:positionH>
                      <wp:positionV relativeFrom="paragraph">
                        <wp:posOffset>3810</wp:posOffset>
                      </wp:positionV>
                      <wp:extent cx="180975" cy="190500"/>
                      <wp:effectExtent l="0" t="0" r="28575" b="19050"/>
                      <wp:wrapNone/>
                      <wp:docPr id="276" name="Flowchart: Connector 27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ADDD03A" id="Flowchart: Connector 276" o:spid="_x0000_s1026" type="#_x0000_t120" style="position:absolute;margin-left:.1pt;margin-top:.3pt;width:14.25pt;height: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1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dn&#10;M0oM09iklYKON8yFkizBGAQRHIl6RKuzvkSjB7t2w83jMZa+k07HfyyK7BLC+xFhsQuEo7A4zy/O&#10;TinhqCou8tM8dSB7NbbOh88CNImHikrMZBkzGfNIKLPtjQ8YHg0PBjGyB9XWq1apdIkjJJbKkS3D&#10;5jPOhQmzZK42+ivUvXyW468fAxTjsPTi6UGMIdIwRk8p4C9BlPkfcTGnGDiLvejRT6ewVyKmo8y9&#10;kNhTxHuS6h0LOIai6FUNq0UvxmaM7RgtUsnJYfQsEdvR9+DgPZiLCChmObyPpiIt42ic/ymx3ni0&#10;SJHBhNFYtwbcew5UGCP37w8g9dBElJ6h3uPEO+ipwFu+anHUbpgPa+Zw95ElkM/CHX7i9FUUhhMl&#10;Dbgf78nje1xJ1FLSIZdU1H/fMCcoUV8MLutFMZ1G8kmX6enZBC/uWPN8rDEbvQSc2AKZ0/J0jO+D&#10;OhylA/2EtLeIUVHFDMfYFeXBHS7L0HMcEicXi0V6hoRjWbgxD5ZH5xHVuDyPuyfm7LBvARf1Fg68&#10;w8o3i9a/jZYGFpsAsk1b+IrrgDeSVer/QKyRDY/v6dUr/c9/AgAA//8DAFBLAwQUAAYACAAAACEA&#10;ZlDSN9wAAAADAQAADwAAAGRycy9kb3ducmV2LnhtbEyOwUrDQBRF90L/YXiCOzsxSmzTvBSpFASx&#10;YBVKd9PMaxKaeZNmpkn6944rXV7u5dyTLUfTiJ46V1tGeJhGIIgLq2suEb6/1vczEM4r1qqxTAhX&#10;crDMJzeZSrUd+JP6rS9FgLBLFULlfZtK6YqKjHJT2xKH7mg7o3yIXSl1p4YAN42MoyiRRtUcHirV&#10;0qqi4rS9GIS3+bl+fVoN6+PHVfabc9/uhvc94t3t+LIA4Wn0f2P41Q/qkAeng72wdqJBiMMOIQER&#10;unj2DOKA8BglIPNM/nfPfwAAAP//AwBQSwECLQAUAAYACAAAACEAtoM4kv4AAADhAQAAEwAAAAAA&#10;AAAAAAAAAAAAAAAAW0NvbnRlbnRfVHlwZXNdLnhtbFBLAQItABQABgAIAAAAIQA4/SH/1gAAAJQB&#10;AAALAAAAAAAAAAAAAAAAAC8BAABfcmVscy8ucmVsc1BLAQItABQABgAIAAAAIQA7jY1XtwIAAEYG&#10;AAAOAAAAAAAAAAAAAAAAAC4CAABkcnMvZTJvRG9jLnhtbFBLAQItABQABgAIAAAAIQBmUNI33AAA&#10;AAMBAAAPAAAAAAAAAAAAAAAAABEFAABkcnMvZG93bnJldi54bWxQSwUGAAAAAAQABADzAAAAGgYA&#10;AAAA&#10;" fillcolor="#a8d08d [1945]" strokecolor="#a8d08d [1945]" strokeweight="1pt">
                      <v:stroke joinstyle="miter"/>
                    </v:shape>
                  </w:pict>
                </mc:Fallback>
              </mc:AlternateContent>
            </w:r>
          </w:p>
        </w:tc>
        <w:tc>
          <w:tcPr>
            <w:tcW w:w="2322" w:type="dxa"/>
            <w:shd w:val="clear" w:color="auto" w:fill="D9E2F3" w:themeFill="accent5" w:themeFillTint="33"/>
          </w:tcPr>
          <w:p w14:paraId="30D2295D" w14:textId="77777777" w:rsidR="003508FF" w:rsidRDefault="0067067D" w:rsidP="0067067D">
            <w:pPr>
              <w:pStyle w:val="TZSPRtext"/>
              <w:rPr>
                <w:sz w:val="20"/>
                <w:szCs w:val="20"/>
              </w:rPr>
            </w:pPr>
            <w:r>
              <w:rPr>
                <w:sz w:val="20"/>
                <w:szCs w:val="20"/>
              </w:rPr>
              <w:t xml:space="preserve">The recently produced </w:t>
            </w:r>
            <w:r w:rsidR="000B4FFE" w:rsidRPr="00425CFE">
              <w:rPr>
                <w:sz w:val="20"/>
                <w:szCs w:val="20"/>
              </w:rPr>
              <w:t xml:space="preserve">Motorcycle Protective Gear video and </w:t>
            </w:r>
            <w:r>
              <w:rPr>
                <w:sz w:val="20"/>
                <w:szCs w:val="20"/>
              </w:rPr>
              <w:t xml:space="preserve">supporting </w:t>
            </w:r>
            <w:r w:rsidR="000B4FFE" w:rsidRPr="00425CFE">
              <w:rPr>
                <w:sz w:val="20"/>
                <w:szCs w:val="20"/>
              </w:rPr>
              <w:t xml:space="preserve">collateral </w:t>
            </w:r>
            <w:r>
              <w:rPr>
                <w:sz w:val="20"/>
                <w:szCs w:val="20"/>
              </w:rPr>
              <w:t xml:space="preserve">has now been incorporated into the </w:t>
            </w:r>
            <w:r w:rsidR="00425CFE" w:rsidRPr="00425CFE">
              <w:rPr>
                <w:sz w:val="20"/>
                <w:szCs w:val="20"/>
              </w:rPr>
              <w:t>new Motorcycle Training and Assessment Program</w:t>
            </w:r>
            <w:r w:rsidR="000B4FFE" w:rsidRPr="00425CFE">
              <w:rPr>
                <w:sz w:val="20"/>
                <w:szCs w:val="20"/>
              </w:rPr>
              <w:t>.</w:t>
            </w:r>
            <w:r w:rsidR="00645E9E">
              <w:rPr>
                <w:sz w:val="20"/>
                <w:szCs w:val="20"/>
              </w:rPr>
              <w:t xml:space="preserve">  Every learner will watch the video and receive a supporting brochure.  </w:t>
            </w:r>
            <w:r w:rsidR="000B4FFE" w:rsidRPr="00425CFE">
              <w:rPr>
                <w:sz w:val="20"/>
                <w:szCs w:val="20"/>
              </w:rPr>
              <w:t xml:space="preserve">  </w:t>
            </w:r>
          </w:p>
          <w:p w14:paraId="0989AB42" w14:textId="77777777" w:rsidR="003508FF" w:rsidRDefault="003508FF" w:rsidP="0067067D">
            <w:pPr>
              <w:pStyle w:val="TZSPRtext"/>
              <w:rPr>
                <w:sz w:val="20"/>
                <w:szCs w:val="20"/>
              </w:rPr>
            </w:pPr>
          </w:p>
          <w:p w14:paraId="017BA79F" w14:textId="77777777" w:rsidR="00C04EFE" w:rsidRPr="00425CFE" w:rsidRDefault="00C71ED3" w:rsidP="0067067D">
            <w:pPr>
              <w:pStyle w:val="TZSPRtext"/>
              <w:rPr>
                <w:sz w:val="20"/>
                <w:szCs w:val="20"/>
              </w:rPr>
            </w:pPr>
            <w:r>
              <w:rPr>
                <w:sz w:val="20"/>
                <w:szCs w:val="20"/>
              </w:rPr>
              <w:t>Additional c</w:t>
            </w:r>
            <w:r w:rsidR="000B4FFE" w:rsidRPr="00425CFE">
              <w:rPr>
                <w:sz w:val="20"/>
                <w:szCs w:val="20"/>
              </w:rPr>
              <w:t xml:space="preserve">ollateral </w:t>
            </w:r>
            <w:r>
              <w:rPr>
                <w:sz w:val="20"/>
                <w:szCs w:val="20"/>
              </w:rPr>
              <w:t xml:space="preserve">has </w:t>
            </w:r>
            <w:r w:rsidR="000B4FFE" w:rsidRPr="00425CFE">
              <w:rPr>
                <w:sz w:val="20"/>
                <w:szCs w:val="20"/>
              </w:rPr>
              <w:t>be</w:t>
            </w:r>
            <w:r>
              <w:rPr>
                <w:sz w:val="20"/>
                <w:szCs w:val="20"/>
              </w:rPr>
              <w:t>en</w:t>
            </w:r>
            <w:r w:rsidR="0067067D">
              <w:rPr>
                <w:sz w:val="20"/>
                <w:szCs w:val="20"/>
              </w:rPr>
              <w:t xml:space="preserve"> distributed State-</w:t>
            </w:r>
            <w:r w:rsidR="0067067D">
              <w:rPr>
                <w:sz w:val="20"/>
                <w:szCs w:val="20"/>
              </w:rPr>
              <w:lastRenderedPageBreak/>
              <w:t>wide to motorcycle</w:t>
            </w:r>
            <w:r w:rsidR="000B4FFE" w:rsidRPr="00425CFE">
              <w:rPr>
                <w:sz w:val="20"/>
                <w:szCs w:val="20"/>
              </w:rPr>
              <w:t xml:space="preserve"> retailers.</w:t>
            </w:r>
          </w:p>
        </w:tc>
        <w:tc>
          <w:tcPr>
            <w:tcW w:w="2477" w:type="dxa"/>
            <w:gridSpan w:val="2"/>
            <w:shd w:val="clear" w:color="auto" w:fill="D9E2F3" w:themeFill="accent5" w:themeFillTint="33"/>
          </w:tcPr>
          <w:p w14:paraId="7FDA2B6A" w14:textId="77777777" w:rsidR="00FE7F4F" w:rsidRPr="00FE7F4F" w:rsidRDefault="00425CFE" w:rsidP="00FE7F4F">
            <w:pPr>
              <w:pStyle w:val="TZSPRtext"/>
              <w:rPr>
                <w:i/>
                <w:sz w:val="20"/>
                <w:szCs w:val="20"/>
              </w:rPr>
            </w:pPr>
            <w:r>
              <w:rPr>
                <w:rStyle w:val="InstructionText"/>
                <w:i w:val="0"/>
                <w:color w:val="000000"/>
                <w:sz w:val="20"/>
                <w:szCs w:val="20"/>
                <w14:textFill>
                  <w14:solidFill>
                    <w14:srgbClr w14:val="000000">
                      <w14:lumMod w14:val="60000"/>
                      <w14:lumOff w14:val="40000"/>
                    </w14:srgbClr>
                  </w14:solidFill>
                </w14:textFill>
              </w:rPr>
              <w:lastRenderedPageBreak/>
              <w:t xml:space="preserve"> </w:t>
            </w:r>
          </w:p>
        </w:tc>
        <w:tc>
          <w:tcPr>
            <w:tcW w:w="2326" w:type="dxa"/>
            <w:shd w:val="clear" w:color="auto" w:fill="D9E2F3" w:themeFill="accent5" w:themeFillTint="33"/>
          </w:tcPr>
          <w:p w14:paraId="6FC08B99" w14:textId="77777777" w:rsidR="00C04EFE" w:rsidRPr="00585A61" w:rsidRDefault="00387D22" w:rsidP="00FE7F4F">
            <w:pPr>
              <w:pStyle w:val="TZSPRtext"/>
              <w:rPr>
                <w:sz w:val="20"/>
                <w:szCs w:val="20"/>
              </w:rPr>
            </w:pPr>
            <w:r>
              <w:rPr>
                <w:sz w:val="20"/>
                <w:szCs w:val="20"/>
              </w:rPr>
              <w:t>Project complete.</w:t>
            </w:r>
          </w:p>
        </w:tc>
        <w:tc>
          <w:tcPr>
            <w:tcW w:w="1591" w:type="dxa"/>
            <w:shd w:val="clear" w:color="auto" w:fill="D9E2F3" w:themeFill="accent5" w:themeFillTint="33"/>
          </w:tcPr>
          <w:p w14:paraId="48B86F55" w14:textId="77777777" w:rsidR="00C04EFE" w:rsidRPr="00585A61" w:rsidRDefault="00FE7F4F" w:rsidP="00623D9B">
            <w:pPr>
              <w:pStyle w:val="TZSPRtext"/>
              <w:jc w:val="right"/>
              <w:rPr>
                <w:sz w:val="20"/>
                <w:szCs w:val="20"/>
              </w:rPr>
            </w:pPr>
            <w:r>
              <w:rPr>
                <w:sz w:val="20"/>
                <w:szCs w:val="20"/>
              </w:rPr>
              <w:t xml:space="preserve">75,000 </w:t>
            </w:r>
          </w:p>
        </w:tc>
        <w:tc>
          <w:tcPr>
            <w:tcW w:w="1243" w:type="dxa"/>
            <w:shd w:val="clear" w:color="auto" w:fill="D9E2F3" w:themeFill="accent5" w:themeFillTint="33"/>
          </w:tcPr>
          <w:p w14:paraId="6693E85E" w14:textId="1FC756DA" w:rsidR="00C04EFE" w:rsidRPr="00585A61" w:rsidRDefault="0091402D" w:rsidP="00623D9B">
            <w:pPr>
              <w:pStyle w:val="TZSPRtext"/>
              <w:jc w:val="right"/>
              <w:rPr>
                <w:sz w:val="20"/>
                <w:szCs w:val="20"/>
              </w:rPr>
            </w:pPr>
            <w:r>
              <w:rPr>
                <w:sz w:val="20"/>
                <w:szCs w:val="20"/>
              </w:rPr>
              <w:t>39,965</w:t>
            </w:r>
          </w:p>
        </w:tc>
      </w:tr>
      <w:tr w:rsidR="00FE7F4F" w:rsidRPr="00585A61" w14:paraId="2A31D01A" w14:textId="77777777" w:rsidTr="001112EF">
        <w:tc>
          <w:tcPr>
            <w:tcW w:w="1641" w:type="dxa"/>
          </w:tcPr>
          <w:p w14:paraId="4AD8744F" w14:textId="77777777" w:rsidR="00C04EFE" w:rsidRPr="00585A61" w:rsidRDefault="00C04EFE" w:rsidP="00C04EFE">
            <w:pPr>
              <w:pStyle w:val="TZSPRtext"/>
              <w:rPr>
                <w:sz w:val="20"/>
                <w:szCs w:val="20"/>
              </w:rPr>
            </w:pPr>
            <w:r w:rsidRPr="00585A61">
              <w:rPr>
                <w:sz w:val="20"/>
                <w:szCs w:val="20"/>
              </w:rPr>
              <w:t>Introduce rear-facing automated speed cameras</w:t>
            </w:r>
          </w:p>
        </w:tc>
        <w:tc>
          <w:tcPr>
            <w:tcW w:w="1501" w:type="dxa"/>
          </w:tcPr>
          <w:p w14:paraId="6CF2E88B" w14:textId="77777777" w:rsidR="00C04EFE" w:rsidRPr="00585A61" w:rsidRDefault="00C04EFE" w:rsidP="00C04EFE">
            <w:pPr>
              <w:pStyle w:val="TZSPRtext"/>
              <w:rPr>
                <w:sz w:val="20"/>
                <w:szCs w:val="20"/>
              </w:rPr>
            </w:pPr>
            <w:r w:rsidRPr="00585A61">
              <w:rPr>
                <w:sz w:val="20"/>
                <w:szCs w:val="20"/>
              </w:rPr>
              <w:t>Tasmania Police</w:t>
            </w:r>
          </w:p>
        </w:tc>
        <w:tc>
          <w:tcPr>
            <w:tcW w:w="938" w:type="dxa"/>
            <w:vAlign w:val="center"/>
          </w:tcPr>
          <w:p w14:paraId="3DD00146" w14:textId="77777777" w:rsidR="00C04EFE" w:rsidRPr="00585A61" w:rsidRDefault="00A04CDD"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2058624" behindDoc="0" locked="0" layoutInCell="1" allowOverlap="1" wp14:anchorId="5D7572D6" wp14:editId="7DC36B4F">
                      <wp:simplePos x="0" y="0"/>
                      <wp:positionH relativeFrom="column">
                        <wp:posOffset>-4445</wp:posOffset>
                      </wp:positionH>
                      <wp:positionV relativeFrom="paragraph">
                        <wp:posOffset>123190</wp:posOffset>
                      </wp:positionV>
                      <wp:extent cx="180975" cy="190500"/>
                      <wp:effectExtent l="0" t="0" r="28575" b="19050"/>
                      <wp:wrapNone/>
                      <wp:docPr id="225" name="Flowchart: Connector 2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9A1B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5" o:spid="_x0000_s1026" type="#_x0000_t120" style="position:absolute;margin-left:-.35pt;margin-top:9.7pt;width:14.25pt;height:1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7X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SolhGpu0UtDxhrlQkiUYgyCCI1GPaHXWl2j0aO/dcPN4jKVvpdPxH4si24TwbkRYbAPhKCwu8stz&#10;jMNRVVzmp3nqQPZmbJ0PnwVoEg8VlZjJMmYy5pFQZpsbHzA8Gu4NYmQPqq1XrVLpEkdILJUjG4bN&#10;Z5wLE86SuVrrr1D38rMcf/0YoBiHpRdP92IMkYYxekoBfwmizP+IiznFwFnsRY9+OoWdEjEdZR6E&#10;xJ4i3pNU71jAIRRFr2pYLXoxNmNsx2iRSk4Oo2eJ2I6+BwfHYC4ioJjl8D6airSMo3H+p8R649Ei&#10;RQYTRmPdGnDHHKgwRu7f70HqoYkovUC9w4l30FOBt3zV4qjdMB/umcPdR5ZAPgt3+InTV1EYTpQ0&#10;4H4ck8f3uJKopaRDLqmo/75mTlCivhhc1stiOo3kky7T0/MJXtyh5uVQY9Z6CTixBTKn5ekY3we1&#10;P0oH+hlpbxGjoooZjrEryoPbX5ah5zgkTi4Wi/QMCceycGMeLY/OI6pxeZ62z8zZYd8CLuot7HmH&#10;le8WrX8bLQ0s1gFkm7bwDdcBbySr1P+BWCMbHt7Tqzf6n/8EAAD//wMAUEsDBBQABgAIAAAAIQCw&#10;gEmc3QAAAAYBAAAPAAAAZHJzL2Rvd25yZXYueG1sTI9BS8NAEIXvgv9hGcFbu7EEa2MmRSoFQRSs&#10;gnjbZqdJMDubZrdJ+u8dT3p88x5vvpevJ9eqgfrQeEa4mSegiEtvG64QPt63sztQIRq2pvVMCGcK&#10;sC4uL3KTWT/yGw27WCkp4ZAZhDrGLtM6lDU5E+a+Ixbv4Htnosi+0rY3o5S7Vi+S5FY707B8qE1H&#10;m5rK793JITytjs1juhm3h5ezHl6PQ/c5Pn8hXl9ND/egIk3xLwy/+IIOhTDt/YltUC3CbClBOa9S&#10;UGIvljJkj5CK1kWu/+MXPwAAAP//AwBQSwECLQAUAAYACAAAACEAtoM4kv4AAADhAQAAEwAAAAAA&#10;AAAAAAAAAAAAAAAAW0NvbnRlbnRfVHlwZXNdLnhtbFBLAQItABQABgAIAAAAIQA4/SH/1gAAAJQB&#10;AAALAAAAAAAAAAAAAAAAAC8BAABfcmVscy8ucmVsc1BLAQItABQABgAIAAAAIQCgJ67XtgIAAEYG&#10;AAAOAAAAAAAAAAAAAAAAAC4CAABkcnMvZTJvRG9jLnhtbFBLAQItABQABgAIAAAAIQCwgEmc3QAA&#10;AAYBAAAPAAAAAAAAAAAAAAAAABAFAABkcnMvZG93bnJldi54bWxQSwUGAAAAAAQABADzAAAAGgYA&#10;AAAA&#10;" fillcolor="#a8d08d [1945]" strokecolor="#a8d08d [1945]" strokeweight="1pt">
                      <v:stroke joinstyle="miter"/>
                    </v:shape>
                  </w:pict>
                </mc:Fallback>
              </mc:AlternateContent>
            </w:r>
          </w:p>
        </w:tc>
        <w:tc>
          <w:tcPr>
            <w:tcW w:w="2322" w:type="dxa"/>
          </w:tcPr>
          <w:p w14:paraId="6FCDC01B" w14:textId="77777777" w:rsidR="00C04EFE" w:rsidRPr="00585A61" w:rsidRDefault="00C04EFE" w:rsidP="00C04EFE">
            <w:pPr>
              <w:pStyle w:val="TZSPRtext"/>
              <w:rPr>
                <w:sz w:val="20"/>
                <w:szCs w:val="20"/>
              </w:rPr>
            </w:pPr>
          </w:p>
        </w:tc>
        <w:tc>
          <w:tcPr>
            <w:tcW w:w="2477" w:type="dxa"/>
            <w:gridSpan w:val="2"/>
          </w:tcPr>
          <w:p w14:paraId="434FB84E" w14:textId="77777777" w:rsidR="00C04EFE" w:rsidRPr="00585A61" w:rsidRDefault="00C04EFE" w:rsidP="00C04EFE">
            <w:pPr>
              <w:pStyle w:val="TZSPRtext"/>
              <w:rPr>
                <w:sz w:val="20"/>
                <w:szCs w:val="20"/>
              </w:rPr>
            </w:pPr>
          </w:p>
        </w:tc>
        <w:tc>
          <w:tcPr>
            <w:tcW w:w="2326" w:type="dxa"/>
          </w:tcPr>
          <w:p w14:paraId="645E62C6" w14:textId="77777777" w:rsidR="00C04EFE" w:rsidRPr="00585A61" w:rsidRDefault="00CE36CF" w:rsidP="00C04EFE">
            <w:pPr>
              <w:pStyle w:val="TZSPRtext"/>
              <w:rPr>
                <w:sz w:val="20"/>
                <w:szCs w:val="20"/>
              </w:rPr>
            </w:pPr>
            <w:r>
              <w:rPr>
                <w:sz w:val="20"/>
                <w:szCs w:val="20"/>
              </w:rPr>
              <w:t>Refer to Towards Zero Enforcement Project (Safe Speeds)</w:t>
            </w:r>
          </w:p>
        </w:tc>
        <w:tc>
          <w:tcPr>
            <w:tcW w:w="1591" w:type="dxa"/>
          </w:tcPr>
          <w:p w14:paraId="140028FD" w14:textId="77777777" w:rsidR="003A1D24" w:rsidRPr="00585A61" w:rsidRDefault="003A1D24" w:rsidP="003A1D24">
            <w:pPr>
              <w:pStyle w:val="TZSPRtext"/>
              <w:jc w:val="right"/>
              <w:rPr>
                <w:sz w:val="20"/>
                <w:szCs w:val="20"/>
              </w:rPr>
            </w:pPr>
          </w:p>
        </w:tc>
        <w:tc>
          <w:tcPr>
            <w:tcW w:w="1243" w:type="dxa"/>
          </w:tcPr>
          <w:p w14:paraId="65312A54" w14:textId="77777777" w:rsidR="00C04EFE" w:rsidRPr="00585A61" w:rsidRDefault="00C04EFE" w:rsidP="00623D9B">
            <w:pPr>
              <w:pStyle w:val="TZSPRtext"/>
              <w:jc w:val="right"/>
              <w:rPr>
                <w:sz w:val="20"/>
                <w:szCs w:val="20"/>
              </w:rPr>
            </w:pPr>
          </w:p>
        </w:tc>
      </w:tr>
      <w:tr w:rsidR="00FE7F4F" w:rsidRPr="00585A61" w14:paraId="174D8BDA" w14:textId="77777777" w:rsidTr="001112EF">
        <w:tc>
          <w:tcPr>
            <w:tcW w:w="1641" w:type="dxa"/>
          </w:tcPr>
          <w:p w14:paraId="54094B63" w14:textId="77777777" w:rsidR="00C04EFE" w:rsidRPr="00585A61" w:rsidRDefault="00C04EFE" w:rsidP="00C04EFE">
            <w:pPr>
              <w:pStyle w:val="TZSPRtext"/>
              <w:rPr>
                <w:sz w:val="20"/>
                <w:szCs w:val="20"/>
              </w:rPr>
            </w:pPr>
            <w:r w:rsidRPr="00585A61">
              <w:rPr>
                <w:sz w:val="20"/>
                <w:szCs w:val="20"/>
              </w:rPr>
              <w:t>Increased motorcycle-focused enforcement</w:t>
            </w:r>
          </w:p>
        </w:tc>
        <w:tc>
          <w:tcPr>
            <w:tcW w:w="1501" w:type="dxa"/>
          </w:tcPr>
          <w:p w14:paraId="039DFBEC" w14:textId="77777777" w:rsidR="00C04EFE" w:rsidRPr="00585A61" w:rsidRDefault="00C04EFE" w:rsidP="00C04EFE">
            <w:pPr>
              <w:pStyle w:val="TZSPRtext"/>
              <w:rPr>
                <w:sz w:val="20"/>
                <w:szCs w:val="20"/>
              </w:rPr>
            </w:pPr>
            <w:r>
              <w:rPr>
                <w:sz w:val="20"/>
                <w:szCs w:val="20"/>
              </w:rPr>
              <w:t>Tasmania P</w:t>
            </w:r>
            <w:r w:rsidRPr="00585A61">
              <w:rPr>
                <w:sz w:val="20"/>
                <w:szCs w:val="20"/>
              </w:rPr>
              <w:t>olice</w:t>
            </w:r>
          </w:p>
        </w:tc>
        <w:tc>
          <w:tcPr>
            <w:tcW w:w="938" w:type="dxa"/>
            <w:vAlign w:val="center"/>
          </w:tcPr>
          <w:p w14:paraId="5ED62FE0" w14:textId="77777777" w:rsidR="00C04EFE" w:rsidRPr="00585A61" w:rsidRDefault="00A04CDD"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2060672" behindDoc="0" locked="0" layoutInCell="1" allowOverlap="1" wp14:anchorId="4CF8A14C" wp14:editId="7950B427">
                      <wp:simplePos x="0" y="0"/>
                      <wp:positionH relativeFrom="column">
                        <wp:posOffset>0</wp:posOffset>
                      </wp:positionH>
                      <wp:positionV relativeFrom="paragraph">
                        <wp:posOffset>15240</wp:posOffset>
                      </wp:positionV>
                      <wp:extent cx="180975" cy="190500"/>
                      <wp:effectExtent l="0" t="0" r="28575" b="19050"/>
                      <wp:wrapNone/>
                      <wp:docPr id="226" name="Flowchart: Connector 2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85F1" id="Flowchart: Connector 226" o:spid="_x0000_s1026" type="#_x0000_t120" style="position:absolute;margin-left:0;margin-top:1.2pt;width:14.25pt;height: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W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eT&#10;GSWGaWzSSkHHG+ZCSZZgDIIIjkQ9otVZX6LRg1274ebxGEvfSafjPxZFdgnh/Yiw2AXCUVic5xdn&#10;p5RwVBUX+WmeOpC9Glvnw2cBmsRDRSVmsoyZjHkklNn2xgcMj4YHgxjZg2rrVatUusQREkvlyJZh&#10;8xnnwoRZMlcb/RXqXj7L8dePAYpxWHrx9CDGEGkYo6cU8JcgyvyPuJhTDJzFXvTop1PYKxHTUeZe&#10;SOwp4j1J9Y4FHENR9KqG1aIXYzPGdowWqeTkMHqWiO3oe3DwHsxFBBSzHN5HU5GWcTTO/5RYbzxa&#10;pMhgwmisWwPuPQcqjJH79weQemgiSs9Q73HiHfRU4C1ftThqN8yHNXO4+8gSyGfhDj9x+ioKw4mS&#10;BtyP9+TxPa4kainpkEsq6r9vmBOUqC8Gl/WimE4j+aTL9PRsghd3rHk+1piNXgJObIHMaXk6xvdB&#10;HY7SgX5C2lvEqKhihmPsivLgDpdl6DkOiZOLxSI9Q8KxLNyYB8uj84hqXJ7H3RNzdti3gIt6Cwfe&#10;YeWbRevfRksDi00A2aYtfMV1wBvJKvV/INbIhsf39OqV/uc/AQAA//8DAFBLAwQUAAYACAAAACEA&#10;IhGdIdwAAAAEAQAADwAAAGRycy9kb3ducmV2LnhtbEyPQUvDQBSE74L/YXmCN7sxVqkxL0UqBUEs&#10;WAXxts2+JsHs2zS7TdJ/7/Okx2GGmW/y5eRaNVAfGs8I17MEFHHpbcMVwsf7+moBKkTD1rSeCeFE&#10;AZbF+VluMutHfqNhGyslJRwyg1DH2GVah7ImZ8LMd8Ti7X3vTBTZV9r2ZpRy1+o0Se60Mw3LQm06&#10;WtVUfm+PDuH5/tA8zVfjev960sPmMHSf48sX4uXF9PgAKtIU/8Lwiy/oUAjTzh/ZBtUiyJGIkM5B&#10;iZkubkHtEG5E6yLX/+GLHwAAAP//AwBQSwECLQAUAAYACAAAACEAtoM4kv4AAADhAQAAEwAAAAAA&#10;AAAAAAAAAAAAAAAAW0NvbnRlbnRfVHlwZXNdLnhtbFBLAQItABQABgAIAAAAIQA4/SH/1gAAAJQB&#10;AAALAAAAAAAAAAAAAAAAAC8BAABfcmVscy8ucmVsc1BLAQItABQABgAIAAAAIQBl7UWxtwIAAEYG&#10;AAAOAAAAAAAAAAAAAAAAAC4CAABkcnMvZTJvRG9jLnhtbFBLAQItABQABgAIAAAAIQAiEZ0h3AAA&#10;AAQBAAAPAAAAAAAAAAAAAAAAABEFAABkcnMvZG93bnJldi54bWxQSwUGAAAAAAQABADzAAAAGgYA&#10;AAAA&#10;" fillcolor="#a8d08d [1945]" strokecolor="#a8d08d [1945]" strokeweight="1pt">
                      <v:stroke joinstyle="miter"/>
                    </v:shape>
                  </w:pict>
                </mc:Fallback>
              </mc:AlternateContent>
            </w:r>
          </w:p>
        </w:tc>
        <w:tc>
          <w:tcPr>
            <w:tcW w:w="2322" w:type="dxa"/>
          </w:tcPr>
          <w:p w14:paraId="59F7857B" w14:textId="77777777" w:rsidR="00C04EFE" w:rsidRPr="00585A61" w:rsidRDefault="00C04EFE" w:rsidP="00C04EFE">
            <w:pPr>
              <w:pStyle w:val="TZSPRtext"/>
              <w:rPr>
                <w:sz w:val="20"/>
                <w:szCs w:val="20"/>
              </w:rPr>
            </w:pPr>
          </w:p>
        </w:tc>
        <w:tc>
          <w:tcPr>
            <w:tcW w:w="2477" w:type="dxa"/>
            <w:gridSpan w:val="2"/>
          </w:tcPr>
          <w:p w14:paraId="07C8A91D" w14:textId="77777777" w:rsidR="00C04EFE" w:rsidRPr="00585A61" w:rsidRDefault="00C04EFE" w:rsidP="00C04EFE">
            <w:pPr>
              <w:pStyle w:val="TZSPRtext"/>
              <w:rPr>
                <w:sz w:val="20"/>
                <w:szCs w:val="20"/>
              </w:rPr>
            </w:pPr>
          </w:p>
        </w:tc>
        <w:tc>
          <w:tcPr>
            <w:tcW w:w="2326" w:type="dxa"/>
          </w:tcPr>
          <w:p w14:paraId="380C6074" w14:textId="77777777" w:rsidR="00C04EFE" w:rsidRPr="00585A61" w:rsidRDefault="00CE36CF" w:rsidP="00C04EFE">
            <w:pPr>
              <w:pStyle w:val="TZSPRtext"/>
              <w:rPr>
                <w:sz w:val="20"/>
                <w:szCs w:val="20"/>
              </w:rPr>
            </w:pPr>
            <w:r>
              <w:rPr>
                <w:sz w:val="20"/>
                <w:szCs w:val="20"/>
              </w:rPr>
              <w:t>Refer to Towards Zero Enforcement Project (Safe Speeds)</w:t>
            </w:r>
          </w:p>
        </w:tc>
        <w:tc>
          <w:tcPr>
            <w:tcW w:w="1591" w:type="dxa"/>
          </w:tcPr>
          <w:p w14:paraId="4DDD0E58" w14:textId="77777777" w:rsidR="00C04EFE" w:rsidRPr="00585A61" w:rsidRDefault="00C04EFE" w:rsidP="003A1D24">
            <w:pPr>
              <w:pStyle w:val="TZSPRtext"/>
              <w:jc w:val="right"/>
              <w:rPr>
                <w:sz w:val="20"/>
                <w:szCs w:val="20"/>
              </w:rPr>
            </w:pPr>
          </w:p>
        </w:tc>
        <w:tc>
          <w:tcPr>
            <w:tcW w:w="1243" w:type="dxa"/>
          </w:tcPr>
          <w:p w14:paraId="347C1565" w14:textId="77777777" w:rsidR="00C04EFE" w:rsidRPr="00585A61" w:rsidRDefault="00C04EFE" w:rsidP="00623D9B">
            <w:pPr>
              <w:pStyle w:val="TZSPRtext"/>
              <w:jc w:val="right"/>
              <w:rPr>
                <w:sz w:val="20"/>
                <w:szCs w:val="20"/>
              </w:rPr>
            </w:pPr>
          </w:p>
        </w:tc>
      </w:tr>
      <w:tr w:rsidR="00EA5918" w:rsidRPr="00585A61" w14:paraId="73A5BEF1" w14:textId="77777777" w:rsidTr="001112EF">
        <w:tc>
          <w:tcPr>
            <w:tcW w:w="1641" w:type="dxa"/>
          </w:tcPr>
          <w:p w14:paraId="14FADA9A" w14:textId="77777777" w:rsidR="00EA5918" w:rsidRPr="00241BC4" w:rsidRDefault="00EA5918" w:rsidP="00C04EFE">
            <w:pPr>
              <w:pStyle w:val="TZSPRtext"/>
              <w:rPr>
                <w:sz w:val="20"/>
                <w:szCs w:val="20"/>
              </w:rPr>
            </w:pPr>
            <w:r w:rsidRPr="00241BC4">
              <w:rPr>
                <w:sz w:val="20"/>
                <w:szCs w:val="20"/>
              </w:rPr>
              <w:t>Promote safe behaviours through media campaigns</w:t>
            </w:r>
          </w:p>
        </w:tc>
        <w:tc>
          <w:tcPr>
            <w:tcW w:w="1501" w:type="dxa"/>
          </w:tcPr>
          <w:p w14:paraId="76A10675" w14:textId="77777777" w:rsidR="00EA5918" w:rsidRPr="00241BC4" w:rsidRDefault="00EA5918" w:rsidP="00EA5918">
            <w:pPr>
              <w:pStyle w:val="TZSPRtext"/>
              <w:rPr>
                <w:sz w:val="20"/>
                <w:szCs w:val="20"/>
              </w:rPr>
            </w:pPr>
            <w:r w:rsidRPr="00241BC4">
              <w:rPr>
                <w:sz w:val="20"/>
                <w:szCs w:val="20"/>
              </w:rPr>
              <w:t>EESC,</w:t>
            </w:r>
          </w:p>
          <w:p w14:paraId="1A819F68" w14:textId="77777777" w:rsidR="00EA5918" w:rsidRPr="00241BC4" w:rsidRDefault="00EA5918" w:rsidP="00EA5918">
            <w:pPr>
              <w:pStyle w:val="TZSPRtext"/>
              <w:rPr>
                <w:sz w:val="20"/>
                <w:szCs w:val="20"/>
              </w:rPr>
            </w:pPr>
            <w:r w:rsidRPr="00241BC4">
              <w:rPr>
                <w:sz w:val="20"/>
                <w:szCs w:val="20"/>
              </w:rPr>
              <w:t>Road Safety, State Growth</w:t>
            </w:r>
          </w:p>
        </w:tc>
        <w:tc>
          <w:tcPr>
            <w:tcW w:w="938" w:type="dxa"/>
            <w:vAlign w:val="center"/>
          </w:tcPr>
          <w:p w14:paraId="79CD17A5" w14:textId="77777777" w:rsidR="00EA5918" w:rsidRPr="00241BC4" w:rsidRDefault="00EA5918" w:rsidP="00837FFE">
            <w:pPr>
              <w:pStyle w:val="TZSPRtext"/>
              <w:jc w:val="center"/>
              <w:rPr>
                <w:noProof/>
                <w:lang w:eastAsia="en-AU"/>
              </w:rPr>
            </w:pPr>
            <w:r>
              <w:rPr>
                <w:noProof/>
                <w:lang w:eastAsia="en-AU"/>
              </w:rPr>
              <mc:AlternateContent>
                <mc:Choice Requires="wps">
                  <w:drawing>
                    <wp:anchor distT="0" distB="0" distL="114300" distR="114300" simplePos="0" relativeHeight="252046336" behindDoc="0" locked="0" layoutInCell="1" allowOverlap="1" wp14:anchorId="281C2A50" wp14:editId="5B901980">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0BF7D25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05pt;margin-top:11.1pt;width:14.25pt;height:1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322" w:type="dxa"/>
          </w:tcPr>
          <w:p w14:paraId="4C10FDFE" w14:textId="77777777" w:rsidR="00EA5918" w:rsidRDefault="00E66743" w:rsidP="00E66743">
            <w:pPr>
              <w:pStyle w:val="TZSPRtext"/>
              <w:rPr>
                <w:sz w:val="20"/>
                <w:szCs w:val="20"/>
              </w:rPr>
            </w:pPr>
            <w:r>
              <w:rPr>
                <w:sz w:val="20"/>
                <w:szCs w:val="20"/>
              </w:rPr>
              <w:t>Concept approved by Police and Road Safety Advisory Council Education and Enforcement Sub-Committee</w:t>
            </w:r>
            <w:r w:rsidR="00EA5918">
              <w:rPr>
                <w:sz w:val="20"/>
                <w:szCs w:val="20"/>
              </w:rPr>
              <w:t>.</w:t>
            </w:r>
            <w:r>
              <w:rPr>
                <w:sz w:val="20"/>
                <w:szCs w:val="20"/>
              </w:rPr>
              <w:t xml:space="preserve"> In production.</w:t>
            </w:r>
          </w:p>
        </w:tc>
        <w:tc>
          <w:tcPr>
            <w:tcW w:w="2477" w:type="dxa"/>
            <w:gridSpan w:val="2"/>
          </w:tcPr>
          <w:p w14:paraId="42ECC63A" w14:textId="77777777" w:rsidR="00EA5918" w:rsidRDefault="00EA5918" w:rsidP="00EA5918">
            <w:pPr>
              <w:pStyle w:val="TZSPRtext"/>
              <w:rPr>
                <w:sz w:val="20"/>
                <w:szCs w:val="20"/>
              </w:rPr>
            </w:pPr>
            <w:r>
              <w:rPr>
                <w:sz w:val="20"/>
                <w:szCs w:val="20"/>
              </w:rPr>
              <w:t>Long-term enforcement campaign to complement Police media activity during holiday periods to be launched in December.</w:t>
            </w:r>
          </w:p>
          <w:p w14:paraId="107D6774" w14:textId="77777777" w:rsidR="00EA5918" w:rsidRDefault="00EA5918" w:rsidP="00C04EFE">
            <w:pPr>
              <w:pStyle w:val="TZSPRtext"/>
              <w:rPr>
                <w:sz w:val="20"/>
                <w:szCs w:val="20"/>
              </w:rPr>
            </w:pPr>
          </w:p>
        </w:tc>
        <w:tc>
          <w:tcPr>
            <w:tcW w:w="2326" w:type="dxa"/>
          </w:tcPr>
          <w:p w14:paraId="35F69273" w14:textId="77777777" w:rsidR="00EA5918" w:rsidRDefault="00EA5918" w:rsidP="00241BC4">
            <w:pPr>
              <w:pStyle w:val="TZSPRtext"/>
              <w:rPr>
                <w:sz w:val="20"/>
                <w:szCs w:val="20"/>
              </w:rPr>
            </w:pPr>
            <w:r>
              <w:rPr>
                <w:sz w:val="20"/>
                <w:szCs w:val="20"/>
              </w:rPr>
              <w:t>Funding approved by RSAC in May.</w:t>
            </w:r>
          </w:p>
        </w:tc>
        <w:tc>
          <w:tcPr>
            <w:tcW w:w="1591" w:type="dxa"/>
          </w:tcPr>
          <w:p w14:paraId="4F5D204A" w14:textId="77777777" w:rsidR="00EA5918" w:rsidRDefault="00EA5918" w:rsidP="00623D9B">
            <w:pPr>
              <w:pStyle w:val="TZSPRtext"/>
              <w:jc w:val="right"/>
              <w:rPr>
                <w:sz w:val="20"/>
                <w:szCs w:val="20"/>
              </w:rPr>
            </w:pPr>
            <w:r>
              <w:rPr>
                <w:sz w:val="20"/>
                <w:szCs w:val="20"/>
              </w:rPr>
              <w:t xml:space="preserve">Road Safety Levy funding </w:t>
            </w:r>
          </w:p>
        </w:tc>
        <w:tc>
          <w:tcPr>
            <w:tcW w:w="1243" w:type="dxa"/>
          </w:tcPr>
          <w:p w14:paraId="42ACA0E8" w14:textId="77777777" w:rsidR="00EA5918" w:rsidRPr="00585A61" w:rsidRDefault="00EA5918" w:rsidP="00623D9B">
            <w:pPr>
              <w:pStyle w:val="TZSPRtext"/>
              <w:jc w:val="right"/>
              <w:rPr>
                <w:sz w:val="20"/>
                <w:szCs w:val="20"/>
              </w:rPr>
            </w:pPr>
            <w:r>
              <w:rPr>
                <w:sz w:val="20"/>
                <w:szCs w:val="20"/>
              </w:rPr>
              <w:t>$350,000</w:t>
            </w:r>
          </w:p>
        </w:tc>
      </w:tr>
      <w:tr w:rsidR="00FE7F4F" w:rsidRPr="00585A61" w14:paraId="0E0507F8" w14:textId="77777777" w:rsidTr="001112EF">
        <w:tc>
          <w:tcPr>
            <w:tcW w:w="1641" w:type="dxa"/>
          </w:tcPr>
          <w:p w14:paraId="389B1B83" w14:textId="77777777" w:rsidR="00C04EFE" w:rsidRPr="00585A61" w:rsidRDefault="00C04EFE" w:rsidP="00C04EFE">
            <w:pPr>
              <w:pStyle w:val="TZSPRtext"/>
              <w:rPr>
                <w:sz w:val="20"/>
                <w:szCs w:val="20"/>
              </w:rPr>
            </w:pPr>
            <w:r w:rsidRPr="00585A61">
              <w:rPr>
                <w:sz w:val="20"/>
                <w:szCs w:val="20"/>
              </w:rPr>
              <w:t>Increase</w:t>
            </w:r>
            <w:r>
              <w:rPr>
                <w:sz w:val="20"/>
                <w:szCs w:val="20"/>
              </w:rPr>
              <w:t>d</w:t>
            </w:r>
            <w:r w:rsidRPr="00585A61">
              <w:rPr>
                <w:sz w:val="20"/>
                <w:szCs w:val="20"/>
              </w:rPr>
              <w:t xml:space="preserve"> enforcement of high-risk behaviours</w:t>
            </w:r>
          </w:p>
        </w:tc>
        <w:tc>
          <w:tcPr>
            <w:tcW w:w="1501" w:type="dxa"/>
          </w:tcPr>
          <w:p w14:paraId="317B4316" w14:textId="77777777" w:rsidR="00C04EFE" w:rsidRPr="00585A61" w:rsidRDefault="00C04EFE" w:rsidP="00C04EFE">
            <w:pPr>
              <w:pStyle w:val="TZSPRtext"/>
              <w:rPr>
                <w:sz w:val="20"/>
                <w:szCs w:val="20"/>
              </w:rPr>
            </w:pPr>
            <w:r w:rsidRPr="00585A61">
              <w:rPr>
                <w:sz w:val="20"/>
                <w:szCs w:val="20"/>
              </w:rPr>
              <w:t>Tasmania Police</w:t>
            </w:r>
          </w:p>
        </w:tc>
        <w:tc>
          <w:tcPr>
            <w:tcW w:w="938" w:type="dxa"/>
            <w:vAlign w:val="center"/>
          </w:tcPr>
          <w:p w14:paraId="60C97C4E" w14:textId="77777777" w:rsidR="00C04EFE" w:rsidRPr="00585A61" w:rsidRDefault="00D96A31"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2056576" behindDoc="0" locked="0" layoutInCell="1" allowOverlap="1" wp14:anchorId="422F268E" wp14:editId="25E6F45F">
                      <wp:simplePos x="0" y="0"/>
                      <wp:positionH relativeFrom="column">
                        <wp:posOffset>28575</wp:posOffset>
                      </wp:positionH>
                      <wp:positionV relativeFrom="paragraph">
                        <wp:posOffset>-6985</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235C" id="Flowchart: Connector 224" o:spid="_x0000_s1026" type="#_x0000_t120" style="position:absolute;margin-left:2.25pt;margin-top:-.55pt;width:14.25pt;height: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yxsomd8AAAAGAQAADwAAAGRycy9kb3ducmV2LnhtbEyPQUvDQBSE74L/YXmCt3aTtkob81KkUhDE&#10;glUQb9vkNQlm36bZbZL+e58nPQ4zzHyTrkfbqJ46XztGiKcRKOLcFTWXCB/v28kSlA+GC9M4JoQL&#10;eVhn11epSQo38Bv1+1AqKWGfGIQqhDbR2ucVWeOnriUW7+g6a4LIrtRFZwYpt42eRdG9tqZmWahM&#10;S5uK8u/92SI8r07102IzbI+vF93vTn37Obx8Id7ejI8PoAKN4S8Mv/iCDpkwHdyZC68ahMWdBBEm&#10;cQxK7Plcnh0QZssV6CzV//GzHwAAAP//AwBQSwECLQAUAAYACAAAACEAtoM4kv4AAADhAQAAEwAA&#10;AAAAAAAAAAAAAAAAAAAAW0NvbnRlbnRfVHlwZXNdLnhtbFBLAQItABQABgAIAAAAIQA4/SH/1gAA&#10;AJQBAAALAAAAAAAAAAAAAAAAAC8BAABfcmVscy8ucmVsc1BLAQItABQABgAIAAAAIQDjYff1twIA&#10;AEYGAAAOAAAAAAAAAAAAAAAAAC4CAABkcnMvZTJvRG9jLnhtbFBLAQItABQABgAIAAAAIQDLGyiZ&#10;3wAAAAYBAAAPAAAAAAAAAAAAAAAAABEFAABkcnMvZG93bnJldi54bWxQSwUGAAAAAAQABADzAAAA&#10;HQYAAAAA&#10;" fillcolor="#a8d08d [1945]" strokecolor="#a8d08d [1945]" strokeweight="1pt">
                      <v:stroke joinstyle="miter"/>
                    </v:shape>
                  </w:pict>
                </mc:Fallback>
              </mc:AlternateContent>
            </w:r>
          </w:p>
        </w:tc>
        <w:tc>
          <w:tcPr>
            <w:tcW w:w="2322" w:type="dxa"/>
          </w:tcPr>
          <w:p w14:paraId="2CB2A9F5" w14:textId="77777777" w:rsidR="00C04EFE" w:rsidRPr="00585A61" w:rsidRDefault="00C04EFE" w:rsidP="00C04EFE">
            <w:pPr>
              <w:pStyle w:val="TZSPRtext"/>
              <w:rPr>
                <w:sz w:val="20"/>
                <w:szCs w:val="20"/>
              </w:rPr>
            </w:pPr>
          </w:p>
        </w:tc>
        <w:tc>
          <w:tcPr>
            <w:tcW w:w="2477" w:type="dxa"/>
            <w:gridSpan w:val="2"/>
          </w:tcPr>
          <w:p w14:paraId="5D2EEBE0" w14:textId="77777777" w:rsidR="00C04EFE" w:rsidRPr="00585A61" w:rsidRDefault="00C04EFE" w:rsidP="00C04EFE">
            <w:pPr>
              <w:pStyle w:val="TZSPRtext"/>
              <w:rPr>
                <w:sz w:val="20"/>
                <w:szCs w:val="20"/>
              </w:rPr>
            </w:pPr>
          </w:p>
        </w:tc>
        <w:tc>
          <w:tcPr>
            <w:tcW w:w="2326" w:type="dxa"/>
          </w:tcPr>
          <w:p w14:paraId="6C1BE257" w14:textId="77777777" w:rsidR="00C04EFE" w:rsidRPr="00585A61" w:rsidRDefault="00CE36CF" w:rsidP="00D96A31">
            <w:pPr>
              <w:pStyle w:val="TZSPRtext"/>
              <w:rPr>
                <w:sz w:val="20"/>
                <w:szCs w:val="20"/>
              </w:rPr>
            </w:pPr>
            <w:r>
              <w:rPr>
                <w:sz w:val="20"/>
                <w:szCs w:val="20"/>
              </w:rPr>
              <w:t>Refer to Towards Zero Enforcement Project (Safe Speeds)</w:t>
            </w:r>
          </w:p>
        </w:tc>
        <w:tc>
          <w:tcPr>
            <w:tcW w:w="1591" w:type="dxa"/>
          </w:tcPr>
          <w:p w14:paraId="04C70803" w14:textId="77777777" w:rsidR="00C04EFE" w:rsidRPr="00585A61" w:rsidRDefault="00C04EFE" w:rsidP="003A1D24">
            <w:pPr>
              <w:pStyle w:val="TZSPRtext"/>
              <w:jc w:val="right"/>
              <w:rPr>
                <w:sz w:val="20"/>
                <w:szCs w:val="20"/>
              </w:rPr>
            </w:pPr>
          </w:p>
        </w:tc>
        <w:tc>
          <w:tcPr>
            <w:tcW w:w="1243" w:type="dxa"/>
          </w:tcPr>
          <w:p w14:paraId="628B1DD9" w14:textId="77777777" w:rsidR="00C04EFE" w:rsidRPr="00585A61" w:rsidRDefault="00C04EFE" w:rsidP="00623D9B">
            <w:pPr>
              <w:pStyle w:val="TZSPRtext"/>
              <w:jc w:val="right"/>
              <w:rPr>
                <w:sz w:val="20"/>
                <w:szCs w:val="20"/>
              </w:rPr>
            </w:pPr>
          </w:p>
        </w:tc>
      </w:tr>
    </w:tbl>
    <w:p w14:paraId="720F6B6A" w14:textId="77777777" w:rsidR="005167AF" w:rsidRDefault="005167AF"/>
    <w:p w14:paraId="5498B5CC" w14:textId="77777777" w:rsidR="00241BC4" w:rsidRDefault="00241BC4"/>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42"/>
        <w:gridCol w:w="1134"/>
      </w:tblGrid>
      <w:tr w:rsidR="007F26DE" w14:paraId="2AD4F61E" w14:textId="77777777" w:rsidTr="00CF0594">
        <w:tc>
          <w:tcPr>
            <w:tcW w:w="11487" w:type="dxa"/>
            <w:gridSpan w:val="6"/>
            <w:tcBorders>
              <w:top w:val="nil"/>
              <w:left w:val="nil"/>
              <w:right w:val="nil"/>
            </w:tcBorders>
          </w:tcPr>
          <w:p w14:paraId="0183295B" w14:textId="77777777" w:rsidR="007F26DE" w:rsidRDefault="007F26DE" w:rsidP="00DC00CE">
            <w:pPr>
              <w:pStyle w:val="TZSPRtext"/>
            </w:pPr>
            <w:r w:rsidRPr="00172D9F">
              <w:rPr>
                <w:rStyle w:val="TZSPRheading2Char"/>
                <w:noProof/>
                <w:lang w:eastAsia="en-AU"/>
              </w:rPr>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14:paraId="1FD63E29" w14:textId="77777777" w:rsidR="007F26DE" w:rsidRPr="00172D9F" w:rsidRDefault="007F26DE" w:rsidP="00DC00CE">
            <w:pPr>
              <w:pStyle w:val="TZSPRtext"/>
              <w:rPr>
                <w:rStyle w:val="TZSPRheading2Char"/>
                <w:noProof/>
                <w:lang w:eastAsia="en-AU"/>
              </w:rPr>
            </w:pPr>
          </w:p>
        </w:tc>
        <w:tc>
          <w:tcPr>
            <w:tcW w:w="1134" w:type="dxa"/>
            <w:tcBorders>
              <w:top w:val="nil"/>
              <w:left w:val="nil"/>
              <w:right w:val="nil"/>
            </w:tcBorders>
          </w:tcPr>
          <w:p w14:paraId="791B63EA" w14:textId="77777777" w:rsidR="007F26DE" w:rsidRPr="00172D9F" w:rsidRDefault="007F26DE" w:rsidP="00DC00CE">
            <w:pPr>
              <w:pStyle w:val="TZSPRtext"/>
              <w:rPr>
                <w:rStyle w:val="TZSPRheading2Char"/>
                <w:noProof/>
                <w:lang w:eastAsia="en-AU"/>
              </w:rPr>
            </w:pPr>
          </w:p>
        </w:tc>
      </w:tr>
      <w:tr w:rsidR="005B3A36" w:rsidRPr="00585A61" w14:paraId="4CA9A1C9" w14:textId="77777777" w:rsidTr="00CF0594">
        <w:trPr>
          <w:trHeight w:val="509"/>
        </w:trPr>
        <w:tc>
          <w:tcPr>
            <w:tcW w:w="1706" w:type="dxa"/>
          </w:tcPr>
          <w:p w14:paraId="46F2A08F" w14:textId="77777777" w:rsidR="005B3A36" w:rsidRPr="00585A61" w:rsidRDefault="005B3A36" w:rsidP="005B3A36">
            <w:pPr>
              <w:pStyle w:val="TZSPRtext"/>
              <w:rPr>
                <w:b/>
                <w:sz w:val="20"/>
                <w:szCs w:val="20"/>
              </w:rPr>
            </w:pPr>
            <w:r w:rsidRPr="00585A61">
              <w:rPr>
                <w:b/>
                <w:sz w:val="20"/>
                <w:szCs w:val="20"/>
              </w:rPr>
              <w:t>Project</w:t>
            </w:r>
          </w:p>
        </w:tc>
        <w:tc>
          <w:tcPr>
            <w:tcW w:w="1560" w:type="dxa"/>
          </w:tcPr>
          <w:p w14:paraId="6506689C" w14:textId="77777777" w:rsidR="005B3A36" w:rsidRPr="00585A61" w:rsidRDefault="005B3A36" w:rsidP="005B3A36">
            <w:pPr>
              <w:pStyle w:val="TZSPRtext"/>
              <w:rPr>
                <w:b/>
                <w:sz w:val="20"/>
                <w:szCs w:val="20"/>
              </w:rPr>
            </w:pPr>
            <w:r w:rsidRPr="00585A61">
              <w:rPr>
                <w:b/>
                <w:sz w:val="20"/>
                <w:szCs w:val="20"/>
              </w:rPr>
              <w:t>Responsibility</w:t>
            </w:r>
          </w:p>
        </w:tc>
        <w:tc>
          <w:tcPr>
            <w:tcW w:w="850" w:type="dxa"/>
          </w:tcPr>
          <w:p w14:paraId="41E820A2" w14:textId="77777777" w:rsidR="005B3A36" w:rsidRPr="00585A61" w:rsidRDefault="005B3A36" w:rsidP="005B3A36">
            <w:pPr>
              <w:pStyle w:val="TZSPRtext"/>
              <w:rPr>
                <w:b/>
                <w:sz w:val="20"/>
                <w:szCs w:val="20"/>
              </w:rPr>
            </w:pPr>
            <w:r w:rsidRPr="00585A61">
              <w:rPr>
                <w:b/>
                <w:sz w:val="20"/>
                <w:szCs w:val="20"/>
              </w:rPr>
              <w:t>Status</w:t>
            </w:r>
          </w:p>
        </w:tc>
        <w:tc>
          <w:tcPr>
            <w:tcW w:w="2410" w:type="dxa"/>
          </w:tcPr>
          <w:p w14:paraId="0138B947" w14:textId="77777777" w:rsidR="005B3A36" w:rsidRPr="00585A61" w:rsidRDefault="005B3A36" w:rsidP="005B3A36">
            <w:pPr>
              <w:pStyle w:val="TZSPRtext"/>
              <w:rPr>
                <w:b/>
                <w:sz w:val="20"/>
                <w:szCs w:val="20"/>
              </w:rPr>
            </w:pPr>
            <w:r w:rsidRPr="00585A61">
              <w:rPr>
                <w:b/>
                <w:sz w:val="20"/>
                <w:szCs w:val="20"/>
              </w:rPr>
              <w:t>Milestones achieved</w:t>
            </w:r>
          </w:p>
        </w:tc>
        <w:tc>
          <w:tcPr>
            <w:tcW w:w="2551" w:type="dxa"/>
          </w:tcPr>
          <w:p w14:paraId="782884C6" w14:textId="77777777" w:rsidR="005B3A36" w:rsidRPr="00585A61" w:rsidRDefault="005B3A36" w:rsidP="005B3A36">
            <w:pPr>
              <w:pStyle w:val="TZSPRtext"/>
              <w:rPr>
                <w:b/>
                <w:sz w:val="20"/>
                <w:szCs w:val="20"/>
              </w:rPr>
            </w:pPr>
            <w:r w:rsidRPr="00585A61">
              <w:rPr>
                <w:b/>
                <w:sz w:val="20"/>
                <w:szCs w:val="20"/>
              </w:rPr>
              <w:t>Milestones planned</w:t>
            </w:r>
          </w:p>
        </w:tc>
        <w:tc>
          <w:tcPr>
            <w:tcW w:w="2410" w:type="dxa"/>
          </w:tcPr>
          <w:p w14:paraId="457A91AC" w14:textId="77777777" w:rsidR="005B3A36" w:rsidRPr="00585A61" w:rsidRDefault="005B3A36" w:rsidP="005B3A36">
            <w:pPr>
              <w:pStyle w:val="TZSPRtext"/>
              <w:rPr>
                <w:b/>
                <w:sz w:val="20"/>
                <w:szCs w:val="20"/>
              </w:rPr>
            </w:pPr>
            <w:r w:rsidRPr="00585A61">
              <w:rPr>
                <w:b/>
                <w:sz w:val="20"/>
                <w:szCs w:val="20"/>
              </w:rPr>
              <w:t xml:space="preserve">Comments </w:t>
            </w:r>
          </w:p>
        </w:tc>
        <w:tc>
          <w:tcPr>
            <w:tcW w:w="1276" w:type="dxa"/>
          </w:tcPr>
          <w:p w14:paraId="0A334E87" w14:textId="77777777" w:rsidR="005B3A36" w:rsidRDefault="005B3A36" w:rsidP="005B3A36">
            <w:pPr>
              <w:pStyle w:val="TZSPRtext"/>
              <w:jc w:val="right"/>
              <w:rPr>
                <w:b/>
                <w:sz w:val="20"/>
                <w:szCs w:val="20"/>
              </w:rPr>
            </w:pPr>
            <w:r>
              <w:rPr>
                <w:b/>
                <w:sz w:val="20"/>
                <w:szCs w:val="20"/>
              </w:rPr>
              <w:t>Budget</w:t>
            </w:r>
          </w:p>
          <w:p w14:paraId="6D5838C1" w14:textId="77777777" w:rsidR="001112EF" w:rsidRDefault="001112EF" w:rsidP="001112EF">
            <w:pPr>
              <w:pStyle w:val="TZSPRtext"/>
              <w:jc w:val="right"/>
              <w:rPr>
                <w:b/>
                <w:sz w:val="20"/>
                <w:szCs w:val="20"/>
              </w:rPr>
            </w:pPr>
            <w:r>
              <w:rPr>
                <w:b/>
                <w:sz w:val="20"/>
                <w:szCs w:val="20"/>
              </w:rPr>
              <w:t>Life of project</w:t>
            </w:r>
          </w:p>
          <w:p w14:paraId="6C86284A" w14:textId="77777777" w:rsidR="005B3A36" w:rsidRPr="00585A61" w:rsidRDefault="005B3A36" w:rsidP="005B3A36">
            <w:pPr>
              <w:pStyle w:val="TZSPRtext"/>
              <w:jc w:val="right"/>
              <w:rPr>
                <w:b/>
                <w:sz w:val="20"/>
                <w:szCs w:val="20"/>
              </w:rPr>
            </w:pPr>
            <w:r>
              <w:rPr>
                <w:b/>
                <w:sz w:val="20"/>
                <w:szCs w:val="20"/>
              </w:rPr>
              <w:t>$</w:t>
            </w:r>
          </w:p>
        </w:tc>
        <w:tc>
          <w:tcPr>
            <w:tcW w:w="1276" w:type="dxa"/>
            <w:gridSpan w:val="2"/>
          </w:tcPr>
          <w:p w14:paraId="41D4F5F3" w14:textId="77777777" w:rsidR="00E651A8" w:rsidRDefault="00E651A8" w:rsidP="00E651A8">
            <w:pPr>
              <w:pStyle w:val="TZSPRtext"/>
              <w:jc w:val="right"/>
              <w:rPr>
                <w:b/>
                <w:sz w:val="20"/>
                <w:szCs w:val="20"/>
              </w:rPr>
            </w:pPr>
            <w:r>
              <w:rPr>
                <w:b/>
                <w:sz w:val="20"/>
                <w:szCs w:val="20"/>
              </w:rPr>
              <w:t>YTD</w:t>
            </w:r>
          </w:p>
          <w:p w14:paraId="21EC52E8" w14:textId="77777777" w:rsidR="00E651A8" w:rsidRDefault="00E651A8" w:rsidP="00E651A8">
            <w:pPr>
              <w:pStyle w:val="TZSPRtext"/>
              <w:jc w:val="right"/>
              <w:rPr>
                <w:b/>
                <w:sz w:val="20"/>
                <w:szCs w:val="20"/>
              </w:rPr>
            </w:pPr>
            <w:r>
              <w:rPr>
                <w:b/>
                <w:sz w:val="20"/>
                <w:szCs w:val="20"/>
              </w:rPr>
              <w:t>2017/18</w:t>
            </w:r>
          </w:p>
          <w:p w14:paraId="11BAF730" w14:textId="515C134F" w:rsidR="005B3A36" w:rsidRPr="00585A61" w:rsidRDefault="005B3A36" w:rsidP="00E651A8">
            <w:pPr>
              <w:pStyle w:val="TZSPRtext"/>
              <w:jc w:val="right"/>
              <w:rPr>
                <w:b/>
                <w:sz w:val="20"/>
                <w:szCs w:val="20"/>
              </w:rPr>
            </w:pPr>
            <w:r>
              <w:rPr>
                <w:b/>
                <w:sz w:val="20"/>
                <w:szCs w:val="20"/>
              </w:rPr>
              <w:t>$</w:t>
            </w:r>
          </w:p>
        </w:tc>
      </w:tr>
      <w:tr w:rsidR="00D21DD1" w:rsidRPr="00585A61" w14:paraId="64958856" w14:textId="77777777" w:rsidTr="00CF0594">
        <w:tc>
          <w:tcPr>
            <w:tcW w:w="1706" w:type="dxa"/>
          </w:tcPr>
          <w:p w14:paraId="22B08273" w14:textId="77777777" w:rsidR="00D21DD1" w:rsidRPr="00585A61" w:rsidRDefault="00D21DD1" w:rsidP="005B3A36">
            <w:pPr>
              <w:pStyle w:val="TZSPRtext"/>
              <w:rPr>
                <w:sz w:val="20"/>
                <w:szCs w:val="20"/>
              </w:rPr>
            </w:pPr>
            <w:r w:rsidRPr="00585A61">
              <w:rPr>
                <w:sz w:val="20"/>
                <w:szCs w:val="20"/>
              </w:rPr>
              <w:t>Flexible barrier installation program</w:t>
            </w:r>
          </w:p>
        </w:tc>
        <w:tc>
          <w:tcPr>
            <w:tcW w:w="1560" w:type="dxa"/>
          </w:tcPr>
          <w:p w14:paraId="688934DD" w14:textId="77777777" w:rsidR="00D21DD1" w:rsidRPr="00585A61" w:rsidRDefault="00D21DD1" w:rsidP="005B3A36">
            <w:pPr>
              <w:pStyle w:val="TZSPRtext"/>
              <w:rPr>
                <w:sz w:val="20"/>
                <w:szCs w:val="20"/>
              </w:rPr>
            </w:pPr>
            <w:r w:rsidRPr="00585A61">
              <w:rPr>
                <w:sz w:val="20"/>
                <w:szCs w:val="20"/>
              </w:rPr>
              <w:t>State Roads, State Growth</w:t>
            </w:r>
          </w:p>
        </w:tc>
        <w:tc>
          <w:tcPr>
            <w:tcW w:w="850" w:type="dxa"/>
            <w:vAlign w:val="center"/>
          </w:tcPr>
          <w:p w14:paraId="72BE003D" w14:textId="77777777" w:rsidR="00D21DD1" w:rsidRPr="00585A61" w:rsidRDefault="00D21DD1" w:rsidP="005B3A36">
            <w:pPr>
              <w:pStyle w:val="TZSPRtext"/>
              <w:jc w:val="center"/>
              <w:rPr>
                <w:sz w:val="20"/>
                <w:szCs w:val="20"/>
              </w:rPr>
            </w:pPr>
            <w:r>
              <w:rPr>
                <w:noProof/>
                <w:lang w:eastAsia="en-AU"/>
              </w:rPr>
              <mc:AlternateContent>
                <mc:Choice Requires="wps">
                  <w:drawing>
                    <wp:anchor distT="0" distB="0" distL="114300" distR="114300" simplePos="0" relativeHeight="251987968" behindDoc="0" locked="0" layoutInCell="1" allowOverlap="1" wp14:anchorId="4B40BE1C" wp14:editId="0DCA280B">
                      <wp:simplePos x="0" y="0"/>
                      <wp:positionH relativeFrom="column">
                        <wp:posOffset>-6985</wp:posOffset>
                      </wp:positionH>
                      <wp:positionV relativeFrom="paragraph">
                        <wp:posOffset>87630</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2B78579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55pt;margin-top:6.9pt;width:14.25pt;height:1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k0o&#10;MUxjj1YKOt4wF0qyBGMQQ3AE1YhVZ32JJo/23g03j8dY+FY6Hf+xJLJN+O5GfMU2EI7C4iK/PD+l&#10;hKOquMxP84R/9mZsnQ+fBWgSDxWVmMgyJjKmkTBmmxsfMDwa7g1iZA+qrVetUukSB0gslSMbhq1n&#10;nAsTzpK5WuuvUPfysxx//RCgGEelF0/3YgyRRjF6SgF/CaLM/4iLOcXAWexFj346hZ0SMR1lHoTE&#10;jiLek1TvWMAhFEWvalgtejE2Y2zHaJFKTg6jZ4nYjr4HB8dgLiKgmOXwPpqKtIqjcf6nxHrj0SJF&#10;BhNGY90acMccqDBG7t/vQeqhiSi9QL3DeXfQE4G3fNXiqN0wH+6Zw81HjkA2C3f4idNXURhOlDTg&#10;fhyTx/e4kKilpEMmqaj/vmZOUKK+GFzVy2I6jdSTLtPT8wle3KHm5VBj1noJOLEF8qbl6RjfB7U/&#10;Sgf6GUlvEaOiihmOsSvKg9tflqFnOKRNLhaL9AzpxrJwYx4tj84jqnF5nrbPzNlh3wIu6i3sWYeV&#10;7xatfxstDSzWAWSbtvAN1wFvpKrU/4FWIxce3tOrN/Kf/wQAAP//AwBQSwMEFAAGAAgAAAAhADQu&#10;ykzfAAAABwEAAA8AAABkcnMvZG93bnJldi54bWxMj0FLw0AQhe+C/2EZobd2kxrUxmxKqRQKomAV&#10;irdtdpqEZmfT7DZJ/73jSY9v3uPN97LlaBvRY+drRwriWQQCqXCmplLB1+dm+gTCB01GN45QwRU9&#10;LPPbm0ynxg30gf0ulIJLyKdaQRVCm0rpiwqt9jPXIrF3dJ3VgWVXStPpgcttI+dR9CCtrok/VLrF&#10;dYXFaXexCraLc/2SrIfN8e0q+/dz3+6H12+lJnfj6hlEwDH8heEXn9EhZ6aDu5DxolEwjWNO8v2e&#10;F7A/f0xAHBQkrGWeyf/8+Q8AAAD//wMAUEsBAi0AFAAGAAgAAAAhALaDOJL+AAAA4QEAABMAAAAA&#10;AAAAAAAAAAAAAAAAAFtDb250ZW50X1R5cGVzXS54bWxQSwECLQAUAAYACAAAACEAOP0h/9YAAACU&#10;AQAACwAAAAAAAAAAAAAAAAAvAQAAX3JlbHMvLnJlbHNQSwECLQAUAAYACAAAACEAaFhTP7UCAABE&#10;BgAADgAAAAAAAAAAAAAAAAAuAgAAZHJzL2Uyb0RvYy54bWxQSwECLQAUAAYACAAAACEANC7KTN8A&#10;AAAHAQAADwAAAAAAAAAAAAAAAAAPBQAAZHJzL2Rvd25yZXYueG1sUEsFBgAAAAAEAAQA8wAAABsG&#10;AAAAAA==&#10;" fillcolor="#a8d08d [1945]" strokecolor="#a8d08d [1945]" strokeweight="1pt">
                      <v:stroke joinstyle="miter"/>
                    </v:shape>
                  </w:pict>
                </mc:Fallback>
              </mc:AlternateContent>
            </w:r>
          </w:p>
        </w:tc>
        <w:tc>
          <w:tcPr>
            <w:tcW w:w="2410" w:type="dxa"/>
          </w:tcPr>
          <w:p w14:paraId="7E1C0AF5" w14:textId="77777777" w:rsidR="00D21DD1" w:rsidRPr="00585A61" w:rsidRDefault="00D21DD1" w:rsidP="005B3A36">
            <w:pPr>
              <w:pStyle w:val="TZSPRtext"/>
              <w:rPr>
                <w:sz w:val="20"/>
                <w:szCs w:val="20"/>
              </w:rPr>
            </w:pPr>
          </w:p>
        </w:tc>
        <w:tc>
          <w:tcPr>
            <w:tcW w:w="2551" w:type="dxa"/>
          </w:tcPr>
          <w:p w14:paraId="14DD614D" w14:textId="77777777" w:rsidR="00D21DD1" w:rsidRDefault="00FD71B0" w:rsidP="005B3A36">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p w14:paraId="0BEA8A09" w14:textId="77777777" w:rsidR="00646FA8" w:rsidRPr="00585A61" w:rsidRDefault="00646FA8" w:rsidP="00646FA8">
            <w:pPr>
              <w:pStyle w:val="TZSPRtext"/>
              <w:rPr>
                <w:sz w:val="20"/>
                <w:szCs w:val="20"/>
              </w:rPr>
            </w:pPr>
          </w:p>
        </w:tc>
        <w:tc>
          <w:tcPr>
            <w:tcW w:w="2410" w:type="dxa"/>
          </w:tcPr>
          <w:p w14:paraId="3FBE448D" w14:textId="77777777" w:rsidR="00D21DD1" w:rsidRPr="00585A61" w:rsidRDefault="00D21DD1" w:rsidP="005B3A36">
            <w:pPr>
              <w:pStyle w:val="TZSPRtext"/>
              <w:rPr>
                <w:sz w:val="20"/>
                <w:szCs w:val="20"/>
              </w:rPr>
            </w:pPr>
          </w:p>
        </w:tc>
        <w:tc>
          <w:tcPr>
            <w:tcW w:w="1276" w:type="dxa"/>
            <w:vMerge w:val="restart"/>
          </w:tcPr>
          <w:p w14:paraId="0158A16E" w14:textId="77777777" w:rsidR="00D21DD1" w:rsidRPr="00585A61" w:rsidRDefault="004B376C" w:rsidP="005B3A36">
            <w:pPr>
              <w:pStyle w:val="TZSPRtext"/>
              <w:jc w:val="right"/>
              <w:rPr>
                <w:sz w:val="20"/>
                <w:szCs w:val="20"/>
              </w:rPr>
            </w:pPr>
            <w:r>
              <w:rPr>
                <w:sz w:val="20"/>
                <w:szCs w:val="20"/>
              </w:rPr>
              <w:t>7.5 million</w:t>
            </w:r>
          </w:p>
        </w:tc>
        <w:tc>
          <w:tcPr>
            <w:tcW w:w="1276" w:type="dxa"/>
            <w:gridSpan w:val="2"/>
          </w:tcPr>
          <w:p w14:paraId="4035A206" w14:textId="77777777" w:rsidR="00D21DD1" w:rsidRPr="00585A61" w:rsidRDefault="00D21DD1" w:rsidP="005B3A36">
            <w:pPr>
              <w:pStyle w:val="TZSPRtext"/>
              <w:jc w:val="right"/>
              <w:rPr>
                <w:sz w:val="20"/>
                <w:szCs w:val="20"/>
              </w:rPr>
            </w:pPr>
          </w:p>
        </w:tc>
      </w:tr>
      <w:tr w:rsidR="00D21DD1" w:rsidRPr="00585A61" w14:paraId="5E7957FD" w14:textId="77777777" w:rsidTr="00CF0594">
        <w:tc>
          <w:tcPr>
            <w:tcW w:w="1706" w:type="dxa"/>
          </w:tcPr>
          <w:p w14:paraId="579C2D79" w14:textId="77777777" w:rsidR="00D21DD1" w:rsidRPr="00585A61" w:rsidRDefault="00D21DD1" w:rsidP="00DC00CE">
            <w:pPr>
              <w:pStyle w:val="TZSPRtext"/>
              <w:rPr>
                <w:sz w:val="20"/>
                <w:szCs w:val="20"/>
              </w:rPr>
            </w:pPr>
            <w:r w:rsidRPr="00585A61">
              <w:rPr>
                <w:sz w:val="20"/>
                <w:szCs w:val="20"/>
              </w:rPr>
              <w:lastRenderedPageBreak/>
              <w:t>Audi-tactile line marking program</w:t>
            </w:r>
          </w:p>
        </w:tc>
        <w:tc>
          <w:tcPr>
            <w:tcW w:w="1560" w:type="dxa"/>
          </w:tcPr>
          <w:p w14:paraId="1D8959D2"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39477F1E"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88992" behindDoc="0" locked="0" layoutInCell="1" allowOverlap="1" wp14:anchorId="1F6EE8BE" wp14:editId="7CE38415">
                      <wp:simplePos x="0" y="0"/>
                      <wp:positionH relativeFrom="column">
                        <wp:posOffset>-6985</wp:posOffset>
                      </wp:positionH>
                      <wp:positionV relativeFrom="paragraph">
                        <wp:posOffset>12065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5F1D3B6F" id="Flowchart: Connector 11" o:spid="_x0000_s1026" type="#_x0000_t120" style="position:absolute;margin-left:-.55pt;margin-top:.95pt;width:14.25pt;height:1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CFaHCc&#10;3QAAAAYBAAAPAAAAZHJzL2Rvd25yZXYueG1sTI7NasJAFIX3hb7DcAvd6SRWak0zEbEIhVJBK0h3&#10;Y+aaBDN3YmZM4tv3dtUuzw/nfOlisLXosPWVIwXxOAKBlDtTUaFg/7UevYDwQZPRtSNUcEMPi+z+&#10;LtWJcT1tsduFQvAI+UQrKENoEil9XqLVfuwaJM5OrrU6sGwLaVrd87it5SSKnqXVFfFDqRtclZif&#10;d1er4H1+qd6mq359+rzJbnPpmkP/8a3U48OwfAURcAh/ZfjFZ3TImOnormS8qBWM4pib7M9BcDyZ&#10;TUEcFTyxllkq/+NnPwAAAP//AwBQSwECLQAUAAYACAAAACEAtoM4kv4AAADhAQAAEwAAAAAAAAAA&#10;AAAAAAAAAAAAW0NvbnRlbnRfVHlwZXNdLnhtbFBLAQItABQABgAIAAAAIQA4/SH/1gAAAJQBAAAL&#10;AAAAAAAAAAAAAAAAAC8BAABfcmVscy8ucmVsc1BLAQItABQABgAIAAAAIQBYcjGDswIAAEQGAAAO&#10;AAAAAAAAAAAAAAAAAC4CAABkcnMvZTJvRG9jLnhtbFBLAQItABQABgAIAAAAIQCFaHCc3QAAAAYB&#10;AAAPAAAAAAAAAAAAAAAAAA0FAABkcnMvZG93bnJldi54bWxQSwUGAAAAAAQABADzAAAAFwYAAAAA&#10;" fillcolor="#a8d08d [1945]" strokecolor="#a8d08d [1945]" strokeweight="1pt">
                      <v:stroke joinstyle="miter"/>
                    </v:shape>
                  </w:pict>
                </mc:Fallback>
              </mc:AlternateContent>
            </w:r>
          </w:p>
        </w:tc>
        <w:tc>
          <w:tcPr>
            <w:tcW w:w="2410" w:type="dxa"/>
          </w:tcPr>
          <w:p w14:paraId="06E473B9" w14:textId="77777777" w:rsidR="00D21DD1" w:rsidRPr="00585A61" w:rsidRDefault="00D21DD1" w:rsidP="00DC00CE">
            <w:pPr>
              <w:pStyle w:val="TZSPRtext"/>
              <w:rPr>
                <w:sz w:val="20"/>
                <w:szCs w:val="20"/>
              </w:rPr>
            </w:pPr>
          </w:p>
        </w:tc>
        <w:tc>
          <w:tcPr>
            <w:tcW w:w="2551" w:type="dxa"/>
          </w:tcPr>
          <w:p w14:paraId="0538412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5A28FAF7" w14:textId="77777777" w:rsidR="00D21DD1" w:rsidRPr="00585A61" w:rsidRDefault="00D21DD1" w:rsidP="00DC00CE">
            <w:pPr>
              <w:pStyle w:val="TZSPRtext"/>
              <w:rPr>
                <w:sz w:val="20"/>
                <w:szCs w:val="20"/>
              </w:rPr>
            </w:pPr>
          </w:p>
        </w:tc>
        <w:tc>
          <w:tcPr>
            <w:tcW w:w="1276" w:type="dxa"/>
            <w:vMerge/>
          </w:tcPr>
          <w:p w14:paraId="7130C898" w14:textId="77777777" w:rsidR="00D21DD1" w:rsidRPr="00585A61" w:rsidRDefault="00D21DD1" w:rsidP="00DC00CE">
            <w:pPr>
              <w:pStyle w:val="TZSPRtext"/>
              <w:jc w:val="right"/>
              <w:rPr>
                <w:sz w:val="20"/>
                <w:szCs w:val="20"/>
              </w:rPr>
            </w:pPr>
          </w:p>
        </w:tc>
        <w:tc>
          <w:tcPr>
            <w:tcW w:w="1276" w:type="dxa"/>
            <w:gridSpan w:val="2"/>
          </w:tcPr>
          <w:p w14:paraId="778C5A83" w14:textId="77777777" w:rsidR="00D21DD1" w:rsidRPr="00585A61" w:rsidRDefault="00D21DD1" w:rsidP="00DC00CE">
            <w:pPr>
              <w:pStyle w:val="TZSPRtext"/>
              <w:jc w:val="right"/>
              <w:rPr>
                <w:sz w:val="20"/>
                <w:szCs w:val="20"/>
              </w:rPr>
            </w:pPr>
          </w:p>
        </w:tc>
      </w:tr>
      <w:tr w:rsidR="00D21DD1" w:rsidRPr="00585A61" w14:paraId="7BC2486D" w14:textId="77777777" w:rsidTr="00CF0594">
        <w:tc>
          <w:tcPr>
            <w:tcW w:w="1706" w:type="dxa"/>
          </w:tcPr>
          <w:p w14:paraId="70315D3F" w14:textId="77777777" w:rsidR="00D21DD1" w:rsidRPr="00585A61" w:rsidRDefault="00D21DD1" w:rsidP="00DC00CE">
            <w:pPr>
              <w:pStyle w:val="TZSPRtext"/>
              <w:rPr>
                <w:sz w:val="20"/>
                <w:szCs w:val="20"/>
              </w:rPr>
            </w:pPr>
            <w:r w:rsidRPr="00585A61">
              <w:rPr>
                <w:sz w:val="20"/>
                <w:szCs w:val="20"/>
              </w:rPr>
              <w:t>Shoulder sealing program</w:t>
            </w:r>
          </w:p>
          <w:p w14:paraId="30D34002" w14:textId="77777777" w:rsidR="00D21DD1" w:rsidRPr="00585A61" w:rsidRDefault="00D21DD1" w:rsidP="00DC00CE">
            <w:pPr>
              <w:pStyle w:val="TZSPRtext"/>
              <w:rPr>
                <w:sz w:val="20"/>
                <w:szCs w:val="20"/>
              </w:rPr>
            </w:pPr>
          </w:p>
        </w:tc>
        <w:tc>
          <w:tcPr>
            <w:tcW w:w="1560" w:type="dxa"/>
          </w:tcPr>
          <w:p w14:paraId="334B6BF6"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6F799109"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0016" behindDoc="0" locked="0" layoutInCell="1" allowOverlap="1" wp14:anchorId="3F4F0946" wp14:editId="56238EC8">
                      <wp:simplePos x="0" y="0"/>
                      <wp:positionH relativeFrom="column">
                        <wp:posOffset>-6985</wp:posOffset>
                      </wp:positionH>
                      <wp:positionV relativeFrom="paragraph">
                        <wp:posOffset>82550</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30F5C20" id="Flowchart: Connector 10" o:spid="_x0000_s1026" type="#_x0000_t120" style="position:absolute;margin-left:-.55pt;margin-top:6.5pt;width:14.25pt;height:1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9e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uH8Bim&#10;sUcrBR1vmAslWYIxiCE4gmLEqrO+RJNHe+8GyuMzFr6VTsd/LIlsE767EV+xDYQjs7jIL89PKeEo&#10;Ki7z0zz5zN6MrfPhswBN4qOiEhNZxkTGNBLGbHPjA4ZHw71BjOxBtfWqVSoRcYDEUjmyYdh6xrkw&#10;4SyZq7X+CnXPP8vx1w8BsnFUevZ0z8YQaRSjpxTwlyDK/I+4mFMMnMVe9OinV9gpEdNR5kFI7Cji&#10;PUn1jgUcQlH0oobVomdjM8Z2jBap5OQwepaI7eh7cHAM5iICilkO+tFUpFUcjfM/JdYbjxYpMpgw&#10;GuvWgDvmQIUxcq+/B6mHJqL0AvUO591Bfwi85asWR+2G+XDPHG4+LgFes3CHnzh9FYXhRUkD7scx&#10;ftTHhUQpJR1ekor672vmBCXqi8FVvSym03h6EjE9PZ8g4Q4lL4cSs9ZLwIkt8G5anp5RP6j9UzrQ&#10;z3j0FjEqipjhGLuiPLg9sQz9hcOzycVikdTw3FgWbsyj5dF5RDUuz9P2mTk77FvARb2F/dVh5btF&#10;63WjpYHFOoBs0xa+4Trgjacq9X84q/EWHtJJ6+34z38CAAD//wMAUEsDBBQABgAIAAAAIQC0ki6P&#10;3wAAAAcBAAAPAAAAZHJzL2Rvd25yZXYueG1sTI9BS8NAEIXvgv9hGaG3dpMa1MZsSqkUCqJgFYq3&#10;bXaahGZn0+w2Sf+940mPb97jzfey5Wgb0WPna0cK4lkEAqlwpqZSwdfnZvoEwgdNRjeOUMEVPSzz&#10;25tMp8YN9IH9LpSCS8inWkEVQptK6YsKrfYz1yKxd3Sd1YFlV0rT6YHLbSPnUfQgra6JP1S6xXWF&#10;xWl3sQq2i3P9kqyHzfHtKvv3c9/uh9dvpSZ34+oZRMAx/IXhF5/RIWemg7uQ8aJRMI1jTvL9niex&#10;P39MQBwUJKxlnsn//PkPAAAA//8DAFBLAQItABQABgAIAAAAIQC2gziS/gAAAOEBAAATAAAAAAAA&#10;AAAAAAAAAAAAAABbQ29udGVudF9UeXBlc10ueG1sUEsBAi0AFAAGAAgAAAAhADj9If/WAAAAlAEA&#10;AAsAAAAAAAAAAAAAAAAALwEAAF9yZWxzLy5yZWxzUEsBAi0AFAAGAAgAAAAhAHeWP16zAgAARAYA&#10;AA4AAAAAAAAAAAAAAAAALgIAAGRycy9lMm9Eb2MueG1sUEsBAi0AFAAGAAgAAAAhALSSLo/fAAAA&#10;BwEAAA8AAAAAAAAAAAAAAAAADQUAAGRycy9kb3ducmV2LnhtbFBLBQYAAAAABAAEAPMAAAAZBgAA&#10;AAA=&#10;" fillcolor="#a8d08d [1945]" strokecolor="#a8d08d [1945]" strokeweight="1pt">
                      <v:stroke joinstyle="miter"/>
                    </v:shape>
                  </w:pict>
                </mc:Fallback>
              </mc:AlternateContent>
            </w:r>
          </w:p>
        </w:tc>
        <w:tc>
          <w:tcPr>
            <w:tcW w:w="2410" w:type="dxa"/>
          </w:tcPr>
          <w:p w14:paraId="25BDE9DA" w14:textId="77777777" w:rsidR="00D21DD1" w:rsidRPr="00585A61" w:rsidRDefault="00D21DD1" w:rsidP="00DC00CE">
            <w:pPr>
              <w:pStyle w:val="TZSPRtext"/>
              <w:rPr>
                <w:sz w:val="20"/>
                <w:szCs w:val="20"/>
              </w:rPr>
            </w:pPr>
          </w:p>
        </w:tc>
        <w:tc>
          <w:tcPr>
            <w:tcW w:w="2551" w:type="dxa"/>
          </w:tcPr>
          <w:p w14:paraId="01C1131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6706D483" w14:textId="77777777" w:rsidR="00D21DD1" w:rsidRPr="00585A61" w:rsidRDefault="00D21DD1" w:rsidP="00DC00CE">
            <w:pPr>
              <w:pStyle w:val="TZSPRtext"/>
              <w:rPr>
                <w:sz w:val="20"/>
                <w:szCs w:val="20"/>
              </w:rPr>
            </w:pPr>
          </w:p>
        </w:tc>
        <w:tc>
          <w:tcPr>
            <w:tcW w:w="1276" w:type="dxa"/>
            <w:vMerge/>
          </w:tcPr>
          <w:p w14:paraId="0C13A067" w14:textId="77777777" w:rsidR="00D21DD1" w:rsidRPr="00585A61" w:rsidRDefault="00D21DD1" w:rsidP="00DC00CE">
            <w:pPr>
              <w:pStyle w:val="TZSPRtext"/>
              <w:jc w:val="right"/>
              <w:rPr>
                <w:sz w:val="20"/>
                <w:szCs w:val="20"/>
              </w:rPr>
            </w:pPr>
          </w:p>
        </w:tc>
        <w:tc>
          <w:tcPr>
            <w:tcW w:w="1276" w:type="dxa"/>
            <w:gridSpan w:val="2"/>
          </w:tcPr>
          <w:p w14:paraId="67FD4EBB" w14:textId="77777777" w:rsidR="00D21DD1" w:rsidRPr="00585A61" w:rsidRDefault="00D21DD1" w:rsidP="00DC00CE">
            <w:pPr>
              <w:pStyle w:val="TZSPRtext"/>
              <w:jc w:val="right"/>
              <w:rPr>
                <w:sz w:val="20"/>
                <w:szCs w:val="20"/>
              </w:rPr>
            </w:pPr>
          </w:p>
        </w:tc>
      </w:tr>
      <w:tr w:rsidR="00D21DD1" w:rsidRPr="00585A61" w14:paraId="51BBCCA8" w14:textId="77777777" w:rsidTr="00CF0594">
        <w:tc>
          <w:tcPr>
            <w:tcW w:w="1706" w:type="dxa"/>
          </w:tcPr>
          <w:p w14:paraId="67617E66" w14:textId="77777777" w:rsidR="00D21DD1" w:rsidRPr="00585A61" w:rsidRDefault="00D21DD1" w:rsidP="00DC00CE">
            <w:pPr>
              <w:pStyle w:val="TZSPRtext"/>
              <w:rPr>
                <w:sz w:val="20"/>
                <w:szCs w:val="20"/>
              </w:rPr>
            </w:pPr>
            <w:r w:rsidRPr="00585A61">
              <w:rPr>
                <w:sz w:val="20"/>
                <w:szCs w:val="20"/>
              </w:rPr>
              <w:t>Improved delineation on high risk roads</w:t>
            </w:r>
          </w:p>
        </w:tc>
        <w:tc>
          <w:tcPr>
            <w:tcW w:w="1560" w:type="dxa"/>
          </w:tcPr>
          <w:p w14:paraId="223AF23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4A69DAD4"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1040" behindDoc="0" locked="0" layoutInCell="1" allowOverlap="1" wp14:anchorId="2D296C05" wp14:editId="2921BBBB">
                      <wp:simplePos x="0" y="0"/>
                      <wp:positionH relativeFrom="column">
                        <wp:posOffset>-6985</wp:posOffset>
                      </wp:positionH>
                      <wp:positionV relativeFrom="paragraph">
                        <wp:posOffset>81280</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188D319" id="Flowchart: Connector 9" o:spid="_x0000_s1026" type="#_x0000_t120" style="position:absolute;margin-left:-.55pt;margin-top:6.4pt;width:14.25pt;height:1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58Hd&#10;vN4AAAAHAQAADwAAAGRycy9kb3ducmV2LnhtbEyPQUvDQBCF70L/wzKCt3aTELTGbEqpFARRaBXE&#10;2zY7TYLZ2TS7TdJ/73iyxzfv8eZ7+WqyrRiw940jBfEiAoFUOtNQpeDzYztfgvBBk9GtI1RwQQ+r&#10;YnaT68y4kXY47EMluIR8phXUIXSZlL6s0Wq/cB0Se0fXWx1Y9pU0vR653LYyiaJ7aXVD/KHWHW5q&#10;LH/2Z6vg5fHUPKebcXt8u8jh/TR0X+Prt1J3t9P6CUTAKfyH4Q+f0aFgpoM7k/GiVTCPY07yPeEF&#10;7CcPKYiDgpS1LHJ5zV/8AgAA//8DAFBLAQItABQABgAIAAAAIQC2gziS/gAAAOEBAAATAAAAAAAA&#10;AAAAAAAAAAAAAABbQ29udGVudF9UeXBlc10ueG1sUEsBAi0AFAAGAAgAAAAhADj9If/WAAAAlAEA&#10;AAsAAAAAAAAAAAAAAAAALwEAAF9yZWxzLy5yZWxzUEsBAi0AFAAGAAgAAAAhAKJaJgm0AgAAQgYA&#10;AA4AAAAAAAAAAAAAAAAALgIAAGRycy9lMm9Eb2MueG1sUEsBAi0AFAAGAAgAAAAhAOfB3bzeAAAA&#10;BwEAAA8AAAAAAAAAAAAAAAAADgUAAGRycy9kb3ducmV2LnhtbFBLBQYAAAAABAAEAPMAAAAZBgAA&#10;AAA=&#10;" fillcolor="#a8d08d [1945]" strokecolor="#a8d08d [1945]" strokeweight="1pt">
                      <v:stroke joinstyle="miter"/>
                    </v:shape>
                  </w:pict>
                </mc:Fallback>
              </mc:AlternateContent>
            </w:r>
          </w:p>
        </w:tc>
        <w:tc>
          <w:tcPr>
            <w:tcW w:w="2410" w:type="dxa"/>
          </w:tcPr>
          <w:p w14:paraId="59FCC41E" w14:textId="77777777" w:rsidR="00D21DD1" w:rsidRPr="00585A61" w:rsidRDefault="00D21DD1" w:rsidP="00DC00CE">
            <w:pPr>
              <w:pStyle w:val="TZSPRtext"/>
              <w:rPr>
                <w:sz w:val="20"/>
                <w:szCs w:val="20"/>
              </w:rPr>
            </w:pPr>
          </w:p>
        </w:tc>
        <w:tc>
          <w:tcPr>
            <w:tcW w:w="2551" w:type="dxa"/>
          </w:tcPr>
          <w:p w14:paraId="50FC8937"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0328E66A" w14:textId="77777777" w:rsidR="00D21DD1" w:rsidRPr="00585A61" w:rsidRDefault="00D21DD1" w:rsidP="00DC00CE">
            <w:pPr>
              <w:pStyle w:val="TZSPRtext"/>
              <w:rPr>
                <w:sz w:val="20"/>
                <w:szCs w:val="20"/>
              </w:rPr>
            </w:pPr>
          </w:p>
        </w:tc>
        <w:tc>
          <w:tcPr>
            <w:tcW w:w="1276" w:type="dxa"/>
            <w:vMerge/>
          </w:tcPr>
          <w:p w14:paraId="531C2568" w14:textId="77777777" w:rsidR="00D21DD1" w:rsidRPr="00585A61" w:rsidRDefault="00D21DD1" w:rsidP="00DC00CE">
            <w:pPr>
              <w:pStyle w:val="TZSPRtext"/>
              <w:jc w:val="right"/>
              <w:rPr>
                <w:sz w:val="20"/>
                <w:szCs w:val="20"/>
              </w:rPr>
            </w:pPr>
          </w:p>
        </w:tc>
        <w:tc>
          <w:tcPr>
            <w:tcW w:w="1276" w:type="dxa"/>
            <w:gridSpan w:val="2"/>
          </w:tcPr>
          <w:p w14:paraId="79D3E9C3" w14:textId="77777777" w:rsidR="00D21DD1" w:rsidRPr="00585A61" w:rsidRDefault="00D21DD1" w:rsidP="00DC00CE">
            <w:pPr>
              <w:pStyle w:val="TZSPRtext"/>
              <w:jc w:val="right"/>
              <w:rPr>
                <w:sz w:val="20"/>
                <w:szCs w:val="20"/>
              </w:rPr>
            </w:pPr>
          </w:p>
        </w:tc>
      </w:tr>
      <w:tr w:rsidR="00D21DD1" w:rsidRPr="00585A61" w14:paraId="4194DF8D" w14:textId="77777777" w:rsidTr="00CF0594">
        <w:tc>
          <w:tcPr>
            <w:tcW w:w="1706" w:type="dxa"/>
          </w:tcPr>
          <w:p w14:paraId="2CA73BBF" w14:textId="77777777" w:rsidR="00D21DD1" w:rsidRPr="00585A61" w:rsidRDefault="00D21DD1" w:rsidP="00DC00CE">
            <w:pPr>
              <w:pStyle w:val="TZSPRtext"/>
              <w:rPr>
                <w:sz w:val="20"/>
                <w:szCs w:val="20"/>
              </w:rPr>
            </w:pPr>
            <w:r w:rsidRPr="00585A61">
              <w:rPr>
                <w:sz w:val="20"/>
                <w:szCs w:val="20"/>
              </w:rPr>
              <w:t>Intersection treatment program</w:t>
            </w:r>
          </w:p>
        </w:tc>
        <w:tc>
          <w:tcPr>
            <w:tcW w:w="1560" w:type="dxa"/>
          </w:tcPr>
          <w:p w14:paraId="26ABEBC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2C7FE4AA"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3088" behindDoc="0" locked="0" layoutInCell="1" allowOverlap="1" wp14:anchorId="0E2BCC74" wp14:editId="414F379C">
                      <wp:simplePos x="0" y="0"/>
                      <wp:positionH relativeFrom="column">
                        <wp:posOffset>-6985</wp:posOffset>
                      </wp:positionH>
                      <wp:positionV relativeFrom="paragraph">
                        <wp:posOffset>78740</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5D3C26AD" id="Flowchart: Connector 8" o:spid="_x0000_s1026" type="#_x0000_t120" style="position:absolute;margin-left:-.55pt;margin-top:6.2pt;width:14.25pt;height:1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JyPL&#10;Ht4AAAAHAQAADwAAAGRycy9kb3ducmV2LnhtbEyOQUvDQBCF70L/wzKCt3aTELTGbEqpFARRaBXE&#10;2zY7TYLZ2TS7TdJ/73iyp+HNe7z35avJtmLA3jeOFMSLCARS6UxDlYLPj+18CcIHTUa3jlDBBT2s&#10;itlNrjPjRtrhsA+V4BLymVZQh9BlUvqyRqv9wnVI7B1db3Vg2VfS9HrkctvKJIrupdUN8UKtO9zU&#10;WP7sz1bBy+OpeU434/b4dpHD+2novsbXb6Xubqf1E4iAU/gPwx8+o0PBTAd3JuNFq2Aex5zkf5KC&#10;YD954HtQkLKWRS6v+YtfAAAA//8DAFBLAQItABQABgAIAAAAIQC2gziS/gAAAOEBAAATAAAAAAAA&#10;AAAAAAAAAAAAAABbQ29udGVudF9UeXBlc10ueG1sUEsBAi0AFAAGAAgAAAAhADj9If/WAAAAlAEA&#10;AAsAAAAAAAAAAAAAAAAALwEAAF9yZWxzLy5yZWxzUEsBAi0AFAAGAAgAAAAhAFSi4Iy0AgAAQgYA&#10;AA4AAAAAAAAAAAAAAAAALgIAAGRycy9lMm9Eb2MueG1sUEsBAi0AFAAGAAgAAAAhACcjyx7eAAAA&#10;BwEAAA8AAAAAAAAAAAAAAAAADgUAAGRycy9kb3ducmV2LnhtbFBLBQYAAAAABAAEAPMAAAAZBgAA&#10;AAA=&#10;" fillcolor="#a8d08d [1945]" strokecolor="#a8d08d [1945]" strokeweight="1pt">
                      <v:stroke joinstyle="miter"/>
                    </v:shape>
                  </w:pict>
                </mc:Fallback>
              </mc:AlternateContent>
            </w:r>
          </w:p>
        </w:tc>
        <w:tc>
          <w:tcPr>
            <w:tcW w:w="2410" w:type="dxa"/>
          </w:tcPr>
          <w:p w14:paraId="41742546" w14:textId="77777777" w:rsidR="00D21DD1" w:rsidRPr="00585A61" w:rsidRDefault="00D21DD1" w:rsidP="00DC00CE">
            <w:pPr>
              <w:pStyle w:val="TZSPRtext"/>
              <w:rPr>
                <w:sz w:val="20"/>
                <w:szCs w:val="20"/>
              </w:rPr>
            </w:pPr>
          </w:p>
        </w:tc>
        <w:tc>
          <w:tcPr>
            <w:tcW w:w="2551" w:type="dxa"/>
          </w:tcPr>
          <w:p w14:paraId="1FC6CE44"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28E3C665" w14:textId="77777777" w:rsidR="00D21DD1" w:rsidRPr="00585A61" w:rsidRDefault="00D21DD1" w:rsidP="00DC00CE">
            <w:pPr>
              <w:pStyle w:val="TZSPRtext"/>
              <w:rPr>
                <w:sz w:val="20"/>
                <w:szCs w:val="20"/>
              </w:rPr>
            </w:pPr>
          </w:p>
        </w:tc>
        <w:tc>
          <w:tcPr>
            <w:tcW w:w="1276" w:type="dxa"/>
            <w:vMerge/>
          </w:tcPr>
          <w:p w14:paraId="453ED34D" w14:textId="77777777" w:rsidR="00D21DD1" w:rsidRPr="00585A61" w:rsidRDefault="00D21DD1" w:rsidP="00DC00CE">
            <w:pPr>
              <w:pStyle w:val="TZSPRtext"/>
              <w:jc w:val="right"/>
              <w:rPr>
                <w:sz w:val="20"/>
                <w:szCs w:val="20"/>
              </w:rPr>
            </w:pPr>
          </w:p>
        </w:tc>
        <w:tc>
          <w:tcPr>
            <w:tcW w:w="1276" w:type="dxa"/>
            <w:gridSpan w:val="2"/>
          </w:tcPr>
          <w:p w14:paraId="163D1D2C" w14:textId="77777777" w:rsidR="00D21DD1" w:rsidRPr="00585A61" w:rsidRDefault="00D21DD1" w:rsidP="00DC00CE">
            <w:pPr>
              <w:pStyle w:val="TZSPRtext"/>
              <w:jc w:val="right"/>
              <w:rPr>
                <w:sz w:val="20"/>
                <w:szCs w:val="20"/>
              </w:rPr>
            </w:pPr>
          </w:p>
        </w:tc>
      </w:tr>
      <w:tr w:rsidR="00D21DD1" w:rsidRPr="00585A61" w14:paraId="735AE401" w14:textId="77777777" w:rsidTr="00CF0594">
        <w:tc>
          <w:tcPr>
            <w:tcW w:w="1706" w:type="dxa"/>
          </w:tcPr>
          <w:p w14:paraId="0750F167" w14:textId="77777777" w:rsidR="00D21DD1" w:rsidRPr="00585A61" w:rsidRDefault="00D21DD1" w:rsidP="00DC00CE">
            <w:pPr>
              <w:pStyle w:val="TZSPRtext"/>
              <w:rPr>
                <w:sz w:val="20"/>
                <w:szCs w:val="20"/>
              </w:rPr>
            </w:pPr>
            <w:r w:rsidRPr="00585A61">
              <w:rPr>
                <w:sz w:val="20"/>
                <w:szCs w:val="20"/>
              </w:rPr>
              <w:t>Safe system thinking in road design</w:t>
            </w:r>
          </w:p>
        </w:tc>
        <w:tc>
          <w:tcPr>
            <w:tcW w:w="1560" w:type="dxa"/>
          </w:tcPr>
          <w:p w14:paraId="4749B357" w14:textId="77777777" w:rsidR="00D21DD1" w:rsidRPr="00585A61" w:rsidRDefault="00D21DD1" w:rsidP="00DC00CE">
            <w:pPr>
              <w:pStyle w:val="TZSPRtext"/>
              <w:rPr>
                <w:sz w:val="20"/>
                <w:szCs w:val="20"/>
              </w:rPr>
            </w:pPr>
            <w:r w:rsidRPr="00585A61">
              <w:rPr>
                <w:sz w:val="20"/>
                <w:szCs w:val="20"/>
              </w:rPr>
              <w:t>Road Safety, State Growth</w:t>
            </w:r>
          </w:p>
        </w:tc>
        <w:tc>
          <w:tcPr>
            <w:tcW w:w="850" w:type="dxa"/>
            <w:vAlign w:val="center"/>
          </w:tcPr>
          <w:p w14:paraId="7171EFE9"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2064" behindDoc="0" locked="0" layoutInCell="1" allowOverlap="1" wp14:anchorId="171541BA" wp14:editId="25873F2F">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C5D7598" id="Flowchart: Connector 285" o:spid="_x0000_s1026" type="#_x0000_t120" style="position:absolute;margin-left:.1pt;margin-top:6.25pt;width:14.25pt;height:1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410" w:type="dxa"/>
          </w:tcPr>
          <w:p w14:paraId="3B0DBFA5" w14:textId="77777777" w:rsidR="00D21DD1" w:rsidRDefault="00D21DD1" w:rsidP="00DC00CE">
            <w:pPr>
              <w:pStyle w:val="TZSPRtext"/>
              <w:rPr>
                <w:sz w:val="20"/>
                <w:szCs w:val="20"/>
              </w:rPr>
            </w:pPr>
            <w:r>
              <w:rPr>
                <w:sz w:val="20"/>
                <w:szCs w:val="20"/>
              </w:rPr>
              <w:t>Safe System workshops held.</w:t>
            </w:r>
          </w:p>
          <w:p w14:paraId="197DFC7A" w14:textId="77777777" w:rsidR="00D21DD1" w:rsidRPr="00585A61" w:rsidRDefault="00D21DD1" w:rsidP="00DC00CE">
            <w:pPr>
              <w:pStyle w:val="TZSPRtext"/>
              <w:rPr>
                <w:sz w:val="20"/>
                <w:szCs w:val="20"/>
              </w:rPr>
            </w:pPr>
            <w:r>
              <w:rPr>
                <w:sz w:val="20"/>
                <w:szCs w:val="20"/>
              </w:rPr>
              <w:t>Proforma strategy template prepared for local government.</w:t>
            </w:r>
          </w:p>
        </w:tc>
        <w:tc>
          <w:tcPr>
            <w:tcW w:w="2551" w:type="dxa"/>
          </w:tcPr>
          <w:p w14:paraId="114B9E81" w14:textId="77777777" w:rsidR="00D21DD1" w:rsidRDefault="00D21DD1" w:rsidP="00DC00CE">
            <w:pPr>
              <w:pStyle w:val="TZSPRtext"/>
              <w:rPr>
                <w:sz w:val="20"/>
                <w:szCs w:val="20"/>
              </w:rPr>
            </w:pPr>
            <w:r>
              <w:rPr>
                <w:sz w:val="20"/>
                <w:szCs w:val="20"/>
              </w:rPr>
              <w:t>Presentations to councils and stakeholders.</w:t>
            </w:r>
          </w:p>
          <w:p w14:paraId="1D0C6799" w14:textId="77777777" w:rsidR="00D21DD1" w:rsidRDefault="00D21DD1" w:rsidP="00DC00CE">
            <w:pPr>
              <w:pStyle w:val="TZSPRtext"/>
              <w:rPr>
                <w:sz w:val="20"/>
                <w:szCs w:val="20"/>
              </w:rPr>
            </w:pPr>
            <w:r>
              <w:rPr>
                <w:sz w:val="20"/>
                <w:szCs w:val="20"/>
              </w:rPr>
              <w:t>Promotion of training courses.</w:t>
            </w:r>
          </w:p>
          <w:p w14:paraId="7FEF1CEA" w14:textId="77777777" w:rsidR="00D21DD1" w:rsidRPr="00585A61" w:rsidRDefault="00D21DD1" w:rsidP="00DC00CE">
            <w:pPr>
              <w:pStyle w:val="TZSPRtext"/>
              <w:rPr>
                <w:sz w:val="20"/>
                <w:szCs w:val="20"/>
              </w:rPr>
            </w:pPr>
          </w:p>
        </w:tc>
        <w:tc>
          <w:tcPr>
            <w:tcW w:w="2410" w:type="dxa"/>
          </w:tcPr>
          <w:p w14:paraId="13353007" w14:textId="77777777" w:rsidR="00D21DD1" w:rsidRPr="00585A61" w:rsidRDefault="00D21DD1" w:rsidP="00FD71B0">
            <w:pPr>
              <w:pStyle w:val="TZSPRtext"/>
              <w:jc w:val="right"/>
              <w:rPr>
                <w:sz w:val="20"/>
                <w:szCs w:val="20"/>
              </w:rPr>
            </w:pPr>
          </w:p>
        </w:tc>
        <w:tc>
          <w:tcPr>
            <w:tcW w:w="1276" w:type="dxa"/>
          </w:tcPr>
          <w:p w14:paraId="7A80291F" w14:textId="77777777" w:rsidR="00D21DD1" w:rsidRPr="00585A61" w:rsidRDefault="00293096" w:rsidP="00DC00CE">
            <w:pPr>
              <w:pStyle w:val="TZSPRtext"/>
              <w:jc w:val="right"/>
              <w:rPr>
                <w:sz w:val="20"/>
                <w:szCs w:val="20"/>
              </w:rPr>
            </w:pPr>
            <w:r>
              <w:rPr>
                <w:sz w:val="20"/>
                <w:szCs w:val="20"/>
              </w:rPr>
              <w:t xml:space="preserve">300 </w:t>
            </w:r>
            <w:r w:rsidR="00797193">
              <w:rPr>
                <w:sz w:val="20"/>
                <w:szCs w:val="20"/>
              </w:rPr>
              <w:t>000</w:t>
            </w:r>
          </w:p>
        </w:tc>
        <w:tc>
          <w:tcPr>
            <w:tcW w:w="1276" w:type="dxa"/>
            <w:gridSpan w:val="2"/>
          </w:tcPr>
          <w:p w14:paraId="21B68D63" w14:textId="77777777" w:rsidR="00D21DD1" w:rsidRPr="00585A61" w:rsidRDefault="00D42FF0" w:rsidP="00DC00CE">
            <w:pPr>
              <w:pStyle w:val="TZSPRtext"/>
              <w:jc w:val="right"/>
              <w:rPr>
                <w:sz w:val="20"/>
                <w:szCs w:val="20"/>
              </w:rPr>
            </w:pPr>
            <w:r>
              <w:rPr>
                <w:sz w:val="20"/>
                <w:szCs w:val="20"/>
              </w:rPr>
              <w:t>0</w:t>
            </w:r>
          </w:p>
        </w:tc>
      </w:tr>
    </w:tbl>
    <w:p w14:paraId="74210E3A" w14:textId="77777777" w:rsidR="00001BE9" w:rsidRDefault="00001BE9">
      <w:r>
        <w:rPr>
          <w:b/>
        </w:rP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DC00CE" w:rsidRPr="005167AF" w14:paraId="53906A63" w14:textId="77777777" w:rsidTr="00CF0594">
        <w:trPr>
          <w:gridAfter w:val="1"/>
          <w:wAfter w:w="91" w:type="dxa"/>
        </w:trPr>
        <w:tc>
          <w:tcPr>
            <w:tcW w:w="13948" w:type="dxa"/>
            <w:gridSpan w:val="8"/>
            <w:tcBorders>
              <w:top w:val="nil"/>
              <w:left w:val="nil"/>
              <w:bottom w:val="nil"/>
              <w:right w:val="nil"/>
            </w:tcBorders>
          </w:tcPr>
          <w:p w14:paraId="2C2CF3C4" w14:textId="77777777" w:rsidR="00CF0594" w:rsidRPr="005167AF" w:rsidRDefault="00CF0594" w:rsidP="00DC00CE">
            <w:pPr>
              <w:pStyle w:val="TZSPRheading2"/>
              <w:rPr>
                <w:noProof/>
                <w:lang w:eastAsia="en-AU"/>
              </w:rPr>
            </w:pPr>
          </w:p>
        </w:tc>
      </w:tr>
      <w:tr w:rsidR="00DC00CE" w:rsidRPr="005167AF" w14:paraId="6441E64B" w14:textId="77777777" w:rsidTr="00CF0594">
        <w:trPr>
          <w:gridAfter w:val="1"/>
          <w:wAfter w:w="91" w:type="dxa"/>
        </w:trPr>
        <w:tc>
          <w:tcPr>
            <w:tcW w:w="13948" w:type="dxa"/>
            <w:gridSpan w:val="8"/>
            <w:tcBorders>
              <w:top w:val="nil"/>
              <w:left w:val="nil"/>
              <w:right w:val="nil"/>
            </w:tcBorders>
          </w:tcPr>
          <w:p w14:paraId="664E488B" w14:textId="77777777" w:rsidR="00DC00CE" w:rsidRPr="005167AF" w:rsidRDefault="00DC00CE" w:rsidP="00DC00CE">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8B3631" w:rsidRPr="00585A61" w14:paraId="5681DB30" w14:textId="77777777" w:rsidTr="00CF0594">
        <w:trPr>
          <w:trHeight w:val="509"/>
        </w:trPr>
        <w:tc>
          <w:tcPr>
            <w:tcW w:w="1706" w:type="dxa"/>
          </w:tcPr>
          <w:p w14:paraId="4F2CB75E" w14:textId="77777777" w:rsidR="008B3631" w:rsidRPr="00585A61" w:rsidRDefault="008B3631" w:rsidP="008B3631">
            <w:pPr>
              <w:pStyle w:val="TZSPRtext"/>
              <w:rPr>
                <w:b/>
                <w:sz w:val="20"/>
                <w:szCs w:val="20"/>
              </w:rPr>
            </w:pPr>
            <w:r w:rsidRPr="00585A61">
              <w:rPr>
                <w:b/>
                <w:sz w:val="20"/>
                <w:szCs w:val="20"/>
              </w:rPr>
              <w:t>Project</w:t>
            </w:r>
          </w:p>
        </w:tc>
        <w:tc>
          <w:tcPr>
            <w:tcW w:w="1560" w:type="dxa"/>
          </w:tcPr>
          <w:p w14:paraId="01836F1D" w14:textId="77777777" w:rsidR="008B3631" w:rsidRPr="00585A61" w:rsidRDefault="008B3631" w:rsidP="008B3631">
            <w:pPr>
              <w:pStyle w:val="TZSPRtext"/>
              <w:rPr>
                <w:b/>
                <w:sz w:val="20"/>
                <w:szCs w:val="20"/>
              </w:rPr>
            </w:pPr>
            <w:r w:rsidRPr="00585A61">
              <w:rPr>
                <w:b/>
                <w:sz w:val="20"/>
                <w:szCs w:val="20"/>
              </w:rPr>
              <w:t>Responsibility</w:t>
            </w:r>
          </w:p>
        </w:tc>
        <w:tc>
          <w:tcPr>
            <w:tcW w:w="850" w:type="dxa"/>
          </w:tcPr>
          <w:p w14:paraId="2A4A5679" w14:textId="77777777" w:rsidR="008B3631" w:rsidRPr="00585A61" w:rsidRDefault="008B3631" w:rsidP="008B3631">
            <w:pPr>
              <w:pStyle w:val="TZSPRtext"/>
              <w:rPr>
                <w:b/>
                <w:sz w:val="20"/>
                <w:szCs w:val="20"/>
              </w:rPr>
            </w:pPr>
            <w:r w:rsidRPr="00585A61">
              <w:rPr>
                <w:b/>
                <w:sz w:val="20"/>
                <w:szCs w:val="20"/>
              </w:rPr>
              <w:t>Status</w:t>
            </w:r>
          </w:p>
        </w:tc>
        <w:tc>
          <w:tcPr>
            <w:tcW w:w="2410" w:type="dxa"/>
          </w:tcPr>
          <w:p w14:paraId="00E41683" w14:textId="77777777" w:rsidR="008B3631" w:rsidRPr="00585A61" w:rsidRDefault="008B3631" w:rsidP="008B3631">
            <w:pPr>
              <w:pStyle w:val="TZSPRtext"/>
              <w:rPr>
                <w:b/>
                <w:sz w:val="20"/>
                <w:szCs w:val="20"/>
              </w:rPr>
            </w:pPr>
            <w:r w:rsidRPr="00585A61">
              <w:rPr>
                <w:b/>
                <w:sz w:val="20"/>
                <w:szCs w:val="20"/>
              </w:rPr>
              <w:t>Milestones achieved</w:t>
            </w:r>
          </w:p>
        </w:tc>
        <w:tc>
          <w:tcPr>
            <w:tcW w:w="2551" w:type="dxa"/>
          </w:tcPr>
          <w:p w14:paraId="49404132" w14:textId="77777777" w:rsidR="008B3631" w:rsidRPr="00585A61" w:rsidRDefault="008B3631" w:rsidP="008B3631">
            <w:pPr>
              <w:pStyle w:val="TZSPRtext"/>
              <w:rPr>
                <w:b/>
                <w:sz w:val="20"/>
                <w:szCs w:val="20"/>
              </w:rPr>
            </w:pPr>
            <w:r w:rsidRPr="00585A61">
              <w:rPr>
                <w:b/>
                <w:sz w:val="20"/>
                <w:szCs w:val="20"/>
              </w:rPr>
              <w:t>Milestones planned</w:t>
            </w:r>
          </w:p>
        </w:tc>
        <w:tc>
          <w:tcPr>
            <w:tcW w:w="2410" w:type="dxa"/>
          </w:tcPr>
          <w:p w14:paraId="4111F3B1" w14:textId="77777777" w:rsidR="008B3631" w:rsidRPr="00585A61" w:rsidRDefault="008B3631" w:rsidP="008B3631">
            <w:pPr>
              <w:pStyle w:val="TZSPRtext"/>
              <w:rPr>
                <w:b/>
                <w:sz w:val="20"/>
                <w:szCs w:val="20"/>
              </w:rPr>
            </w:pPr>
            <w:r w:rsidRPr="00585A61">
              <w:rPr>
                <w:b/>
                <w:sz w:val="20"/>
                <w:szCs w:val="20"/>
              </w:rPr>
              <w:t xml:space="preserve">Comments </w:t>
            </w:r>
          </w:p>
        </w:tc>
        <w:tc>
          <w:tcPr>
            <w:tcW w:w="1276" w:type="dxa"/>
          </w:tcPr>
          <w:p w14:paraId="68BEB6CC" w14:textId="77777777" w:rsidR="008B3631" w:rsidRDefault="008B3631" w:rsidP="008B3631">
            <w:pPr>
              <w:pStyle w:val="TZSPRtext"/>
              <w:jc w:val="right"/>
              <w:rPr>
                <w:b/>
                <w:sz w:val="20"/>
                <w:szCs w:val="20"/>
              </w:rPr>
            </w:pPr>
            <w:r>
              <w:rPr>
                <w:b/>
                <w:sz w:val="20"/>
                <w:szCs w:val="20"/>
              </w:rPr>
              <w:t>Budget</w:t>
            </w:r>
          </w:p>
          <w:p w14:paraId="7777A6B8" w14:textId="77777777" w:rsidR="001112EF" w:rsidRDefault="001112EF" w:rsidP="001112EF">
            <w:pPr>
              <w:pStyle w:val="TZSPRtext"/>
              <w:jc w:val="right"/>
              <w:rPr>
                <w:b/>
                <w:sz w:val="20"/>
                <w:szCs w:val="20"/>
              </w:rPr>
            </w:pPr>
            <w:r>
              <w:rPr>
                <w:b/>
                <w:sz w:val="20"/>
                <w:szCs w:val="20"/>
              </w:rPr>
              <w:t>Life of project</w:t>
            </w:r>
          </w:p>
          <w:p w14:paraId="4443CF4A" w14:textId="77777777" w:rsidR="008B3631" w:rsidRPr="00585A61" w:rsidRDefault="008B3631" w:rsidP="008B3631">
            <w:pPr>
              <w:pStyle w:val="TZSPRtext"/>
              <w:jc w:val="right"/>
              <w:rPr>
                <w:b/>
                <w:sz w:val="20"/>
                <w:szCs w:val="20"/>
              </w:rPr>
            </w:pPr>
            <w:r>
              <w:rPr>
                <w:b/>
                <w:sz w:val="20"/>
                <w:szCs w:val="20"/>
              </w:rPr>
              <w:t>$</w:t>
            </w:r>
          </w:p>
        </w:tc>
        <w:tc>
          <w:tcPr>
            <w:tcW w:w="1276" w:type="dxa"/>
            <w:gridSpan w:val="2"/>
          </w:tcPr>
          <w:p w14:paraId="0F1C94B7" w14:textId="2AF47F8B" w:rsidR="008B3631" w:rsidRPr="00585A61" w:rsidRDefault="002565C0" w:rsidP="008B3631">
            <w:pPr>
              <w:pStyle w:val="TZSPRtext"/>
              <w:jc w:val="right"/>
              <w:rPr>
                <w:b/>
                <w:sz w:val="20"/>
                <w:szCs w:val="20"/>
              </w:rPr>
            </w:pPr>
            <w:r>
              <w:rPr>
                <w:b/>
                <w:sz w:val="20"/>
                <w:szCs w:val="20"/>
              </w:rPr>
              <w:t>YTD</w:t>
            </w:r>
          </w:p>
        </w:tc>
      </w:tr>
      <w:tr w:rsidR="00DC00CE" w:rsidRPr="005167AF" w14:paraId="7B02F7F5" w14:textId="77777777" w:rsidTr="00CF0594">
        <w:tc>
          <w:tcPr>
            <w:tcW w:w="1706" w:type="dxa"/>
          </w:tcPr>
          <w:p w14:paraId="4EC2AECE" w14:textId="77777777" w:rsidR="00DC00CE" w:rsidRPr="005167AF" w:rsidRDefault="00DC00CE" w:rsidP="00DC00CE">
            <w:pPr>
              <w:pStyle w:val="TZSPRtext"/>
              <w:rPr>
                <w:sz w:val="20"/>
                <w:szCs w:val="20"/>
              </w:rPr>
            </w:pPr>
            <w:r w:rsidRPr="005167AF">
              <w:rPr>
                <w:sz w:val="20"/>
                <w:szCs w:val="20"/>
              </w:rPr>
              <w:t>Increase the number of motorcycles with ABS</w:t>
            </w:r>
          </w:p>
        </w:tc>
        <w:tc>
          <w:tcPr>
            <w:tcW w:w="1560" w:type="dxa"/>
          </w:tcPr>
          <w:p w14:paraId="1DB90408"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DDC6FA9" w14:textId="77777777" w:rsidR="00DC00CE" w:rsidRPr="005167AF" w:rsidRDefault="00DC00CE" w:rsidP="00DC00CE">
            <w:pPr>
              <w:pStyle w:val="TZSPRtext"/>
              <w:jc w:val="center"/>
              <w:rPr>
                <w:sz w:val="20"/>
                <w:szCs w:val="20"/>
              </w:rPr>
            </w:pPr>
            <w:r>
              <w:rPr>
                <w:noProof/>
                <w:lang w:eastAsia="en-AU"/>
              </w:rPr>
              <mc:AlternateContent>
                <mc:Choice Requires="wps">
                  <w:drawing>
                    <wp:anchor distT="0" distB="0" distL="114300" distR="114300" simplePos="0" relativeHeight="251953152" behindDoc="0" locked="0" layoutInCell="1" allowOverlap="1" wp14:anchorId="7375D4CA" wp14:editId="0A714D09">
                      <wp:simplePos x="0" y="0"/>
                      <wp:positionH relativeFrom="column">
                        <wp:posOffset>1270</wp:posOffset>
                      </wp:positionH>
                      <wp:positionV relativeFrom="paragraph">
                        <wp:posOffset>80645</wp:posOffset>
                      </wp:positionV>
                      <wp:extent cx="180975" cy="190500"/>
                      <wp:effectExtent l="0" t="0" r="28575" b="19050"/>
                      <wp:wrapNone/>
                      <wp:docPr id="286" name="Flowchart: Connector 28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913B169" id="Flowchart: Connector 286" o:spid="_x0000_s1026" type="#_x0000_t120" style="position:absolute;margin-left:.1pt;margin-top:6.35pt;width:14.25pt;height: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qcpgIAAMgFAAAOAAAAZHJzL2Uyb0RvYy54bWysVE1v2zAMvQ/YfxB0X20H/TTqFEGKDAO6&#10;rlg79KzKcm1AEjVJiZP9+pGy4wZtt8Owiy2J4nvkE8nLq63RbKN86MBWvDjKOVNWQt3Z54r/eFh9&#10;OucsRGFrocGqiu9U4Ffzjx8ue1eqGbSga+UZgthQ9q7ibYyuzLIgW2VEOAKnLBob8EZE3PrnrPai&#10;R3Sjs1men2Y9+Np5kCoEPL0ejHye8JtGyfitaYKKTFccY4vp69P3ib7Z/FKUz164tpNjGOIfojCi&#10;s0g6QV2LKNjad2+gTCc9BGjikQSTQdN0UqUcMJsif5XNfSucSrmgOMFNMoX/BytvN3eedXXFZ+en&#10;nFlh8JFWGnrZCh9LtgRrUUTwjOyoVu9CiU737s6Pu4BLSn3beEN/TIptk8K7SWG1jUziYXGeX5yd&#10;cCbRVFzkJ3l6gezF2fkQPyswjBYVbzCSJUUyxZFUFpubEJEeHfcOxGxh1WmdnlRbOgigu5rO0oZq&#10;Si21ZxuB1SCkVDYWCU+vzVeoh/MzDGofVSpDcklUB2hITAwZqTHkn1ZxpxVRaftdNagqZjxLBBPQ&#10;W+7QiloNx8T8PnUCJOQGk5mwh+D/gD3IM94nV5XaYXLO/xbY4Dx5JGawcXI2nQX/HoBGRUfm4f5e&#10;pEEaUukJ6h3WnIehGYOTqw4f+0aEeCc8dh/2KU6U+A0/9P4Vh3HFWQv+13vndB+bAq2c9djNFQ8/&#10;18IrzvQXi+1yURwfU/unzfHJ2Qw3/tDydGixa7MELJECZ5eTaUn3o94vGw/mEQfPgljRJKxE7orL&#10;6PebZRymDI4uqRaLdA1b3ol4Y++dJHBSlcr3YfsovBsrPmKr3MK+80X5qtSHu+RpYbGO0HSpD150&#10;HfXGcZFqdhxtNI8O9+nWywCe/wYAAP//AwBQSwMEFAAGAAgAAAAhANKxcfjZAAAABQEAAA8AAABk&#10;cnMvZG93bnJldi54bWxMjsFOwzAQRO9I/IO1SFwQdYgqWoU4FVBVHDil5QPceBNH2OsodpP071lO&#10;cFrNzmjmlbvFOzHhGPtACp5WGQikJpieOgVfp8PjFkRMmox2gVDBFSPsqtubUhcmzFTjdEyd4BKK&#10;hVZgUxoKKWNj0eu4CgMSe20YvU4sx06aUc9c7p3Ms+xZet0TL1g94LvF5vt48Qpmmz6mt9N+X7fr&#10;+hCcb68Pn61S93fL6wuIhEv6C8MvPqNDxUzncCEThVOQc46/+QYEu/mW71nBmrWsSvmfvvoBAAD/&#10;/wMAUEsBAi0AFAAGAAgAAAAhALaDOJL+AAAA4QEAABMAAAAAAAAAAAAAAAAAAAAAAFtDb250ZW50&#10;X1R5cGVzXS54bWxQSwECLQAUAAYACAAAACEAOP0h/9YAAACUAQAACwAAAAAAAAAAAAAAAAAvAQAA&#10;X3JlbHMvLnJlbHNQSwECLQAUAAYACAAAACEAxomKnKYCAADIBQAADgAAAAAAAAAAAAAAAAAuAgAA&#10;ZHJzL2Uyb0RvYy54bWxQSwECLQAUAAYACAAAACEA0rFx+NkAAAAFAQAADwAAAAAAAAAAAAAAAAAA&#10;BQAAZHJzL2Rvd25yZXYueG1sUEsFBgAAAAAEAAQA8wAAAAYGAAAAAA==&#10;" filled="f" strokecolor="#2e74b5 [2404]" strokeweight="1pt">
                      <v:stroke joinstyle="miter"/>
                    </v:shape>
                  </w:pict>
                </mc:Fallback>
              </mc:AlternateContent>
            </w:r>
          </w:p>
        </w:tc>
        <w:tc>
          <w:tcPr>
            <w:tcW w:w="2410" w:type="dxa"/>
          </w:tcPr>
          <w:p w14:paraId="6CB48E8B" w14:textId="77777777" w:rsidR="00DC00CE" w:rsidRPr="00585A61" w:rsidRDefault="00DC00CE" w:rsidP="00DC00CE">
            <w:pPr>
              <w:pStyle w:val="TZSPRtext"/>
              <w:rPr>
                <w:sz w:val="20"/>
                <w:szCs w:val="20"/>
              </w:rPr>
            </w:pPr>
          </w:p>
        </w:tc>
        <w:tc>
          <w:tcPr>
            <w:tcW w:w="2551" w:type="dxa"/>
          </w:tcPr>
          <w:p w14:paraId="65CD56C4" w14:textId="77777777" w:rsidR="00DC00CE" w:rsidRPr="00585A61" w:rsidRDefault="00DC00CE" w:rsidP="00DC00CE">
            <w:pPr>
              <w:pStyle w:val="TZSPRtext"/>
              <w:rPr>
                <w:sz w:val="20"/>
                <w:szCs w:val="20"/>
              </w:rPr>
            </w:pPr>
          </w:p>
        </w:tc>
        <w:tc>
          <w:tcPr>
            <w:tcW w:w="2410" w:type="dxa"/>
          </w:tcPr>
          <w:p w14:paraId="1186892E" w14:textId="77777777" w:rsidR="00DC00CE" w:rsidRPr="00585A61" w:rsidRDefault="00DC00CE" w:rsidP="00DC00CE">
            <w:pPr>
              <w:pStyle w:val="TZSPRtext"/>
              <w:rPr>
                <w:sz w:val="20"/>
                <w:szCs w:val="20"/>
              </w:rPr>
            </w:pPr>
          </w:p>
        </w:tc>
        <w:tc>
          <w:tcPr>
            <w:tcW w:w="1276" w:type="dxa"/>
          </w:tcPr>
          <w:p w14:paraId="7149535E" w14:textId="77777777" w:rsidR="00DC00CE" w:rsidRPr="00585A61" w:rsidRDefault="00DC00CE" w:rsidP="00DC00CE">
            <w:pPr>
              <w:pStyle w:val="TZSPRtext"/>
              <w:jc w:val="right"/>
              <w:rPr>
                <w:sz w:val="20"/>
                <w:szCs w:val="20"/>
              </w:rPr>
            </w:pPr>
          </w:p>
        </w:tc>
        <w:tc>
          <w:tcPr>
            <w:tcW w:w="1276" w:type="dxa"/>
            <w:gridSpan w:val="2"/>
          </w:tcPr>
          <w:p w14:paraId="25103D0E" w14:textId="77777777" w:rsidR="00DC00CE" w:rsidRPr="00585A61" w:rsidRDefault="00DC00CE" w:rsidP="00DC00CE">
            <w:pPr>
              <w:pStyle w:val="TZSPRtext"/>
              <w:jc w:val="right"/>
              <w:rPr>
                <w:sz w:val="20"/>
                <w:szCs w:val="20"/>
              </w:rPr>
            </w:pPr>
          </w:p>
        </w:tc>
      </w:tr>
      <w:tr w:rsidR="00DC00CE" w:rsidRPr="005167AF" w14:paraId="0B2DFBE7" w14:textId="77777777" w:rsidTr="00CF0594">
        <w:tc>
          <w:tcPr>
            <w:tcW w:w="1706" w:type="dxa"/>
          </w:tcPr>
          <w:p w14:paraId="3BEF62D9" w14:textId="77777777" w:rsidR="00DC00CE" w:rsidRPr="005167AF" w:rsidRDefault="00DC00CE" w:rsidP="00DC00CE">
            <w:pPr>
              <w:pStyle w:val="TZSPRtext"/>
              <w:rPr>
                <w:sz w:val="20"/>
                <w:szCs w:val="20"/>
              </w:rPr>
            </w:pPr>
            <w:r>
              <w:rPr>
                <w:sz w:val="20"/>
                <w:szCs w:val="20"/>
              </w:rPr>
              <w:t>Minimum safety specifications for all new passenger and light commercial vehicles in the Tasmanian Government fleet.</w:t>
            </w:r>
          </w:p>
        </w:tc>
        <w:tc>
          <w:tcPr>
            <w:tcW w:w="1560" w:type="dxa"/>
          </w:tcPr>
          <w:p w14:paraId="69AFE796"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1C544DA5" w14:textId="77777777" w:rsidR="00DC00CE" w:rsidRPr="005167AF" w:rsidRDefault="00C11C2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054528" behindDoc="0" locked="0" layoutInCell="1" allowOverlap="1" wp14:anchorId="37A50B4A" wp14:editId="51AEF87D">
                      <wp:simplePos x="0" y="0"/>
                      <wp:positionH relativeFrom="column">
                        <wp:posOffset>6985</wp:posOffset>
                      </wp:positionH>
                      <wp:positionV relativeFrom="paragraph">
                        <wp:posOffset>-106680</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A68F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55pt;margin-top:-8.4pt;width:14.25pt;height: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AQ7&#10;ZZjGHq0UdLxhLpRkCcYghuAIqhGrzvoSTR7tvRtuHo+x8K10Ov5jSWSb8N2N+IptIByFxUV+eX5K&#10;CUdVcZmf5gn/7M3YOh8+C9AkHioqMZFlTGRMI2HMNjc+YHg03BvEyB5UW69apdIlDpBYKkc2DFvP&#10;OBcmnCVztdZfoe7lZzn++iFAMY5KL57uxRgijWL0lAL+EkSZ/xEXc4qBs9iLHv10CjslYjrKPAiJ&#10;HUW8J6nesYBDKIpe1bBa9GJsxtiO0SKVnBxGzxKxHX0PDo7BXERAMcvhfTQVaRVH4/xPifXGo0WK&#10;DCaMxro14I45UGGM3L/fg9RDE1F6gXqH8+6gJwJv+arFUbthPtwzh5uPHIFsFu7wE6evojCcKGnA&#10;/Tgmj+9xIVFLSYdMUlH/fc2coER9Mbiql8V0GqknXaan5xO8uEPNy6HGrPUScGIL5E3L0zG+D2p/&#10;lA70M5LeIkZFFTMcY1eUB7e/LEPPcEibXCwW6RnSjWXhxjxaHp1HVOPyPG2fmbPDvgVc1FvYsw4r&#10;3y1a/zZaGlisA8g2beEbrgPeSFWp/wOtRi48vKdXb+Q//wkAAP//AwBQSwMEFAAGAAgAAAAhADuS&#10;Mg3eAAAABwEAAA8AAABkcnMvZG93bnJldi54bWxMj0FLw0AQhe9C/8Mygrd2kyihjdmUUikIomAr&#10;iLdtdpoEs7Npdpuk/97xpMc37/Hme/l6sq0YsPeNIwXxIgKBVDrTUKXg47CbL0H4oMno1hEquKKH&#10;dTG7yXVm3EjvOOxDJbiEfKYV1CF0mZS+rNFqv3AdEnsn11sdWPaVNL0eudy2MomiVFrdEH+odYfb&#10;Gsvv/cUqeF6dm6eH7bg7vV7l8HYeus/x5Uupu9tp8wgi4BT+wvCLz+hQMNPRXch40bKOOahgHqe8&#10;gP1klYI48v0+AVnk8j9/8QMAAP//AwBQSwECLQAUAAYACAAAACEAtoM4kv4AAADhAQAAEwAAAAAA&#10;AAAAAAAAAAAAAAAAW0NvbnRlbnRfVHlwZXNdLnhtbFBLAQItABQABgAIAAAAIQA4/SH/1gAAAJQB&#10;AAALAAAAAAAAAAAAAAAAAC8BAABfcmVscy8ucmVsc1BLAQItABQABgAIAAAAIQDM+pgmtQIAAEQG&#10;AAAOAAAAAAAAAAAAAAAAAC4CAABkcnMvZTJvRG9jLnhtbFBLAQItABQABgAIAAAAIQA7kjIN3gAA&#10;AAcBAAAPAAAAAAAAAAAAAAAAAA8FAABkcnMvZG93bnJldi54bWxQSwUGAAAAAAQABADzAAAAGgYA&#10;AAAA&#10;" fillcolor="#a8d08d [1945]" strokecolor="#a8d08d [1945]" strokeweight="1pt">
                      <v:stroke joinstyle="miter"/>
                    </v:shape>
                  </w:pict>
                </mc:Fallback>
              </mc:AlternateContent>
            </w:r>
          </w:p>
        </w:tc>
        <w:tc>
          <w:tcPr>
            <w:tcW w:w="2410" w:type="dxa"/>
          </w:tcPr>
          <w:p w14:paraId="693378D9" w14:textId="77777777" w:rsidR="00DA406F" w:rsidRDefault="00A04CDD" w:rsidP="00DA406F">
            <w:pPr>
              <w:pStyle w:val="TZSPRtext"/>
              <w:rPr>
                <w:sz w:val="20"/>
                <w:szCs w:val="20"/>
              </w:rPr>
            </w:pPr>
            <w:r>
              <w:rPr>
                <w:sz w:val="20"/>
                <w:szCs w:val="20"/>
              </w:rPr>
              <w:t>Project planning and scoping completed.</w:t>
            </w:r>
          </w:p>
          <w:p w14:paraId="76B008BA" w14:textId="77777777" w:rsidR="00A04CDD" w:rsidRDefault="00A04CDD" w:rsidP="00DA406F">
            <w:pPr>
              <w:pStyle w:val="TZSPRtext"/>
              <w:rPr>
                <w:sz w:val="20"/>
                <w:szCs w:val="20"/>
              </w:rPr>
            </w:pPr>
          </w:p>
          <w:p w14:paraId="5A4BB6FD" w14:textId="77777777" w:rsidR="00DA406F" w:rsidRDefault="00DA406F" w:rsidP="00DA406F">
            <w:pPr>
              <w:pStyle w:val="TZSPRtext"/>
              <w:rPr>
                <w:sz w:val="20"/>
                <w:szCs w:val="20"/>
              </w:rPr>
            </w:pPr>
            <w:r w:rsidRPr="003A1D24">
              <w:rPr>
                <w:sz w:val="20"/>
                <w:szCs w:val="20"/>
              </w:rPr>
              <w:t xml:space="preserve">Review of </w:t>
            </w:r>
            <w:r>
              <w:rPr>
                <w:sz w:val="20"/>
                <w:szCs w:val="20"/>
              </w:rPr>
              <w:t>the Government Vehicle Fleet</w:t>
            </w:r>
            <w:r w:rsidR="00071EBE">
              <w:rPr>
                <w:sz w:val="20"/>
                <w:szCs w:val="20"/>
              </w:rPr>
              <w:t xml:space="preserve"> Safety Policy c</w:t>
            </w:r>
            <w:r>
              <w:rPr>
                <w:sz w:val="20"/>
                <w:szCs w:val="20"/>
              </w:rPr>
              <w:t xml:space="preserve">omplete. </w:t>
            </w:r>
          </w:p>
          <w:p w14:paraId="25B7E5A6" w14:textId="77777777" w:rsidR="00A04CDD" w:rsidRDefault="00A04CDD" w:rsidP="00DA406F">
            <w:pPr>
              <w:pStyle w:val="TZSPRtext"/>
              <w:rPr>
                <w:sz w:val="20"/>
                <w:szCs w:val="20"/>
              </w:rPr>
            </w:pPr>
          </w:p>
          <w:p w14:paraId="1AF1CDB3" w14:textId="77777777" w:rsidR="00DC00CE" w:rsidRPr="00585A61" w:rsidRDefault="00DA406F" w:rsidP="00DA406F">
            <w:pPr>
              <w:pStyle w:val="TZSPRtext"/>
              <w:rPr>
                <w:sz w:val="20"/>
                <w:szCs w:val="20"/>
              </w:rPr>
            </w:pPr>
            <w:r>
              <w:rPr>
                <w:sz w:val="20"/>
                <w:szCs w:val="20"/>
              </w:rPr>
              <w:t xml:space="preserve">Paper developed and recommendations provided for endorsement. </w:t>
            </w:r>
          </w:p>
        </w:tc>
        <w:tc>
          <w:tcPr>
            <w:tcW w:w="2551" w:type="dxa"/>
          </w:tcPr>
          <w:p w14:paraId="496D0EF0" w14:textId="1E2F4BF2" w:rsidR="00DC00CE" w:rsidRPr="00585A61" w:rsidRDefault="00071EBE" w:rsidP="00B50DD1">
            <w:pPr>
              <w:pStyle w:val="TZSPRtext"/>
              <w:rPr>
                <w:sz w:val="20"/>
                <w:szCs w:val="20"/>
              </w:rPr>
            </w:pPr>
            <w:r>
              <w:rPr>
                <w:sz w:val="20"/>
                <w:szCs w:val="20"/>
              </w:rPr>
              <w:t xml:space="preserve">Pending RSAC endorsement, the proposed new Government Vehicle Fleet Safety Policy will be provided </w:t>
            </w:r>
            <w:r w:rsidR="00B50DD1">
              <w:rPr>
                <w:sz w:val="20"/>
                <w:szCs w:val="20"/>
              </w:rPr>
              <w:t>to Government for consideration in</w:t>
            </w:r>
            <w:r>
              <w:rPr>
                <w:sz w:val="20"/>
                <w:szCs w:val="20"/>
              </w:rPr>
              <w:t xml:space="preserve"> December 2017, with the intention to be </w:t>
            </w:r>
            <w:r w:rsidR="00CB05B7">
              <w:rPr>
                <w:sz w:val="20"/>
                <w:szCs w:val="20"/>
              </w:rPr>
              <w:t>i</w:t>
            </w:r>
            <w:r w:rsidR="00293096">
              <w:rPr>
                <w:sz w:val="20"/>
                <w:szCs w:val="20"/>
              </w:rPr>
              <w:t>mplemented</w:t>
            </w:r>
            <w:r>
              <w:rPr>
                <w:sz w:val="20"/>
                <w:szCs w:val="20"/>
              </w:rPr>
              <w:t xml:space="preserve"> 1 January 2</w:t>
            </w:r>
            <w:r w:rsidR="00D6740E">
              <w:rPr>
                <w:sz w:val="20"/>
                <w:szCs w:val="20"/>
              </w:rPr>
              <w:t xml:space="preserve">018. </w:t>
            </w:r>
          </w:p>
        </w:tc>
        <w:tc>
          <w:tcPr>
            <w:tcW w:w="2410" w:type="dxa"/>
          </w:tcPr>
          <w:p w14:paraId="77E2EEE4" w14:textId="77777777" w:rsidR="00DC00CE" w:rsidRPr="00585A61" w:rsidRDefault="00DC00CE" w:rsidP="00DC00CE">
            <w:pPr>
              <w:pStyle w:val="TZSPRtext"/>
              <w:rPr>
                <w:sz w:val="20"/>
                <w:szCs w:val="20"/>
              </w:rPr>
            </w:pPr>
          </w:p>
        </w:tc>
        <w:tc>
          <w:tcPr>
            <w:tcW w:w="1276" w:type="dxa"/>
          </w:tcPr>
          <w:p w14:paraId="57F39BA2" w14:textId="77777777" w:rsidR="00DC00CE" w:rsidRPr="00585A61" w:rsidRDefault="005662C4" w:rsidP="005662C4">
            <w:pPr>
              <w:pStyle w:val="TZSPRtext"/>
              <w:jc w:val="right"/>
              <w:rPr>
                <w:sz w:val="20"/>
                <w:szCs w:val="20"/>
              </w:rPr>
            </w:pPr>
            <w:r>
              <w:rPr>
                <w:sz w:val="20"/>
                <w:szCs w:val="20"/>
              </w:rPr>
              <w:t>0</w:t>
            </w:r>
          </w:p>
        </w:tc>
        <w:tc>
          <w:tcPr>
            <w:tcW w:w="1276" w:type="dxa"/>
            <w:gridSpan w:val="2"/>
          </w:tcPr>
          <w:p w14:paraId="37A68AF7" w14:textId="77777777" w:rsidR="00DC00CE" w:rsidRPr="00585A61" w:rsidRDefault="000807A2" w:rsidP="00DC00CE">
            <w:pPr>
              <w:pStyle w:val="TZSPRtext"/>
              <w:jc w:val="right"/>
              <w:rPr>
                <w:sz w:val="20"/>
                <w:szCs w:val="20"/>
              </w:rPr>
            </w:pPr>
            <w:r>
              <w:rPr>
                <w:sz w:val="20"/>
                <w:szCs w:val="20"/>
              </w:rPr>
              <w:t>NA</w:t>
            </w:r>
          </w:p>
        </w:tc>
      </w:tr>
      <w:tr w:rsidR="00DC00CE" w:rsidRPr="005167AF" w14:paraId="096CEE94" w14:textId="77777777" w:rsidTr="00CF0594">
        <w:tc>
          <w:tcPr>
            <w:tcW w:w="1706" w:type="dxa"/>
          </w:tcPr>
          <w:p w14:paraId="7E257C0B" w14:textId="77777777" w:rsidR="00DC00CE" w:rsidRPr="005167AF" w:rsidRDefault="00DC00CE" w:rsidP="00DC00CE">
            <w:pPr>
              <w:pStyle w:val="TZSPRtext"/>
              <w:rPr>
                <w:sz w:val="20"/>
                <w:szCs w:val="20"/>
              </w:rPr>
            </w:pPr>
            <w:r>
              <w:rPr>
                <w:sz w:val="20"/>
                <w:szCs w:val="20"/>
              </w:rPr>
              <w:t>Promote vehicle fleet safety standards for commercial fleets</w:t>
            </w:r>
          </w:p>
        </w:tc>
        <w:tc>
          <w:tcPr>
            <w:tcW w:w="1560" w:type="dxa"/>
          </w:tcPr>
          <w:p w14:paraId="7F14BBDC"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977EF84" w14:textId="77777777" w:rsidR="00DC00CE" w:rsidRPr="005167AF" w:rsidRDefault="00DC00C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1955200" behindDoc="0" locked="0" layoutInCell="1" allowOverlap="1" wp14:anchorId="407FAEBF" wp14:editId="7D5FBF55">
                      <wp:simplePos x="0" y="0"/>
                      <wp:positionH relativeFrom="column">
                        <wp:posOffset>1270</wp:posOffset>
                      </wp:positionH>
                      <wp:positionV relativeFrom="paragraph">
                        <wp:posOffset>153670</wp:posOffset>
                      </wp:positionV>
                      <wp:extent cx="180975" cy="190500"/>
                      <wp:effectExtent l="0" t="0" r="28575" b="19050"/>
                      <wp:wrapNone/>
                      <wp:docPr id="288" name="Flowchart: Connector 28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D45A517" id="Flowchart: Connector 288" o:spid="_x0000_s1026" type="#_x0000_t120" style="position:absolute;margin-left:.1pt;margin-top:12.1pt;width:14.25pt;height:1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tk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53h&#10;U1nR4SOtDPSyET6WbAnWoojgGdlRrd6FEp3u3Z0fdwGXlPpW+47+mBTbJoV3k8JqG5nEw+IsPz89&#10;4UyiqTjPT/L0AtmLs/MhflHQMVpUXGMkS4pkiiOpLDbXISI9Ou4diNnCqjUmPamxdBDAtDWdpQ3V&#10;lFoazzYCq0FIqWwsEp5Zd9+gHs5PMah9VKkMySVRHaAhMTFkpMaQf1rFnVFEZex3pVFVzHiWCCag&#10;t9yhEbUajon5feoESMgak5mwh+D/gD3IM94nV5XaYXLO/xbY4Dx5JGawcXLuWgv+PQCDio7Mw/29&#10;SIM0pNIT1DusOQ9DMwYnVy0+9rUI8U547D7sU5wo8RY/9P4Vh3HFWQP+13vndB+bAq2c9djNFQ8/&#10;18IrzsxXi+1yXhwfU/unzfHJ6Qw3/tDydGix624JWCIFzi4n05LuR7Nfag/dIw6eBbGiSViJ3BWX&#10;0e83yzhMGRxdUi0W6Rq2vBPx2t47SeCkKpXvw/ZReDdWfMRWuYF954vyVakPd8nTwmIdQbepD150&#10;HfXGcZFqdhxtNI8O9+nWywCe/wYAAP//AwBQSwMEFAAGAAgAAAAhANWupwnZAAAABQEAAA8AAABk&#10;cnMvZG93bnJldi54bWxMjsFOwzAQRO9I/IO1SFwQdYgKVCFOBVQVB05p+QA33sQR9jqK3ST9e5YT&#10;XHY0mtHsK7eLd2LCMfaBFDysMhBITTA9dQq+jvv7DYiYNBntAqGCC0bYVtdXpS5MmKnG6ZA6wSMU&#10;C63ApjQUUsbGotdxFQYkztowep3Yjp00o5553DuZZ9mT9Lon/mD1gO8Wm+/D2SuYbfqY3o67Xd2u&#10;631wvr3cfbZK3d4sry8gEi7prwy/+IwOFTOdwplMFE5Bzj2+a1ZO880ziJOCR/ayKuV/+uoHAAD/&#10;/wMAUEsBAi0AFAAGAAgAAAAhALaDOJL+AAAA4QEAABMAAAAAAAAAAAAAAAAAAAAAAFtDb250ZW50&#10;X1R5cGVzXS54bWxQSwECLQAUAAYACAAAACEAOP0h/9YAAACUAQAACwAAAAAAAAAAAAAAAAAvAQAA&#10;X3JlbHMvLnJlbHNQSwECLQAUAAYACAAAACEA74ubZKYCAADIBQAADgAAAAAAAAAAAAAAAAAuAgAA&#10;ZHJzL2Uyb0RvYy54bWxQSwECLQAUAAYACAAAACEA1a6nCdkAAAAFAQAADwAAAAAAAAAAAAAAAAAA&#10;BQAAZHJzL2Rvd25yZXYueG1sUEsFBgAAAAAEAAQA8wAAAAYGAAAAAA==&#10;" filled="f" strokecolor="#2e74b5 [2404]" strokeweight="1pt">
                      <v:stroke joinstyle="miter"/>
                    </v:shape>
                  </w:pict>
                </mc:Fallback>
              </mc:AlternateContent>
            </w:r>
          </w:p>
        </w:tc>
        <w:tc>
          <w:tcPr>
            <w:tcW w:w="2410" w:type="dxa"/>
          </w:tcPr>
          <w:p w14:paraId="692C79E3" w14:textId="77777777" w:rsidR="00DC00CE" w:rsidRPr="00585A61" w:rsidRDefault="00DC00CE" w:rsidP="00DC00CE">
            <w:pPr>
              <w:pStyle w:val="TZSPRtext"/>
              <w:rPr>
                <w:sz w:val="20"/>
                <w:szCs w:val="20"/>
              </w:rPr>
            </w:pPr>
          </w:p>
        </w:tc>
        <w:tc>
          <w:tcPr>
            <w:tcW w:w="2551" w:type="dxa"/>
          </w:tcPr>
          <w:p w14:paraId="6A4CD89F" w14:textId="77777777" w:rsidR="00DC00CE" w:rsidRPr="00585A61" w:rsidRDefault="00DC00CE" w:rsidP="00DC00CE">
            <w:pPr>
              <w:pStyle w:val="TZSPRtext"/>
              <w:rPr>
                <w:sz w:val="20"/>
                <w:szCs w:val="20"/>
              </w:rPr>
            </w:pPr>
          </w:p>
        </w:tc>
        <w:tc>
          <w:tcPr>
            <w:tcW w:w="2410" w:type="dxa"/>
          </w:tcPr>
          <w:p w14:paraId="211F3FD4" w14:textId="77777777" w:rsidR="00DC00CE" w:rsidRPr="00585A61" w:rsidRDefault="00DC00CE" w:rsidP="00DC00CE">
            <w:pPr>
              <w:pStyle w:val="TZSPRtext"/>
              <w:rPr>
                <w:sz w:val="20"/>
                <w:szCs w:val="20"/>
              </w:rPr>
            </w:pPr>
          </w:p>
        </w:tc>
        <w:tc>
          <w:tcPr>
            <w:tcW w:w="1276" w:type="dxa"/>
          </w:tcPr>
          <w:p w14:paraId="46E0695A" w14:textId="77777777" w:rsidR="00DC00CE" w:rsidRPr="00585A61" w:rsidRDefault="00DC00CE" w:rsidP="00DC00CE">
            <w:pPr>
              <w:pStyle w:val="TZSPRtext"/>
              <w:jc w:val="right"/>
              <w:rPr>
                <w:sz w:val="20"/>
                <w:szCs w:val="20"/>
              </w:rPr>
            </w:pPr>
          </w:p>
        </w:tc>
        <w:tc>
          <w:tcPr>
            <w:tcW w:w="1276" w:type="dxa"/>
            <w:gridSpan w:val="2"/>
          </w:tcPr>
          <w:p w14:paraId="2A368A86" w14:textId="77777777" w:rsidR="00DC00CE" w:rsidRPr="00585A61" w:rsidRDefault="00DC00CE" w:rsidP="00DC00CE">
            <w:pPr>
              <w:pStyle w:val="TZSPRtext"/>
              <w:jc w:val="right"/>
              <w:rPr>
                <w:sz w:val="20"/>
                <w:szCs w:val="20"/>
              </w:rPr>
            </w:pPr>
          </w:p>
        </w:tc>
      </w:tr>
    </w:tbl>
    <w:p w14:paraId="0B4A55D5" w14:textId="4CB003F0" w:rsidR="00001BE9" w:rsidRDefault="00001BE9" w:rsidP="001A575D">
      <w:pPr>
        <w:pStyle w:val="TZSPRtext"/>
      </w:pPr>
    </w:p>
    <w:p w14:paraId="1793E987" w14:textId="77777777" w:rsidR="00001BE9" w:rsidRDefault="00001BE9">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621C5A" w:rsidRPr="005167AF" w14:paraId="11E78785" w14:textId="77777777" w:rsidTr="00621C5A">
        <w:trPr>
          <w:gridAfter w:val="1"/>
          <w:wAfter w:w="91" w:type="dxa"/>
        </w:trPr>
        <w:tc>
          <w:tcPr>
            <w:tcW w:w="13948" w:type="dxa"/>
            <w:gridSpan w:val="8"/>
            <w:tcBorders>
              <w:top w:val="nil"/>
              <w:left w:val="nil"/>
              <w:right w:val="nil"/>
            </w:tcBorders>
          </w:tcPr>
          <w:p w14:paraId="44873420" w14:textId="77777777" w:rsidR="00621C5A" w:rsidRPr="005167AF" w:rsidRDefault="00621C5A" w:rsidP="00DC00CE">
            <w:pPr>
              <w:pStyle w:val="TZSPRheading2"/>
            </w:pPr>
            <w:r w:rsidRPr="005167AF">
              <w:rPr>
                <w:noProof/>
                <w:lang w:eastAsia="en-AU"/>
              </w:rPr>
              <w:lastRenderedPageBreak/>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311FBC" w:rsidRPr="005167AF" w14:paraId="6B0E8D85" w14:textId="77777777" w:rsidTr="00621C5A">
        <w:tc>
          <w:tcPr>
            <w:tcW w:w="1706" w:type="dxa"/>
          </w:tcPr>
          <w:p w14:paraId="7A46AF43" w14:textId="77777777" w:rsidR="00311FBC" w:rsidRPr="005167AF" w:rsidRDefault="00311FBC" w:rsidP="00311FBC">
            <w:pPr>
              <w:pStyle w:val="TZSPRtext"/>
              <w:rPr>
                <w:b/>
                <w:sz w:val="20"/>
                <w:szCs w:val="20"/>
              </w:rPr>
            </w:pPr>
            <w:r w:rsidRPr="005167AF">
              <w:rPr>
                <w:b/>
                <w:sz w:val="20"/>
                <w:szCs w:val="20"/>
              </w:rPr>
              <w:t>Project</w:t>
            </w:r>
          </w:p>
        </w:tc>
        <w:tc>
          <w:tcPr>
            <w:tcW w:w="1560" w:type="dxa"/>
          </w:tcPr>
          <w:p w14:paraId="04BE9527" w14:textId="77777777" w:rsidR="00311FBC" w:rsidRPr="005167AF" w:rsidRDefault="00311FBC" w:rsidP="00311FBC">
            <w:pPr>
              <w:pStyle w:val="TZSPRtext"/>
              <w:rPr>
                <w:b/>
                <w:sz w:val="20"/>
                <w:szCs w:val="20"/>
              </w:rPr>
            </w:pPr>
            <w:r w:rsidRPr="005167AF">
              <w:rPr>
                <w:b/>
                <w:sz w:val="20"/>
                <w:szCs w:val="20"/>
              </w:rPr>
              <w:t>Responsibility</w:t>
            </w:r>
          </w:p>
        </w:tc>
        <w:tc>
          <w:tcPr>
            <w:tcW w:w="850" w:type="dxa"/>
          </w:tcPr>
          <w:p w14:paraId="1E6CBDBB" w14:textId="77777777" w:rsidR="00311FBC" w:rsidRPr="005167AF" w:rsidRDefault="00311FBC" w:rsidP="00311FBC">
            <w:pPr>
              <w:pStyle w:val="TZSPRtext"/>
              <w:rPr>
                <w:b/>
                <w:sz w:val="20"/>
                <w:szCs w:val="20"/>
              </w:rPr>
            </w:pPr>
            <w:r w:rsidRPr="005167AF">
              <w:rPr>
                <w:b/>
                <w:sz w:val="20"/>
                <w:szCs w:val="20"/>
              </w:rPr>
              <w:t>Status</w:t>
            </w:r>
          </w:p>
        </w:tc>
        <w:tc>
          <w:tcPr>
            <w:tcW w:w="2410" w:type="dxa"/>
          </w:tcPr>
          <w:p w14:paraId="4CB76A20"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tcPr>
          <w:p w14:paraId="336F3A7F"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4D23F10E"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76E37488" w14:textId="77777777" w:rsidR="00311FBC" w:rsidRDefault="00311FBC" w:rsidP="00311FBC">
            <w:pPr>
              <w:pStyle w:val="TZSPRtext"/>
              <w:jc w:val="right"/>
              <w:rPr>
                <w:b/>
                <w:sz w:val="20"/>
                <w:szCs w:val="20"/>
              </w:rPr>
            </w:pPr>
            <w:r>
              <w:rPr>
                <w:b/>
                <w:sz w:val="20"/>
                <w:szCs w:val="20"/>
              </w:rPr>
              <w:t>Budget</w:t>
            </w:r>
          </w:p>
          <w:p w14:paraId="0EFA8C6E" w14:textId="77777777" w:rsidR="001112EF" w:rsidRDefault="001112EF" w:rsidP="001112EF">
            <w:pPr>
              <w:pStyle w:val="TZSPRtext"/>
              <w:jc w:val="right"/>
              <w:rPr>
                <w:b/>
                <w:sz w:val="20"/>
                <w:szCs w:val="20"/>
              </w:rPr>
            </w:pPr>
            <w:r>
              <w:rPr>
                <w:b/>
                <w:sz w:val="20"/>
                <w:szCs w:val="20"/>
              </w:rPr>
              <w:t>Life of project</w:t>
            </w:r>
          </w:p>
          <w:p w14:paraId="3CEA17BA" w14:textId="77777777" w:rsidR="00311FBC" w:rsidRPr="00585A61" w:rsidRDefault="00311FBC" w:rsidP="00311FBC">
            <w:pPr>
              <w:pStyle w:val="TZSPRtext"/>
              <w:jc w:val="right"/>
              <w:rPr>
                <w:b/>
                <w:sz w:val="20"/>
                <w:szCs w:val="20"/>
              </w:rPr>
            </w:pPr>
            <w:r>
              <w:rPr>
                <w:b/>
                <w:sz w:val="20"/>
                <w:szCs w:val="20"/>
              </w:rPr>
              <w:t>$</w:t>
            </w:r>
          </w:p>
        </w:tc>
        <w:tc>
          <w:tcPr>
            <w:tcW w:w="1276" w:type="dxa"/>
            <w:gridSpan w:val="2"/>
          </w:tcPr>
          <w:p w14:paraId="51B50DE1" w14:textId="73907B31" w:rsidR="001112EF" w:rsidRDefault="002565C0" w:rsidP="001112EF">
            <w:pPr>
              <w:pStyle w:val="TZSPRtext"/>
              <w:jc w:val="right"/>
              <w:rPr>
                <w:b/>
                <w:sz w:val="20"/>
                <w:szCs w:val="20"/>
              </w:rPr>
            </w:pPr>
            <w:r>
              <w:rPr>
                <w:b/>
                <w:sz w:val="20"/>
                <w:szCs w:val="20"/>
              </w:rPr>
              <w:t>YTD</w:t>
            </w:r>
          </w:p>
          <w:p w14:paraId="29E2561E" w14:textId="77777777" w:rsidR="00311FBC" w:rsidRPr="00585A61" w:rsidRDefault="00311FBC" w:rsidP="00311FBC">
            <w:pPr>
              <w:pStyle w:val="TZSPRtext"/>
              <w:jc w:val="right"/>
              <w:rPr>
                <w:b/>
                <w:sz w:val="20"/>
                <w:szCs w:val="20"/>
              </w:rPr>
            </w:pPr>
            <w:r>
              <w:rPr>
                <w:b/>
                <w:sz w:val="20"/>
                <w:szCs w:val="20"/>
              </w:rPr>
              <w:t>$</w:t>
            </w:r>
          </w:p>
        </w:tc>
      </w:tr>
      <w:tr w:rsidR="00311FBC" w:rsidRPr="005167AF" w14:paraId="4B11957C" w14:textId="77777777" w:rsidTr="00621C5A">
        <w:tc>
          <w:tcPr>
            <w:tcW w:w="1706" w:type="dxa"/>
          </w:tcPr>
          <w:p w14:paraId="2858123E" w14:textId="77777777" w:rsidR="00311FBC" w:rsidRPr="005167AF" w:rsidRDefault="00311FBC" w:rsidP="00311FBC">
            <w:pPr>
              <w:pStyle w:val="TZSPRtext"/>
              <w:rPr>
                <w:sz w:val="20"/>
                <w:szCs w:val="20"/>
              </w:rPr>
            </w:pPr>
            <w:r w:rsidRPr="005167AF">
              <w:rPr>
                <w:sz w:val="20"/>
                <w:szCs w:val="20"/>
              </w:rPr>
              <w:t>Development of speed limit setting guidelines</w:t>
            </w:r>
          </w:p>
        </w:tc>
        <w:tc>
          <w:tcPr>
            <w:tcW w:w="1560" w:type="dxa"/>
          </w:tcPr>
          <w:p w14:paraId="55C08FCA" w14:textId="77777777" w:rsidR="00311FBC" w:rsidRPr="005167AF" w:rsidRDefault="00311FBC" w:rsidP="00311FBC">
            <w:pPr>
              <w:pStyle w:val="TZSPRtext"/>
              <w:rPr>
                <w:sz w:val="20"/>
                <w:szCs w:val="20"/>
              </w:rPr>
            </w:pPr>
            <w:r w:rsidRPr="005167AF">
              <w:rPr>
                <w:sz w:val="20"/>
                <w:szCs w:val="20"/>
              </w:rPr>
              <w:t>Road Safety, State Growth</w:t>
            </w:r>
          </w:p>
        </w:tc>
        <w:tc>
          <w:tcPr>
            <w:tcW w:w="850" w:type="dxa"/>
            <w:vAlign w:val="center"/>
          </w:tcPr>
          <w:p w14:paraId="57592C39"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410" w:type="dxa"/>
          </w:tcPr>
          <w:p w14:paraId="13025982" w14:textId="77777777" w:rsidR="00311FBC" w:rsidRPr="00585A61" w:rsidRDefault="00311FBC" w:rsidP="00311FBC">
            <w:pPr>
              <w:pStyle w:val="TZSPRtext"/>
              <w:rPr>
                <w:sz w:val="20"/>
                <w:szCs w:val="20"/>
              </w:rPr>
            </w:pPr>
          </w:p>
        </w:tc>
        <w:tc>
          <w:tcPr>
            <w:tcW w:w="2551" w:type="dxa"/>
          </w:tcPr>
          <w:p w14:paraId="5C3078B0" w14:textId="77777777" w:rsidR="00311FBC" w:rsidRPr="00585A61" w:rsidRDefault="00311FBC" w:rsidP="00311FBC">
            <w:pPr>
              <w:pStyle w:val="TZSPRtext"/>
              <w:rPr>
                <w:sz w:val="20"/>
                <w:szCs w:val="20"/>
              </w:rPr>
            </w:pPr>
          </w:p>
        </w:tc>
        <w:tc>
          <w:tcPr>
            <w:tcW w:w="2410" w:type="dxa"/>
          </w:tcPr>
          <w:p w14:paraId="4A92D513" w14:textId="77777777" w:rsidR="00311FBC" w:rsidRPr="00585A61" w:rsidRDefault="00311FBC" w:rsidP="00311FBC">
            <w:pPr>
              <w:pStyle w:val="TZSPRtext"/>
              <w:rPr>
                <w:sz w:val="20"/>
                <w:szCs w:val="20"/>
              </w:rPr>
            </w:pPr>
          </w:p>
        </w:tc>
        <w:tc>
          <w:tcPr>
            <w:tcW w:w="1276" w:type="dxa"/>
          </w:tcPr>
          <w:p w14:paraId="7E050B45" w14:textId="77777777" w:rsidR="00311FBC" w:rsidRPr="00585A61" w:rsidRDefault="00311FBC" w:rsidP="00311FBC">
            <w:pPr>
              <w:pStyle w:val="TZSPRtext"/>
              <w:jc w:val="right"/>
              <w:rPr>
                <w:sz w:val="20"/>
                <w:szCs w:val="20"/>
              </w:rPr>
            </w:pPr>
          </w:p>
        </w:tc>
        <w:tc>
          <w:tcPr>
            <w:tcW w:w="1276" w:type="dxa"/>
            <w:gridSpan w:val="2"/>
          </w:tcPr>
          <w:p w14:paraId="228E6050" w14:textId="77777777" w:rsidR="00311FBC" w:rsidRPr="00585A61" w:rsidRDefault="00311FBC" w:rsidP="00311FBC">
            <w:pPr>
              <w:pStyle w:val="TZSPRtext"/>
              <w:jc w:val="right"/>
              <w:rPr>
                <w:sz w:val="20"/>
                <w:szCs w:val="20"/>
              </w:rPr>
            </w:pPr>
          </w:p>
        </w:tc>
      </w:tr>
      <w:tr w:rsidR="00311FBC" w:rsidRPr="005167AF" w14:paraId="653F4E87" w14:textId="77777777" w:rsidTr="00621C5A">
        <w:tc>
          <w:tcPr>
            <w:tcW w:w="1706" w:type="dxa"/>
          </w:tcPr>
          <w:p w14:paraId="7CA08744" w14:textId="77777777" w:rsidR="00311FBC" w:rsidRPr="005167AF" w:rsidRDefault="00311FBC" w:rsidP="00311FBC">
            <w:pPr>
              <w:pStyle w:val="TZSPRtext"/>
              <w:rPr>
                <w:sz w:val="20"/>
                <w:szCs w:val="20"/>
              </w:rPr>
            </w:pPr>
            <w:r>
              <w:rPr>
                <w:sz w:val="20"/>
                <w:szCs w:val="20"/>
              </w:rPr>
              <w:t>Assessment of speed limits on 100km/h roads</w:t>
            </w:r>
          </w:p>
        </w:tc>
        <w:tc>
          <w:tcPr>
            <w:tcW w:w="1560" w:type="dxa"/>
          </w:tcPr>
          <w:p w14:paraId="35723803" w14:textId="77777777"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50" w:type="dxa"/>
            <w:vAlign w:val="center"/>
          </w:tcPr>
          <w:p w14:paraId="79DB8BC0"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410" w:type="dxa"/>
          </w:tcPr>
          <w:p w14:paraId="768D3B95" w14:textId="77777777" w:rsidR="00311FBC" w:rsidRPr="00585A61" w:rsidRDefault="00311FBC" w:rsidP="00311FBC">
            <w:pPr>
              <w:pStyle w:val="TZSPRtext"/>
              <w:rPr>
                <w:sz w:val="20"/>
                <w:szCs w:val="20"/>
              </w:rPr>
            </w:pPr>
          </w:p>
        </w:tc>
        <w:tc>
          <w:tcPr>
            <w:tcW w:w="2551" w:type="dxa"/>
          </w:tcPr>
          <w:p w14:paraId="2333C6A1" w14:textId="77777777" w:rsidR="00311FBC" w:rsidRPr="00585A61" w:rsidRDefault="00311FBC" w:rsidP="00311FBC">
            <w:pPr>
              <w:pStyle w:val="TZSPRtext"/>
              <w:rPr>
                <w:sz w:val="20"/>
                <w:szCs w:val="20"/>
              </w:rPr>
            </w:pPr>
          </w:p>
        </w:tc>
        <w:tc>
          <w:tcPr>
            <w:tcW w:w="2410" w:type="dxa"/>
          </w:tcPr>
          <w:p w14:paraId="1457DFF0" w14:textId="77777777" w:rsidR="00311FBC" w:rsidRPr="00585A61" w:rsidRDefault="00311FBC" w:rsidP="00311FBC">
            <w:pPr>
              <w:pStyle w:val="TZSPRtext"/>
              <w:rPr>
                <w:sz w:val="20"/>
                <w:szCs w:val="20"/>
              </w:rPr>
            </w:pPr>
          </w:p>
        </w:tc>
        <w:tc>
          <w:tcPr>
            <w:tcW w:w="1276" w:type="dxa"/>
          </w:tcPr>
          <w:p w14:paraId="0A36BEAD" w14:textId="77777777" w:rsidR="00311FBC" w:rsidRPr="00585A61" w:rsidRDefault="00311FBC" w:rsidP="00311FBC">
            <w:pPr>
              <w:pStyle w:val="TZSPRtext"/>
              <w:jc w:val="right"/>
              <w:rPr>
                <w:sz w:val="20"/>
                <w:szCs w:val="20"/>
              </w:rPr>
            </w:pPr>
          </w:p>
        </w:tc>
        <w:tc>
          <w:tcPr>
            <w:tcW w:w="1276" w:type="dxa"/>
            <w:gridSpan w:val="2"/>
          </w:tcPr>
          <w:p w14:paraId="713DA712" w14:textId="77777777" w:rsidR="00311FBC" w:rsidRPr="00585A61" w:rsidRDefault="00311FBC" w:rsidP="00311FBC">
            <w:pPr>
              <w:pStyle w:val="TZSPRtext"/>
              <w:jc w:val="right"/>
              <w:rPr>
                <w:sz w:val="20"/>
                <w:szCs w:val="20"/>
              </w:rPr>
            </w:pPr>
          </w:p>
        </w:tc>
      </w:tr>
      <w:tr w:rsidR="00311FBC" w:rsidRPr="005167AF" w14:paraId="75583AC2" w14:textId="77777777" w:rsidTr="00621C5A">
        <w:tc>
          <w:tcPr>
            <w:tcW w:w="1706" w:type="dxa"/>
          </w:tcPr>
          <w:p w14:paraId="48B48DF3" w14:textId="77777777" w:rsidR="00311FBC" w:rsidRPr="005167AF" w:rsidRDefault="00311FBC" w:rsidP="00311FBC">
            <w:pPr>
              <w:pStyle w:val="TZSPRtext"/>
              <w:rPr>
                <w:sz w:val="20"/>
                <w:szCs w:val="20"/>
              </w:rPr>
            </w:pPr>
            <w:r>
              <w:rPr>
                <w:sz w:val="20"/>
                <w:szCs w:val="20"/>
              </w:rPr>
              <w:t>Review of point to point speed cameras on high risk rural roads</w:t>
            </w:r>
          </w:p>
        </w:tc>
        <w:tc>
          <w:tcPr>
            <w:tcW w:w="1560" w:type="dxa"/>
          </w:tcPr>
          <w:p w14:paraId="51B67540" w14:textId="77777777" w:rsidR="00311FBC" w:rsidRPr="005167AF" w:rsidRDefault="00311FBC" w:rsidP="00311FBC">
            <w:pPr>
              <w:pStyle w:val="TZSPRtext"/>
              <w:rPr>
                <w:sz w:val="20"/>
                <w:szCs w:val="20"/>
              </w:rPr>
            </w:pPr>
            <w:r>
              <w:rPr>
                <w:sz w:val="20"/>
                <w:szCs w:val="20"/>
              </w:rPr>
              <w:t>Tasmania Police</w:t>
            </w:r>
          </w:p>
        </w:tc>
        <w:tc>
          <w:tcPr>
            <w:tcW w:w="850" w:type="dxa"/>
            <w:vAlign w:val="center"/>
          </w:tcPr>
          <w:p w14:paraId="5FBCE726" w14:textId="77777777" w:rsidR="00311FBC" w:rsidRPr="005167AF" w:rsidRDefault="00104105" w:rsidP="00311FBC">
            <w:pPr>
              <w:pStyle w:val="TZSPRtext"/>
              <w:jc w:val="center"/>
              <w:rPr>
                <w:sz w:val="20"/>
                <w:szCs w:val="20"/>
              </w:rPr>
            </w:pPr>
            <w:r>
              <w:rPr>
                <w:noProof/>
                <w:lang w:eastAsia="en-AU"/>
              </w:rPr>
              <mc:AlternateContent>
                <mc:Choice Requires="wps">
                  <w:drawing>
                    <wp:anchor distT="0" distB="0" distL="114300" distR="114300" simplePos="0" relativeHeight="252064768" behindDoc="0" locked="0" layoutInCell="1" allowOverlap="1" wp14:anchorId="51B63A4C" wp14:editId="56E760AE">
                      <wp:simplePos x="0" y="0"/>
                      <wp:positionH relativeFrom="column">
                        <wp:posOffset>16510</wp:posOffset>
                      </wp:positionH>
                      <wp:positionV relativeFrom="paragraph">
                        <wp:posOffset>106680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BAF4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7" o:spid="_x0000_s1026" type="#_x0000_t120" style="position:absolute;margin-left:1.3pt;margin-top:8.4pt;width:14.25pt;height: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vwlQIAAH8FAAAOAAAAZHJzL2Uyb0RvYy54bWy0VEtvGjEQvlfqf7B8b3ZBJCQoS4RAVJXS&#10;NFJS5Wy8XtaS7XHHhiX99R17F/JoT1XLYZmH5/XN4/rmYA3bKwwaXMVHZyVnykmotdtW/Pvj+tMl&#10;ZyEKVwsDTlX8WQV+M//44brzMzWGFkytkJETF2adr3gbo58VRZCtsiKcgVeOlA2gFZFY3BY1io68&#10;W1OMy/Ki6ABrjyBVCCRd9Uo+z/6bRsn4rWmCisxUnHKL+Yv5u0nfYn4tZlsUvtVySEP8RRZWaEdB&#10;T65WIgq2Q/2bK6slQoAmnkmwBTSNlirXQNWMynfVPLTCq1wLgRP8Cabw79zKu/09Ml1XfDyecuaE&#10;pSatDXSyFRhnbAnOEYiALOkJrc6HGRk9+HscuEBkKv3QoE3/VBQ7ZISfTwirQ2SShKPL8mp6zpkk&#10;1eiqPC9zB4oXY48hflZgWSIq3lAmy5TJKY+MstjfhkjhyfBokCIHMLpea2Myg9vN0iDbC2r9tFys&#10;JtNsa3b2K9S9+KKkXz8DJKZJ6cWTo5j8h95NjvXGv3GsoyLGU/LApKDZbYyIRFpPaAa35UyYLS2F&#10;jJgDv7Ee3P637BIsKxHaPkAO3ddpdaSFM9pW/DKVeWyAcQk0lVdmADe1um9uojZQP9OoIPQ7FLxc&#10;awpyK0K8F0hLQzDQIYjf6JPaVnEYKM5awJ9/kqf3NMuk5ayjJSTcfuwEKs7MF0dTfjWaTNLWZmZy&#10;Ph0Tg681m9cat7NLoGaP6OR4mcn0Ppoj2SDYJ7oXixSVVMJJit13aGCWsT8OdHGkWizyM9pUL+Kt&#10;e/AyOU84JXgfD08C/TCokSb8Do4LK2bvJrR/mywdLHYRGp3H9wVXmq/E0JbnSRsuUjojr/n86u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EkmO/C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410" w:type="dxa"/>
          </w:tcPr>
          <w:p w14:paraId="6CFC80E8" w14:textId="77777777" w:rsidR="00311FBC" w:rsidRPr="00585A61" w:rsidRDefault="00311FBC" w:rsidP="00311FBC">
            <w:pPr>
              <w:pStyle w:val="TZSPRtext"/>
              <w:rPr>
                <w:sz w:val="20"/>
                <w:szCs w:val="20"/>
              </w:rPr>
            </w:pPr>
          </w:p>
        </w:tc>
        <w:tc>
          <w:tcPr>
            <w:tcW w:w="2551" w:type="dxa"/>
          </w:tcPr>
          <w:p w14:paraId="2DEA37E6" w14:textId="77777777" w:rsidR="00311FBC" w:rsidRPr="00585A61" w:rsidRDefault="00311FBC" w:rsidP="00311FBC">
            <w:pPr>
              <w:pStyle w:val="TZSPRtext"/>
              <w:rPr>
                <w:sz w:val="20"/>
                <w:szCs w:val="20"/>
              </w:rPr>
            </w:pPr>
          </w:p>
        </w:tc>
        <w:tc>
          <w:tcPr>
            <w:tcW w:w="2410" w:type="dxa"/>
          </w:tcPr>
          <w:p w14:paraId="0D6F3086" w14:textId="77777777" w:rsidR="00311FBC" w:rsidRPr="00585A61" w:rsidRDefault="00104105" w:rsidP="00311FBC">
            <w:pPr>
              <w:pStyle w:val="TZSPRtext"/>
              <w:rPr>
                <w:sz w:val="20"/>
                <w:szCs w:val="20"/>
              </w:rPr>
            </w:pPr>
            <w:r>
              <w:rPr>
                <w:sz w:val="20"/>
                <w:szCs w:val="20"/>
              </w:rPr>
              <w:t xml:space="preserve">Principal Project Manager recruited and commenced in October 2017.  </w:t>
            </w:r>
          </w:p>
        </w:tc>
        <w:tc>
          <w:tcPr>
            <w:tcW w:w="1276" w:type="dxa"/>
          </w:tcPr>
          <w:p w14:paraId="7DA54078" w14:textId="77777777" w:rsidR="003A1D24" w:rsidRDefault="003A1D24" w:rsidP="003A1D24">
            <w:pPr>
              <w:pStyle w:val="TZSPRtext"/>
              <w:jc w:val="right"/>
              <w:rPr>
                <w:sz w:val="20"/>
                <w:szCs w:val="20"/>
              </w:rPr>
            </w:pPr>
            <w:r>
              <w:rPr>
                <w:sz w:val="20"/>
                <w:szCs w:val="20"/>
              </w:rPr>
              <w:t>132,000</w:t>
            </w:r>
          </w:p>
          <w:p w14:paraId="47A739D9" w14:textId="77777777" w:rsidR="00311FBC" w:rsidRPr="00585A61" w:rsidRDefault="003A1D24" w:rsidP="003A1D24">
            <w:pPr>
              <w:pStyle w:val="TZSPRtext"/>
              <w:jc w:val="right"/>
              <w:rPr>
                <w:sz w:val="20"/>
                <w:szCs w:val="20"/>
              </w:rPr>
            </w:pPr>
            <w:r>
              <w:rPr>
                <w:sz w:val="20"/>
                <w:szCs w:val="20"/>
              </w:rPr>
              <w:t>To review 5 projects</w:t>
            </w:r>
          </w:p>
        </w:tc>
        <w:tc>
          <w:tcPr>
            <w:tcW w:w="1276" w:type="dxa"/>
            <w:gridSpan w:val="2"/>
          </w:tcPr>
          <w:p w14:paraId="75631637" w14:textId="77777777" w:rsidR="00311FBC" w:rsidRPr="00585A61" w:rsidRDefault="00311FBC" w:rsidP="00311FBC">
            <w:pPr>
              <w:pStyle w:val="TZSPRtext"/>
              <w:jc w:val="right"/>
              <w:rPr>
                <w:sz w:val="20"/>
                <w:szCs w:val="20"/>
              </w:rPr>
            </w:pPr>
          </w:p>
        </w:tc>
      </w:tr>
      <w:tr w:rsidR="00311FBC" w:rsidRPr="005167AF" w14:paraId="1FF6B5BA" w14:textId="77777777" w:rsidTr="00621C5A">
        <w:tc>
          <w:tcPr>
            <w:tcW w:w="1706" w:type="dxa"/>
          </w:tcPr>
          <w:p w14:paraId="54D30B34" w14:textId="77777777" w:rsidR="00311FBC" w:rsidRPr="005167AF" w:rsidRDefault="00311FBC" w:rsidP="00311FBC">
            <w:pPr>
              <w:pStyle w:val="TZSPRtext"/>
              <w:rPr>
                <w:sz w:val="20"/>
                <w:szCs w:val="20"/>
              </w:rPr>
            </w:pPr>
            <w:r>
              <w:rPr>
                <w:sz w:val="20"/>
                <w:szCs w:val="20"/>
              </w:rPr>
              <w:t>Increased fixed speed cameras in urban areas</w:t>
            </w:r>
          </w:p>
        </w:tc>
        <w:tc>
          <w:tcPr>
            <w:tcW w:w="1560" w:type="dxa"/>
          </w:tcPr>
          <w:p w14:paraId="3F61A4EE" w14:textId="77777777" w:rsidR="00311FBC" w:rsidRPr="005167AF" w:rsidRDefault="00311FBC" w:rsidP="00311FBC">
            <w:pPr>
              <w:pStyle w:val="TZSPRtext"/>
              <w:rPr>
                <w:sz w:val="20"/>
                <w:szCs w:val="20"/>
              </w:rPr>
            </w:pPr>
            <w:r>
              <w:rPr>
                <w:sz w:val="20"/>
                <w:szCs w:val="20"/>
              </w:rPr>
              <w:t>Tasmania Police</w:t>
            </w:r>
          </w:p>
        </w:tc>
        <w:tc>
          <w:tcPr>
            <w:tcW w:w="850" w:type="dxa"/>
            <w:vAlign w:val="center"/>
          </w:tcPr>
          <w:p w14:paraId="20010C8A" w14:textId="77777777" w:rsidR="00311FBC" w:rsidRPr="005167AF" w:rsidRDefault="00104105" w:rsidP="00311FBC">
            <w:pPr>
              <w:pStyle w:val="TZSPRtext"/>
              <w:jc w:val="center"/>
              <w:rPr>
                <w:sz w:val="20"/>
                <w:szCs w:val="20"/>
              </w:rPr>
            </w:pPr>
            <w:r>
              <w:rPr>
                <w:noProof/>
                <w:lang w:eastAsia="en-AU"/>
              </w:rPr>
              <mc:AlternateContent>
                <mc:Choice Requires="wps">
                  <w:drawing>
                    <wp:anchor distT="0" distB="0" distL="114300" distR="114300" simplePos="0" relativeHeight="252062720" behindDoc="0" locked="0" layoutInCell="1" allowOverlap="1" wp14:anchorId="0574E2B5" wp14:editId="7029F804">
                      <wp:simplePos x="0" y="0"/>
                      <wp:positionH relativeFrom="column">
                        <wp:posOffset>-6985</wp:posOffset>
                      </wp:positionH>
                      <wp:positionV relativeFrom="paragraph">
                        <wp:posOffset>84455</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3E988" id="Flowchart: Connector 13" o:spid="_x0000_s1026" type="#_x0000_t120" style="position:absolute;margin-left:-.55pt;margin-top:6.65pt;width:14.25pt;height:1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uqkwIAAH0FAAAOAAAAZHJzL2Uyb0RvYy54bWy0VFtv2jAUfp+0/2D5fU1gtNCooUIgpkld&#10;W6md+mwch0TybbYhdL9+n51AL9vTtPEQzsXn9p3L1fVBSbIXzrdGl3R0llMiNDdVq7cl/f64/jSj&#10;xAemKyaNFiV9Fp5ezz9+uOpsIcamMbISjsCJ9kVnS9qEYIss87wRivkzY4WGsjZOsQDWbbPKsQ7e&#10;lczGeX6RdcZV1hkuvId01SvpPPmva8HDXV17EYgsKXIL6evSdxO/2fyKFVvHbNPyIQ32F1ko1moE&#10;PblascDIzrW/uVItd8abOpxxozJT1y0XqQZUM8rfVfPQMCtSLQDH2xNM/t+55bf7e0faCr37TIlm&#10;Cj1aS9PxhrlQkKXRGhgaR6AGVp31BUwe7L0bOA8yFn6onYr/KIkcEr7PJ3zFIRAO4WiWX07PKeFQ&#10;jS7z8zzhn70YW+fDF2EUiURJaySyjImc0kgYs/2NDwgPw6NBjOyNbKt1K2Vi3HazlI7sGRo/zRer&#10;yTTZyp36ZqpefJHj108AxJiTXjw5iuHf925SrDf+pSYdihhP4YFwhsmtJQsglQWWXm8pYXKLleDB&#10;pcBvrAe3/y27CMuK+aYPkEL3dao2YN1kq0o6i2UeGyB1BE2khRnAja3umxupjameMSjO9BvkLV+3&#10;CHLDfLhnDisDGHAGwh0+sW0lNQNFSWPczz/J43tMMrSUdFhB4PZjx5ygRH7VmPHL0WQSdzYxk/Pp&#10;GIx7rdm81uidWho0e4SDY3ki4/sgj2TtjHrCtVjEqFAxzRG779DALEN/GnBvuFgs0jPsqWXhRj9Y&#10;Hp1HnCK8j4cn5uwwqAETfmuO68qKdxPav42W2ix2wdRtGt8XXDFfkcGOp0kb7lE8Iq/59Orlas5/&#10;AQAA//8DAFBLAwQUAAYACAAAACEAmMk3nt0AAAAHAQAADwAAAGRycy9kb3ducmV2LnhtbEyOzU7D&#10;MBCE70i8g7VIXFDrpG0oCnEqhETFAQlROJSbG28Ti3gd2U4b3p7lBMf50cxXbSbXixOGaD0pyOcZ&#10;CKTGG0utgo/3p9kdiJg0Gd17QgXfGGFTX15UujT+TG942qVW8AjFUivoUhpKKWPTodNx7gckzo4+&#10;OJ1YhlaaoM887nq5yLJb6bQlfuj0gI8dNl+70Sn4DM9btK83xUsomqK13fY47p1S11fTwz2IhFP6&#10;K8MvPqNDzUwHP5KJolcwy3Nusr9cguB8sV6BOChYsZZ1Jf/z1z8AAAD//wMAUEsBAi0AFAAGAAgA&#10;AAAhALaDOJL+AAAA4QEAABMAAAAAAAAAAAAAAAAAAAAAAFtDb250ZW50X1R5cGVzXS54bWxQSwEC&#10;LQAUAAYACAAAACEAOP0h/9YAAACUAQAACwAAAAAAAAAAAAAAAAAvAQAAX3JlbHMvLnJlbHNQSwEC&#10;LQAUAAYACAAAACEAIWE7qpMCAAB9BQAADgAAAAAAAAAAAAAAAAAuAgAAZHJzL2Uyb0RvYy54bWxQ&#10;SwECLQAUAAYACAAAACEAmMk3nt0AAAAHAQAADwAAAAAAAAAAAAAAAADtBAAAZHJzL2Rvd25yZXYu&#10;eG1sUEsFBgAAAAAEAAQA8wAAAPcFAAAAAA==&#10;" fillcolor="#a9d18e" strokecolor="#a9d18e" strokeweight="1pt">
                      <v:stroke joinstyle="miter"/>
                    </v:shape>
                  </w:pict>
                </mc:Fallback>
              </mc:AlternateContent>
            </w:r>
          </w:p>
        </w:tc>
        <w:tc>
          <w:tcPr>
            <w:tcW w:w="2410" w:type="dxa"/>
          </w:tcPr>
          <w:p w14:paraId="634AC7F2" w14:textId="77777777" w:rsidR="00311FBC" w:rsidRPr="00585A61" w:rsidRDefault="00311FBC" w:rsidP="00311FBC">
            <w:pPr>
              <w:pStyle w:val="TZSPRtext"/>
              <w:rPr>
                <w:sz w:val="20"/>
                <w:szCs w:val="20"/>
              </w:rPr>
            </w:pPr>
          </w:p>
        </w:tc>
        <w:tc>
          <w:tcPr>
            <w:tcW w:w="2551" w:type="dxa"/>
          </w:tcPr>
          <w:p w14:paraId="46E5897F" w14:textId="77777777" w:rsidR="00311FBC" w:rsidRPr="00585A61" w:rsidRDefault="00311FBC" w:rsidP="00311FBC">
            <w:pPr>
              <w:pStyle w:val="TZSPRtext"/>
              <w:rPr>
                <w:sz w:val="20"/>
                <w:szCs w:val="20"/>
              </w:rPr>
            </w:pPr>
          </w:p>
        </w:tc>
        <w:tc>
          <w:tcPr>
            <w:tcW w:w="2410" w:type="dxa"/>
          </w:tcPr>
          <w:p w14:paraId="6ED8AD44" w14:textId="77777777" w:rsidR="00311FBC" w:rsidRPr="00585A61" w:rsidRDefault="00104105" w:rsidP="00311FBC">
            <w:pPr>
              <w:pStyle w:val="TZSPRtext"/>
              <w:rPr>
                <w:sz w:val="20"/>
                <w:szCs w:val="20"/>
              </w:rPr>
            </w:pPr>
            <w:r>
              <w:rPr>
                <w:sz w:val="20"/>
                <w:szCs w:val="20"/>
              </w:rPr>
              <w:t xml:space="preserve">Principal Project Manager recruited and commenced in October 2017.  </w:t>
            </w:r>
          </w:p>
        </w:tc>
        <w:tc>
          <w:tcPr>
            <w:tcW w:w="1276" w:type="dxa"/>
          </w:tcPr>
          <w:p w14:paraId="097C0BA2" w14:textId="77777777" w:rsidR="003A1D24" w:rsidRDefault="003A1D24" w:rsidP="003A1D24">
            <w:pPr>
              <w:pStyle w:val="TZSPRtext"/>
              <w:jc w:val="right"/>
              <w:rPr>
                <w:sz w:val="20"/>
                <w:szCs w:val="20"/>
              </w:rPr>
            </w:pPr>
            <w:r>
              <w:rPr>
                <w:sz w:val="20"/>
                <w:szCs w:val="20"/>
              </w:rPr>
              <w:t>132,000</w:t>
            </w:r>
          </w:p>
          <w:p w14:paraId="76D6F820" w14:textId="77777777" w:rsidR="00311FBC" w:rsidRPr="00585A61" w:rsidRDefault="003A1D24" w:rsidP="003A1D24">
            <w:pPr>
              <w:pStyle w:val="TZSPRtext"/>
              <w:jc w:val="right"/>
              <w:rPr>
                <w:sz w:val="20"/>
                <w:szCs w:val="20"/>
              </w:rPr>
            </w:pPr>
            <w:r>
              <w:rPr>
                <w:sz w:val="20"/>
                <w:szCs w:val="20"/>
              </w:rPr>
              <w:t>To review 5 projects</w:t>
            </w:r>
          </w:p>
        </w:tc>
        <w:tc>
          <w:tcPr>
            <w:tcW w:w="1276" w:type="dxa"/>
            <w:gridSpan w:val="2"/>
          </w:tcPr>
          <w:p w14:paraId="2FF9DF42" w14:textId="77777777" w:rsidR="00311FBC" w:rsidRPr="00585A61" w:rsidRDefault="00311FBC" w:rsidP="00311FBC">
            <w:pPr>
              <w:pStyle w:val="TZSPRtext"/>
              <w:jc w:val="right"/>
              <w:rPr>
                <w:sz w:val="20"/>
                <w:szCs w:val="20"/>
              </w:rPr>
            </w:pPr>
          </w:p>
        </w:tc>
      </w:tr>
      <w:tr w:rsidR="00C71ED3" w:rsidRPr="005167AF" w14:paraId="6E939EED" w14:textId="77777777" w:rsidTr="00621C5A">
        <w:tc>
          <w:tcPr>
            <w:tcW w:w="1706" w:type="dxa"/>
          </w:tcPr>
          <w:p w14:paraId="56A676BD" w14:textId="77777777" w:rsidR="00C71ED3" w:rsidRDefault="00C71ED3" w:rsidP="00C71ED3">
            <w:pPr>
              <w:pStyle w:val="TZSPRtext"/>
              <w:rPr>
                <w:sz w:val="20"/>
                <w:szCs w:val="20"/>
              </w:rPr>
            </w:pPr>
            <w:r w:rsidRPr="00C71ED3">
              <w:rPr>
                <w:sz w:val="20"/>
                <w:szCs w:val="20"/>
              </w:rPr>
              <w:t>Reducing Urban Arterial Speed Limits in Tasman</w:t>
            </w:r>
            <w:r>
              <w:rPr>
                <w:sz w:val="20"/>
                <w:szCs w:val="20"/>
              </w:rPr>
              <w:t>ia from 60km/h to 50km/h.</w:t>
            </w:r>
          </w:p>
        </w:tc>
        <w:tc>
          <w:tcPr>
            <w:tcW w:w="1560" w:type="dxa"/>
          </w:tcPr>
          <w:p w14:paraId="4B260627" w14:textId="77777777" w:rsidR="00C71ED3" w:rsidRDefault="00C71ED3" w:rsidP="00311FBC">
            <w:pPr>
              <w:pStyle w:val="TZSPRtext"/>
              <w:rPr>
                <w:sz w:val="20"/>
                <w:szCs w:val="20"/>
              </w:rPr>
            </w:pPr>
            <w:r>
              <w:rPr>
                <w:sz w:val="20"/>
                <w:szCs w:val="20"/>
              </w:rPr>
              <w:t>Road Safety State Growth</w:t>
            </w:r>
          </w:p>
        </w:tc>
        <w:tc>
          <w:tcPr>
            <w:tcW w:w="850" w:type="dxa"/>
            <w:vAlign w:val="center"/>
          </w:tcPr>
          <w:p w14:paraId="0CC6E9AD" w14:textId="77777777" w:rsidR="00C71ED3" w:rsidRDefault="00C71ED3" w:rsidP="00311FBC">
            <w:pPr>
              <w:pStyle w:val="TZSPRtext"/>
              <w:jc w:val="center"/>
              <w:rPr>
                <w:noProof/>
                <w:lang w:eastAsia="en-AU"/>
              </w:rPr>
            </w:pPr>
            <w:r>
              <w:rPr>
                <w:noProof/>
                <w:lang w:eastAsia="en-AU"/>
              </w:rPr>
              <mc:AlternateContent>
                <mc:Choice Requires="wps">
                  <w:drawing>
                    <wp:anchor distT="0" distB="0" distL="114300" distR="114300" simplePos="0" relativeHeight="252050432" behindDoc="0" locked="0" layoutInCell="1" allowOverlap="1" wp14:anchorId="151CAF7C" wp14:editId="0884EF9B">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F4746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26" type="#_x0000_t120" style="position:absolute;margin-left:-.55pt;margin-top:5.15pt;width:14.25pt;height: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8kwIAAH0FAAAOAAAAZHJzL2Uyb0RvYy54bWy0VEtvGjEQvlfqf7B8b3ZBJCQoS4RAVJXS&#10;NFJS5Wy8XtaS7XHHhiX99R17F/JoT1XLYZmH5/XN4/rmYA3bKwwaXMVHZyVnykmotdtW/Pvj+tMl&#10;ZyEKVwsDTlX8WQV+M//44brzMzWGFkytkJETF2adr3gbo58VRZCtsiKcgVeOlA2gFZFY3BY1io68&#10;W1OMy/Ki6ABrjyBVCCRd9Uo+z/6bRsn4rWmCisxUnHKL+Yv5u0nfYn4tZlsUvtVySEP8RRZWaEdB&#10;T65WIgq2Q/2bK6slQoAmnkmwBTSNlirXQNWMynfVPLTCq1wLgRP8Cabw79zKu/09Ml1XfEzwOGGp&#10;R2sDnWwFxhlbgnOEISAjNWHV+TAjkwd/jwMXiEyFHxq06Z9KYoeM7/MJX3WITJJwdFleTc85k6Qa&#10;XZXnZfZZvBh7DPGzAssSUfGGElmmRE5pZIzF/jZECk+GR4MUOYDR9VobkxncbpYG2V5Q46flYjWZ&#10;Zluzs1+h7sUXJf36CSAxzUkvnhzF5D/0bnKsN/6NYx0VMZ6SByYFTW5jRCTSesIyuC1nwmxpJWTE&#10;HPiN9eD2v2WXYFmJ0PYBcui+TqsjrZvRtuKXqcxjA4xLoKm8MAO4qdV9cxO1gfqZBgWh36Dg5VpT&#10;kFsR4r1AWhmCgc5A/Eaf1LaKw0Bx1gL+/JM8vadJJi1nHa0g4fZjJ1BxZr44mvGr0WSSdjYzk/Np&#10;mlB8rdm81ridXQI1e0QHx8tMpvfRHMkGwT7RtVikqKQSTlLsvkMDs4z9aaB7I9VikZ/RnnoRb92D&#10;l8l5winB+3h4EuiHQY004XdwXFcxezeh/dtk6WCxi9DoPL4vuNJ8JYZ2PE/acI/SEXnN51cvV3P+&#10;CwAA//8DAFBLAwQUAAYACAAAACEArP9+Vd0AAAAHAQAADwAAAGRycy9kb3ducmV2LnhtbEyOzU7D&#10;MBCE70i8g7VIXFDrpDSAQpwKIVFxQKooPZSbG28Ti3gd2U4b3p7lBMf50cxXrSbXixOGaD0pyOcZ&#10;CKTGG0utgt3Hy+wBREyajO49oYJvjLCqLy8qXRp/pnc8bVMreIRiqRV0KQ2llLHp0Ok49wMSZ0cf&#10;nE4sQytN0Gced71cZNmddNoSP3R6wOcOm6/t6BR8htc12s1N8RaKpmhttz6Oe6fU9dX09Agi4ZT+&#10;yvCLz+hQM9PBj2Si6BXM8pyb7Ge3IDhf3C9BHBQsWcu6kv/56x8AAAD//wMAUEsBAi0AFAAGAAgA&#10;AAAhALaDOJL+AAAA4QEAABMAAAAAAAAAAAAAAAAAAAAAAFtDb250ZW50X1R5cGVzXS54bWxQSwEC&#10;LQAUAAYACAAAACEAOP0h/9YAAACUAQAACwAAAAAAAAAAAAAAAAAvAQAAX3JlbHMvLnJlbHNQSwEC&#10;LQAUAAYACAAAACEAl1frPJMCAAB9BQAADgAAAAAAAAAAAAAAAAAuAgAAZHJzL2Uyb0RvYy54bWxQ&#10;SwECLQAUAAYACAAAACEArP9+Vd0AAAAHAQAADwAAAAAAAAAAAAAAAADtBAAAZHJzL2Rvd25yZXYu&#10;eG1sUEsFBgAAAAAEAAQA8wAAAPcFAAAAAA==&#10;" fillcolor="#a9d18e" strokecolor="#a9d18e" strokeweight="1pt">
                      <v:stroke joinstyle="miter"/>
                    </v:shape>
                  </w:pict>
                </mc:Fallback>
              </mc:AlternateContent>
            </w:r>
          </w:p>
        </w:tc>
        <w:tc>
          <w:tcPr>
            <w:tcW w:w="2410" w:type="dxa"/>
          </w:tcPr>
          <w:p w14:paraId="45FF4DB7" w14:textId="77777777" w:rsidR="00B96FB9" w:rsidRPr="00585A61" w:rsidRDefault="00B96FB9" w:rsidP="00311FBC">
            <w:pPr>
              <w:pStyle w:val="TZSPRtext"/>
              <w:rPr>
                <w:sz w:val="20"/>
                <w:szCs w:val="20"/>
              </w:rPr>
            </w:pPr>
            <w:r>
              <w:rPr>
                <w:sz w:val="20"/>
                <w:szCs w:val="20"/>
              </w:rPr>
              <w:t xml:space="preserve">Project planning and scoping completed. </w:t>
            </w:r>
          </w:p>
        </w:tc>
        <w:tc>
          <w:tcPr>
            <w:tcW w:w="2551" w:type="dxa"/>
          </w:tcPr>
          <w:p w14:paraId="6E554456" w14:textId="77777777" w:rsidR="00C71ED3" w:rsidRPr="00C71ED3" w:rsidRDefault="00C71ED3" w:rsidP="00C71ED3">
            <w:pPr>
              <w:pStyle w:val="TZSPRtext"/>
              <w:rPr>
                <w:i/>
                <w:sz w:val="20"/>
                <w:szCs w:val="20"/>
              </w:rPr>
            </w:pPr>
            <w:r>
              <w:rPr>
                <w:sz w:val="20"/>
                <w:szCs w:val="20"/>
              </w:rPr>
              <w:t>A</w:t>
            </w:r>
            <w:r w:rsidRPr="00C71ED3">
              <w:rPr>
                <w:sz w:val="20"/>
                <w:szCs w:val="20"/>
              </w:rPr>
              <w:t xml:space="preserve"> Policy</w:t>
            </w:r>
            <w:r w:rsidR="00B96FB9">
              <w:rPr>
                <w:sz w:val="20"/>
                <w:szCs w:val="20"/>
              </w:rPr>
              <w:t xml:space="preserve"> Paper is currently being finalised which will seek to reduce</w:t>
            </w:r>
            <w:r w:rsidRPr="00C71ED3">
              <w:rPr>
                <w:sz w:val="20"/>
                <w:szCs w:val="20"/>
              </w:rPr>
              <w:t xml:space="preserve"> all remaining 60km/h urban arterial roads to 50km/h.</w:t>
            </w:r>
          </w:p>
          <w:p w14:paraId="582B95CC" w14:textId="77777777" w:rsidR="00C71ED3" w:rsidRPr="00585A61" w:rsidRDefault="00C71ED3" w:rsidP="00311FBC">
            <w:pPr>
              <w:pStyle w:val="TZSPRtext"/>
              <w:rPr>
                <w:sz w:val="20"/>
                <w:szCs w:val="20"/>
              </w:rPr>
            </w:pPr>
          </w:p>
        </w:tc>
        <w:tc>
          <w:tcPr>
            <w:tcW w:w="2410" w:type="dxa"/>
          </w:tcPr>
          <w:p w14:paraId="1B1E8502" w14:textId="77777777" w:rsidR="00C71ED3" w:rsidRDefault="00B96FB9" w:rsidP="0008001B">
            <w:pPr>
              <w:pStyle w:val="TZSPRtext"/>
              <w:rPr>
                <w:sz w:val="20"/>
                <w:szCs w:val="20"/>
              </w:rPr>
            </w:pPr>
            <w:r>
              <w:rPr>
                <w:sz w:val="20"/>
                <w:szCs w:val="20"/>
              </w:rPr>
              <w:t>Policy paper and r</w:t>
            </w:r>
            <w:r w:rsidR="00C71ED3">
              <w:rPr>
                <w:sz w:val="20"/>
                <w:szCs w:val="20"/>
              </w:rPr>
              <w:t>ecommendations to b</w:t>
            </w:r>
            <w:r>
              <w:rPr>
                <w:sz w:val="20"/>
                <w:szCs w:val="20"/>
              </w:rPr>
              <w:t xml:space="preserve">e presented to </w:t>
            </w:r>
            <w:r w:rsidR="00C71ED3">
              <w:rPr>
                <w:sz w:val="20"/>
                <w:szCs w:val="20"/>
              </w:rPr>
              <w:t xml:space="preserve">RSAC at its </w:t>
            </w:r>
            <w:r w:rsidR="0008001B">
              <w:rPr>
                <w:sz w:val="20"/>
                <w:szCs w:val="20"/>
              </w:rPr>
              <w:t>March 2018</w:t>
            </w:r>
            <w:r>
              <w:rPr>
                <w:sz w:val="20"/>
                <w:szCs w:val="20"/>
              </w:rPr>
              <w:t xml:space="preserve"> meeting</w:t>
            </w:r>
            <w:r w:rsidR="00C71ED3">
              <w:rPr>
                <w:sz w:val="20"/>
                <w:szCs w:val="20"/>
              </w:rPr>
              <w:t xml:space="preserve">. </w:t>
            </w:r>
          </w:p>
        </w:tc>
        <w:tc>
          <w:tcPr>
            <w:tcW w:w="1276" w:type="dxa"/>
          </w:tcPr>
          <w:p w14:paraId="7CE165A8" w14:textId="77777777" w:rsidR="00C71ED3" w:rsidRDefault="00C71ED3" w:rsidP="003A1D24">
            <w:pPr>
              <w:pStyle w:val="TZSPRtext"/>
              <w:jc w:val="right"/>
              <w:rPr>
                <w:sz w:val="20"/>
                <w:szCs w:val="20"/>
              </w:rPr>
            </w:pPr>
            <w:r>
              <w:rPr>
                <w:sz w:val="20"/>
                <w:szCs w:val="20"/>
              </w:rPr>
              <w:t>TBC</w:t>
            </w:r>
          </w:p>
        </w:tc>
        <w:tc>
          <w:tcPr>
            <w:tcW w:w="1276" w:type="dxa"/>
            <w:gridSpan w:val="2"/>
          </w:tcPr>
          <w:p w14:paraId="6E05C641" w14:textId="77777777" w:rsidR="00C71ED3" w:rsidRPr="00585A61" w:rsidRDefault="00C71ED3" w:rsidP="00311FBC">
            <w:pPr>
              <w:pStyle w:val="TZSPRtext"/>
              <w:jc w:val="right"/>
              <w:rPr>
                <w:sz w:val="20"/>
                <w:szCs w:val="20"/>
              </w:rPr>
            </w:pPr>
          </w:p>
        </w:tc>
      </w:tr>
    </w:tbl>
    <w:p w14:paraId="3044D8EB" w14:textId="77777777" w:rsidR="00FD5D00" w:rsidRDefault="00FD5D00" w:rsidP="001A575D">
      <w:pPr>
        <w:pStyle w:val="TZSPRtext"/>
      </w:pPr>
    </w:p>
    <w:p w14:paraId="5C427BB9" w14:textId="77777777" w:rsidR="00FD5D00" w:rsidRDefault="00FD5D00">
      <w:pPr>
        <w:rPr>
          <w:rFonts w:ascii="Gill Sans MT" w:hAnsi="Gill Sans MT"/>
          <w:color w:val="000000"/>
          <w:sz w:val="24"/>
          <w:szCs w:val="24"/>
          <w14:textFill>
            <w14:solidFill>
              <w14:srgbClr w14:val="000000">
                <w14:lumMod w14:val="60000"/>
                <w14:lumOff w14:val="40000"/>
              </w14:srgbClr>
            </w14:solidFill>
          </w14:textFill>
        </w:rPr>
      </w:pPr>
      <w:r>
        <w:br w:type="page"/>
      </w:r>
    </w:p>
    <w:p w14:paraId="7D914590" w14:textId="77777777" w:rsidR="00A76131" w:rsidRDefault="00A76131" w:rsidP="00A76131">
      <w:pPr>
        <w:pStyle w:val="TZSPRheading2"/>
      </w:pPr>
      <w:r>
        <w:lastRenderedPageBreak/>
        <w:t>Road Safety Work Program</w:t>
      </w:r>
    </w:p>
    <w:tbl>
      <w:tblPr>
        <w:tblStyle w:val="TableGrid"/>
        <w:tblW w:w="14039" w:type="dxa"/>
        <w:tblInd w:w="-5" w:type="dxa"/>
        <w:tblLook w:val="04A0" w:firstRow="1" w:lastRow="0" w:firstColumn="1" w:lastColumn="0" w:noHBand="0" w:noVBand="1"/>
      </w:tblPr>
      <w:tblGrid>
        <w:gridCol w:w="1706"/>
        <w:gridCol w:w="1560"/>
        <w:gridCol w:w="850"/>
        <w:gridCol w:w="2410"/>
        <w:gridCol w:w="2505"/>
        <w:gridCol w:w="46"/>
        <w:gridCol w:w="2410"/>
        <w:gridCol w:w="1276"/>
        <w:gridCol w:w="1276"/>
      </w:tblGrid>
      <w:tr w:rsidR="00621C5A" w:rsidRPr="00352ED6" w14:paraId="6C85B53B" w14:textId="77777777" w:rsidTr="0096116D">
        <w:trPr>
          <w:gridAfter w:val="4"/>
          <w:wAfter w:w="5008" w:type="dxa"/>
        </w:trPr>
        <w:tc>
          <w:tcPr>
            <w:tcW w:w="9031" w:type="dxa"/>
            <w:gridSpan w:val="5"/>
            <w:tcBorders>
              <w:top w:val="nil"/>
              <w:left w:val="nil"/>
              <w:right w:val="nil"/>
            </w:tcBorders>
            <w:vAlign w:val="center"/>
          </w:tcPr>
          <w:p w14:paraId="4926B1F4" w14:textId="77777777" w:rsidR="00621C5A" w:rsidRPr="00EC67AD" w:rsidRDefault="00621C5A" w:rsidP="00DC00CE">
            <w:pPr>
              <w:pStyle w:val="TZSPRheading2"/>
            </w:pPr>
            <w:r w:rsidRPr="00A06C40">
              <w:rPr>
                <w:noProof/>
                <w:lang w:eastAsia="en-AU"/>
              </w:rPr>
              <w:drawing>
                <wp:inline distT="0" distB="0" distL="0" distR="0" wp14:anchorId="6EE8D2B1" wp14:editId="74E7B1C8">
                  <wp:extent cx="371285" cy="330200"/>
                  <wp:effectExtent l="0" t="0" r="0" b="0"/>
                  <wp:docPr id="253" name="Picture 253"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311FBC" w:rsidRPr="00585A61" w14:paraId="4ACA047A" w14:textId="77777777" w:rsidTr="0096116D">
        <w:tc>
          <w:tcPr>
            <w:tcW w:w="1706" w:type="dxa"/>
          </w:tcPr>
          <w:p w14:paraId="60867F3C" w14:textId="77777777" w:rsidR="00311FBC" w:rsidRPr="00585A61" w:rsidRDefault="00311FBC" w:rsidP="00311FBC">
            <w:pPr>
              <w:pStyle w:val="TZSPRtext"/>
              <w:rPr>
                <w:b/>
                <w:sz w:val="20"/>
                <w:szCs w:val="20"/>
              </w:rPr>
            </w:pPr>
            <w:r w:rsidRPr="00585A61">
              <w:rPr>
                <w:b/>
                <w:sz w:val="20"/>
                <w:szCs w:val="20"/>
              </w:rPr>
              <w:t>Project</w:t>
            </w:r>
          </w:p>
        </w:tc>
        <w:tc>
          <w:tcPr>
            <w:tcW w:w="1560" w:type="dxa"/>
          </w:tcPr>
          <w:p w14:paraId="22CC02BB" w14:textId="77777777" w:rsidR="00311FBC" w:rsidRPr="00585A61" w:rsidRDefault="00311FBC" w:rsidP="00311FBC">
            <w:pPr>
              <w:pStyle w:val="TZSPRtext"/>
              <w:rPr>
                <w:b/>
                <w:sz w:val="20"/>
                <w:szCs w:val="20"/>
              </w:rPr>
            </w:pPr>
            <w:r w:rsidRPr="00585A61">
              <w:rPr>
                <w:b/>
                <w:sz w:val="20"/>
                <w:szCs w:val="20"/>
              </w:rPr>
              <w:t>Responsibility</w:t>
            </w:r>
          </w:p>
        </w:tc>
        <w:tc>
          <w:tcPr>
            <w:tcW w:w="850" w:type="dxa"/>
          </w:tcPr>
          <w:p w14:paraId="079182EC" w14:textId="77777777" w:rsidR="00311FBC" w:rsidRPr="00585A61" w:rsidRDefault="00311FBC" w:rsidP="00311FBC">
            <w:pPr>
              <w:pStyle w:val="TZSPRtext"/>
              <w:rPr>
                <w:b/>
                <w:sz w:val="20"/>
                <w:szCs w:val="20"/>
              </w:rPr>
            </w:pPr>
            <w:r w:rsidRPr="00585A61">
              <w:rPr>
                <w:b/>
                <w:sz w:val="20"/>
                <w:szCs w:val="20"/>
              </w:rPr>
              <w:t>Status</w:t>
            </w:r>
          </w:p>
        </w:tc>
        <w:tc>
          <w:tcPr>
            <w:tcW w:w="2410" w:type="dxa"/>
          </w:tcPr>
          <w:p w14:paraId="74585A0B"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gridSpan w:val="2"/>
          </w:tcPr>
          <w:p w14:paraId="7C834EAE"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546E5E9F"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2930EBE1" w14:textId="77777777" w:rsidR="00311FBC" w:rsidRDefault="00311FBC" w:rsidP="00311FBC">
            <w:pPr>
              <w:pStyle w:val="TZSPRtext"/>
              <w:jc w:val="right"/>
              <w:rPr>
                <w:b/>
                <w:sz w:val="20"/>
                <w:szCs w:val="20"/>
              </w:rPr>
            </w:pPr>
            <w:r>
              <w:rPr>
                <w:b/>
                <w:sz w:val="20"/>
                <w:szCs w:val="20"/>
              </w:rPr>
              <w:t>Budget</w:t>
            </w:r>
          </w:p>
          <w:p w14:paraId="54D5E2B7" w14:textId="77777777" w:rsidR="001112EF" w:rsidRDefault="001112EF" w:rsidP="001112EF">
            <w:pPr>
              <w:pStyle w:val="TZSPRtext"/>
              <w:jc w:val="right"/>
              <w:rPr>
                <w:b/>
                <w:sz w:val="20"/>
                <w:szCs w:val="20"/>
              </w:rPr>
            </w:pPr>
            <w:r>
              <w:rPr>
                <w:b/>
                <w:sz w:val="20"/>
                <w:szCs w:val="20"/>
              </w:rPr>
              <w:t>Life of project</w:t>
            </w:r>
          </w:p>
          <w:p w14:paraId="2C67675D" w14:textId="77777777" w:rsidR="00311FBC" w:rsidRPr="00585A61" w:rsidRDefault="00311FBC" w:rsidP="00311FBC">
            <w:pPr>
              <w:pStyle w:val="TZSPRtext"/>
              <w:jc w:val="right"/>
              <w:rPr>
                <w:b/>
                <w:sz w:val="20"/>
                <w:szCs w:val="20"/>
              </w:rPr>
            </w:pPr>
            <w:r>
              <w:rPr>
                <w:b/>
                <w:sz w:val="20"/>
                <w:szCs w:val="20"/>
              </w:rPr>
              <w:t>$</w:t>
            </w:r>
          </w:p>
        </w:tc>
        <w:tc>
          <w:tcPr>
            <w:tcW w:w="1276" w:type="dxa"/>
          </w:tcPr>
          <w:p w14:paraId="7A2498FA" w14:textId="3948A29D" w:rsidR="001112EF" w:rsidRDefault="002565C0" w:rsidP="001112EF">
            <w:pPr>
              <w:pStyle w:val="TZSPRtext"/>
              <w:jc w:val="right"/>
              <w:rPr>
                <w:b/>
                <w:sz w:val="20"/>
                <w:szCs w:val="20"/>
              </w:rPr>
            </w:pPr>
            <w:r>
              <w:rPr>
                <w:b/>
                <w:sz w:val="20"/>
                <w:szCs w:val="20"/>
              </w:rPr>
              <w:t>YTD</w:t>
            </w:r>
          </w:p>
          <w:p w14:paraId="690DA042" w14:textId="77777777" w:rsidR="00311FBC" w:rsidRPr="00585A61" w:rsidRDefault="00311FBC" w:rsidP="00311FBC">
            <w:pPr>
              <w:pStyle w:val="TZSPRtext"/>
              <w:jc w:val="right"/>
              <w:rPr>
                <w:b/>
                <w:sz w:val="20"/>
                <w:szCs w:val="20"/>
              </w:rPr>
            </w:pPr>
            <w:r>
              <w:rPr>
                <w:b/>
                <w:sz w:val="20"/>
                <w:szCs w:val="20"/>
              </w:rPr>
              <w:t>$</w:t>
            </w:r>
          </w:p>
        </w:tc>
      </w:tr>
      <w:tr w:rsidR="00311FBC" w:rsidRPr="00585A61" w14:paraId="5B3F2CF8" w14:textId="77777777" w:rsidTr="0096116D">
        <w:tc>
          <w:tcPr>
            <w:tcW w:w="1706" w:type="dxa"/>
          </w:tcPr>
          <w:p w14:paraId="431AA9DE" w14:textId="77777777" w:rsidR="00311FBC" w:rsidRPr="00585A61" w:rsidRDefault="00311FBC" w:rsidP="00311FBC">
            <w:pPr>
              <w:pStyle w:val="TZSPRtext"/>
              <w:rPr>
                <w:sz w:val="20"/>
                <w:szCs w:val="20"/>
              </w:rPr>
            </w:pPr>
            <w:r>
              <w:rPr>
                <w:sz w:val="20"/>
                <w:szCs w:val="20"/>
              </w:rPr>
              <w:t>MAIP Review</w:t>
            </w:r>
          </w:p>
        </w:tc>
        <w:tc>
          <w:tcPr>
            <w:tcW w:w="1560" w:type="dxa"/>
          </w:tcPr>
          <w:p w14:paraId="70F3728D" w14:textId="77777777" w:rsidR="00311FBC" w:rsidRPr="00585A61" w:rsidRDefault="00311FBC" w:rsidP="00311FBC">
            <w:pPr>
              <w:pStyle w:val="TZSPRtext"/>
              <w:rPr>
                <w:sz w:val="20"/>
                <w:szCs w:val="20"/>
              </w:rPr>
            </w:pPr>
            <w:r>
              <w:rPr>
                <w:sz w:val="20"/>
                <w:szCs w:val="20"/>
              </w:rPr>
              <w:t>Road Safety</w:t>
            </w:r>
            <w:r w:rsidRPr="00585A61">
              <w:rPr>
                <w:sz w:val="20"/>
                <w:szCs w:val="20"/>
              </w:rPr>
              <w:t>, State Growth</w:t>
            </w:r>
          </w:p>
        </w:tc>
        <w:tc>
          <w:tcPr>
            <w:tcW w:w="850" w:type="dxa"/>
            <w:vAlign w:val="center"/>
          </w:tcPr>
          <w:p w14:paraId="467E814F" w14:textId="77777777" w:rsidR="00311FBC" w:rsidRPr="00585A61" w:rsidRDefault="00311FBC" w:rsidP="00837FFE">
            <w:pPr>
              <w:pStyle w:val="TZSPRtext"/>
              <w:jc w:val="center"/>
              <w:rPr>
                <w:sz w:val="20"/>
                <w:szCs w:val="20"/>
              </w:rPr>
            </w:pPr>
            <w:r>
              <w:rPr>
                <w:noProof/>
                <w:lang w:eastAsia="en-AU"/>
              </w:rPr>
              <mc:AlternateContent>
                <mc:Choice Requires="wps">
                  <w:drawing>
                    <wp:anchor distT="0" distB="0" distL="114300" distR="114300" simplePos="0" relativeHeight="251840512" behindDoc="0" locked="0" layoutInCell="1" allowOverlap="1" wp14:anchorId="5D05064A" wp14:editId="24CF3AD2">
                      <wp:simplePos x="0" y="0"/>
                      <wp:positionH relativeFrom="column">
                        <wp:posOffset>1270</wp:posOffset>
                      </wp:positionH>
                      <wp:positionV relativeFrom="paragraph">
                        <wp:posOffset>4445</wp:posOffset>
                      </wp:positionV>
                      <wp:extent cx="180975" cy="190500"/>
                      <wp:effectExtent l="0" t="0" r="28575" b="19050"/>
                      <wp:wrapNone/>
                      <wp:docPr id="319" name="Flowchart: Connector 3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6D1BB581" id="Flowchart: Connector 319" o:spid="_x0000_s1026" type="#_x0000_t120" style="position:absolute;margin-left:.1pt;margin-top:.35pt;width:14.2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W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1Y&#10;zCgxTGOTVgo63jAXSrIEYxBEcCTqEa3O+hKN7u3aDTePx1j6Tjod/7EosksI70eExS4QjsLiIp+d&#10;n1LCUVXM8tM8dSB7MbbOh08CNImHikrMZBkzGfNIKLPtjQ8YHg0PBjGyB9XWq1apdIkjJJbKkS3D&#10;5jPOhQnTZK42+gvUvfwsx18/BijGYenF04MYQ6RhjJ5SwF+CKPM/4mJOMXAWe9Gjn05hr0RMR5mv&#10;QmJPEe9Jqncs4BiKolc1rBa9GJsxtmO0SCUnh9GzRGxH34ODt2AuIqCY5fA+moq0jKNx/qfEeuPR&#10;IkUGE0Zj3RpwbzlQYYzcvz+A1EMTUXqCeo8T76CnAm/5qsVRu2E+rJnD3UeWQD4Ld/iJ01dRGE6U&#10;NOB+vCWP73ElUUtJh1xSUf99w5ygRH02uKyzYjqN5JMu09PzCV7csebpWGM2egk4sQUyp+XpGN8H&#10;dThKB/oRaW8Ro6KKGY6xK8qDO1yWoec4JE4uFov0DAnHsnBj7i2PziOqcXkedo/M2WHfAi7qLRx4&#10;h5WvFq1/Gy0NLDYBZJu28AXXAW8kq9T/gVgjGx7f06sX+p//BAAA//8DAFBLAwQUAAYACAAAACEA&#10;wgrasdkAAAADAQAADwAAAGRycy9kb3ducmV2LnhtbEyOQUvDQBSE74L/YXmCl2I3JmJKzEsJghfx&#10;YttDj5vsMwnNvg3ZbRv/vc+TnoZhhpmv3C5uVBeaw+AZ4XGdgCJuvR24Qzjs3x42oEI0bM3omRC+&#10;KcC2ur0pTWH9lT/psoudkhEOhUHoY5wKrUPbkzNh7Sdiyb787EwUO3fazuYq427UaZI8a2cGlofe&#10;TPTaU3vanR3C0DTHrP44Hff5U3iPXb6q52yFeH+31C+gIi3xrwy/+IIOlTA1/sw2qBEhlR5CDkqy&#10;dCPaIGRJDroq9X/26gcAAP//AwBQSwECLQAUAAYACAAAACEAtoM4kv4AAADhAQAAEwAAAAAAAAAA&#10;AAAAAAAAAAAAW0NvbnRlbnRfVHlwZXNdLnhtbFBLAQItABQABgAIAAAAIQA4/SH/1gAAAJQBAAAL&#10;AAAAAAAAAAAAAAAAAC8BAABfcmVscy8ucmVsc1BLAQItABQABgAIAAAAIQD5+T8WtwIAAEYGAAAO&#10;AAAAAAAAAAAAAAAAAC4CAABkcnMvZTJvRG9jLnhtbFBLAQItABQABgAIAAAAIQDCCtqx2QAAAAMB&#10;AAAPAAAAAAAAAAAAAAAAABEFAABkcnMvZG93bnJldi54bWxQSwUGAAAAAAQABADzAAAAFwYAAAAA&#10;" fillcolor="#ffd966 [1943]" strokecolor="#ffd966 [1943]" strokeweight="1pt">
                      <v:stroke joinstyle="miter"/>
                    </v:shape>
                  </w:pict>
                </mc:Fallback>
              </mc:AlternateContent>
            </w:r>
          </w:p>
        </w:tc>
        <w:tc>
          <w:tcPr>
            <w:tcW w:w="2410" w:type="dxa"/>
          </w:tcPr>
          <w:p w14:paraId="7E3397BA" w14:textId="77777777" w:rsidR="00311FBC" w:rsidRPr="00585A61" w:rsidRDefault="007F7829" w:rsidP="00311FBC">
            <w:pPr>
              <w:pStyle w:val="TZSPRtext"/>
              <w:rPr>
                <w:sz w:val="20"/>
                <w:szCs w:val="20"/>
              </w:rPr>
            </w:pPr>
            <w:r>
              <w:rPr>
                <w:sz w:val="20"/>
                <w:szCs w:val="20"/>
              </w:rPr>
              <w:t>Draft MAIP Report completed</w:t>
            </w:r>
          </w:p>
        </w:tc>
        <w:tc>
          <w:tcPr>
            <w:tcW w:w="2551" w:type="dxa"/>
            <w:gridSpan w:val="2"/>
          </w:tcPr>
          <w:p w14:paraId="1C50A738" w14:textId="77777777" w:rsidR="00311FBC" w:rsidRDefault="007F7829" w:rsidP="00311FBC">
            <w:pPr>
              <w:pStyle w:val="TZSPRtext"/>
              <w:rPr>
                <w:sz w:val="20"/>
                <w:szCs w:val="20"/>
              </w:rPr>
            </w:pPr>
            <w:r>
              <w:rPr>
                <w:sz w:val="20"/>
                <w:szCs w:val="20"/>
              </w:rPr>
              <w:t xml:space="preserve">Sign-off by MAIP Review Steering Committee </w:t>
            </w:r>
          </w:p>
          <w:p w14:paraId="5D2BD181" w14:textId="77777777" w:rsidR="007F7829" w:rsidRDefault="007F7829" w:rsidP="00311FBC">
            <w:pPr>
              <w:pStyle w:val="TZSPRtext"/>
              <w:rPr>
                <w:sz w:val="20"/>
                <w:szCs w:val="20"/>
              </w:rPr>
            </w:pPr>
            <w:r>
              <w:rPr>
                <w:sz w:val="20"/>
                <w:szCs w:val="20"/>
              </w:rPr>
              <w:t>Sign-off by Minister</w:t>
            </w:r>
          </w:p>
          <w:p w14:paraId="75112A9C" w14:textId="77777777" w:rsidR="007F7829" w:rsidRPr="00585A61" w:rsidRDefault="007F7829" w:rsidP="00311FBC">
            <w:pPr>
              <w:pStyle w:val="TZSPRtext"/>
              <w:rPr>
                <w:sz w:val="20"/>
                <w:szCs w:val="20"/>
              </w:rPr>
            </w:pPr>
            <w:r>
              <w:rPr>
                <w:sz w:val="20"/>
                <w:szCs w:val="20"/>
              </w:rPr>
              <w:t>Release of report</w:t>
            </w:r>
          </w:p>
        </w:tc>
        <w:tc>
          <w:tcPr>
            <w:tcW w:w="2410" w:type="dxa"/>
          </w:tcPr>
          <w:p w14:paraId="2E9CA054" w14:textId="77777777" w:rsidR="00311FBC" w:rsidRPr="00585A61" w:rsidRDefault="007F7829" w:rsidP="00311FBC">
            <w:pPr>
              <w:pStyle w:val="TZSPRtext"/>
              <w:rPr>
                <w:sz w:val="20"/>
                <w:szCs w:val="20"/>
              </w:rPr>
            </w:pPr>
            <w:r>
              <w:rPr>
                <w:sz w:val="20"/>
                <w:szCs w:val="20"/>
              </w:rPr>
              <w:t>Awaiting final approval of MAIP Review Report by project Steering Committee.</w:t>
            </w:r>
          </w:p>
        </w:tc>
        <w:tc>
          <w:tcPr>
            <w:tcW w:w="1276" w:type="dxa"/>
          </w:tcPr>
          <w:p w14:paraId="49BF8185" w14:textId="77777777" w:rsidR="00311FBC" w:rsidRPr="00585A61" w:rsidRDefault="00F37E4A" w:rsidP="004B376C">
            <w:pPr>
              <w:pStyle w:val="TZSPRtext"/>
              <w:jc w:val="right"/>
              <w:rPr>
                <w:sz w:val="20"/>
                <w:szCs w:val="20"/>
              </w:rPr>
            </w:pPr>
            <w:r>
              <w:rPr>
                <w:sz w:val="20"/>
                <w:szCs w:val="20"/>
              </w:rPr>
              <w:t>State Growth funded</w:t>
            </w:r>
          </w:p>
        </w:tc>
        <w:tc>
          <w:tcPr>
            <w:tcW w:w="1276" w:type="dxa"/>
          </w:tcPr>
          <w:p w14:paraId="52D89E56" w14:textId="77777777" w:rsidR="00311FBC" w:rsidRPr="00585A61" w:rsidRDefault="0096116D" w:rsidP="00311FBC">
            <w:pPr>
              <w:pStyle w:val="TZSPRtext"/>
              <w:jc w:val="right"/>
              <w:rPr>
                <w:sz w:val="20"/>
                <w:szCs w:val="20"/>
              </w:rPr>
            </w:pPr>
            <w:r>
              <w:rPr>
                <w:sz w:val="20"/>
                <w:szCs w:val="20"/>
              </w:rPr>
              <w:t>50,222</w:t>
            </w:r>
          </w:p>
        </w:tc>
      </w:tr>
      <w:tr w:rsidR="00BA22F4" w:rsidRPr="00585A61" w14:paraId="34C35CC3" w14:textId="77777777" w:rsidTr="0096116D">
        <w:tc>
          <w:tcPr>
            <w:tcW w:w="1706" w:type="dxa"/>
          </w:tcPr>
          <w:p w14:paraId="21AD1D3B" w14:textId="77777777" w:rsidR="00BA22F4" w:rsidRDefault="00BA22F4" w:rsidP="00BA22F4">
            <w:pPr>
              <w:pStyle w:val="TZSPRtext"/>
              <w:rPr>
                <w:sz w:val="20"/>
                <w:szCs w:val="20"/>
              </w:rPr>
            </w:pPr>
            <w:r>
              <w:rPr>
                <w:sz w:val="20"/>
                <w:szCs w:val="20"/>
              </w:rPr>
              <w:t>Distance makes the Difference campaign Stage 2</w:t>
            </w:r>
          </w:p>
        </w:tc>
        <w:tc>
          <w:tcPr>
            <w:tcW w:w="1560" w:type="dxa"/>
          </w:tcPr>
          <w:p w14:paraId="094732EF" w14:textId="77777777" w:rsidR="00BA22F4" w:rsidRDefault="00BA22F4" w:rsidP="00BA22F4">
            <w:pPr>
              <w:pStyle w:val="TZSPRtext"/>
              <w:rPr>
                <w:sz w:val="20"/>
                <w:szCs w:val="20"/>
              </w:rPr>
            </w:pPr>
            <w:r>
              <w:rPr>
                <w:sz w:val="20"/>
                <w:szCs w:val="20"/>
              </w:rPr>
              <w:t>Road Safety, State Growth</w:t>
            </w:r>
          </w:p>
        </w:tc>
        <w:tc>
          <w:tcPr>
            <w:tcW w:w="850" w:type="dxa"/>
            <w:vAlign w:val="center"/>
          </w:tcPr>
          <w:p w14:paraId="0B79ADC7" w14:textId="77777777" w:rsidR="00BA22F4" w:rsidRDefault="00BA22F4" w:rsidP="00BA22F4">
            <w:pPr>
              <w:pStyle w:val="TZSPRtext"/>
              <w:jc w:val="center"/>
              <w:rPr>
                <w:noProof/>
                <w:lang w:eastAsia="en-AU"/>
              </w:rPr>
            </w:pPr>
            <w:r>
              <w:rPr>
                <w:noProof/>
                <w:lang w:eastAsia="en-AU"/>
              </w:rPr>
              <mc:AlternateContent>
                <mc:Choice Requires="wps">
                  <w:drawing>
                    <wp:anchor distT="0" distB="0" distL="114300" distR="114300" simplePos="0" relativeHeight="252017664" behindDoc="0" locked="0" layoutInCell="1" allowOverlap="1" wp14:anchorId="317DD941" wp14:editId="44044E1B">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636CA1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55pt;margin-top:10.85pt;width:14.25pt;height: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10" w:type="dxa"/>
          </w:tcPr>
          <w:p w14:paraId="560C728C" w14:textId="77777777" w:rsidR="00BA22F4" w:rsidRPr="00585A61" w:rsidRDefault="00BA22F4" w:rsidP="00BA22F4">
            <w:pPr>
              <w:pStyle w:val="TZSPRtext"/>
              <w:rPr>
                <w:sz w:val="20"/>
                <w:szCs w:val="20"/>
              </w:rPr>
            </w:pPr>
          </w:p>
        </w:tc>
        <w:tc>
          <w:tcPr>
            <w:tcW w:w="2551" w:type="dxa"/>
            <w:gridSpan w:val="2"/>
          </w:tcPr>
          <w:p w14:paraId="36935B19" w14:textId="77777777" w:rsidR="00BA22F4" w:rsidRPr="00585A61" w:rsidRDefault="00BA22F4" w:rsidP="00BA22F4">
            <w:pPr>
              <w:pStyle w:val="TZSPRtext"/>
              <w:rPr>
                <w:sz w:val="20"/>
                <w:szCs w:val="20"/>
              </w:rPr>
            </w:pPr>
            <w:r>
              <w:rPr>
                <w:sz w:val="20"/>
                <w:szCs w:val="20"/>
              </w:rPr>
              <w:t>A request for quote process relating to the next phase of activity is currently underway.</w:t>
            </w:r>
          </w:p>
        </w:tc>
        <w:tc>
          <w:tcPr>
            <w:tcW w:w="2410" w:type="dxa"/>
          </w:tcPr>
          <w:p w14:paraId="4E1A99AF" w14:textId="77777777" w:rsidR="00BA22F4" w:rsidRPr="00585A61" w:rsidRDefault="00BA22F4" w:rsidP="00BA22F4">
            <w:pPr>
              <w:pStyle w:val="TZSPRtext"/>
              <w:rPr>
                <w:sz w:val="20"/>
                <w:szCs w:val="20"/>
              </w:rPr>
            </w:pPr>
            <w:r>
              <w:rPr>
                <w:sz w:val="20"/>
                <w:szCs w:val="20"/>
              </w:rPr>
              <w:t xml:space="preserve">Awaiting report on last round of activity. Initial reports are very positive. </w:t>
            </w:r>
          </w:p>
        </w:tc>
        <w:tc>
          <w:tcPr>
            <w:tcW w:w="1276" w:type="dxa"/>
            <w:vMerge w:val="restart"/>
          </w:tcPr>
          <w:p w14:paraId="6D86B2FA" w14:textId="77777777" w:rsidR="00BA22F4" w:rsidRDefault="00BA22F4" w:rsidP="00BA22F4">
            <w:pPr>
              <w:pStyle w:val="TZSPRtext"/>
              <w:jc w:val="right"/>
              <w:rPr>
                <w:sz w:val="20"/>
                <w:szCs w:val="20"/>
              </w:rPr>
            </w:pPr>
            <w:r>
              <w:rPr>
                <w:sz w:val="20"/>
                <w:szCs w:val="20"/>
              </w:rPr>
              <w:t>400,000</w:t>
            </w:r>
          </w:p>
        </w:tc>
        <w:tc>
          <w:tcPr>
            <w:tcW w:w="1276" w:type="dxa"/>
            <w:vMerge w:val="restart"/>
          </w:tcPr>
          <w:p w14:paraId="638D09F1" w14:textId="0C1551ED" w:rsidR="00BA22F4" w:rsidRPr="00585A61" w:rsidRDefault="0091402D" w:rsidP="00BA22F4">
            <w:pPr>
              <w:pStyle w:val="TZSPRtext"/>
              <w:jc w:val="right"/>
              <w:rPr>
                <w:sz w:val="20"/>
                <w:szCs w:val="20"/>
              </w:rPr>
            </w:pPr>
            <w:r>
              <w:rPr>
                <w:sz w:val="20"/>
                <w:szCs w:val="20"/>
              </w:rPr>
              <w:t>80,703</w:t>
            </w:r>
          </w:p>
        </w:tc>
      </w:tr>
      <w:tr w:rsidR="00BA22F4" w:rsidRPr="00585A61" w14:paraId="06C59D1A" w14:textId="77777777" w:rsidTr="0096116D">
        <w:tc>
          <w:tcPr>
            <w:tcW w:w="1706" w:type="dxa"/>
          </w:tcPr>
          <w:p w14:paraId="45CA6222" w14:textId="77777777" w:rsidR="00BA22F4" w:rsidRDefault="00C2465A" w:rsidP="008B3631">
            <w:pPr>
              <w:pStyle w:val="TZSPRtext"/>
              <w:rPr>
                <w:sz w:val="20"/>
                <w:szCs w:val="20"/>
              </w:rPr>
            </w:pPr>
            <w:r>
              <w:rPr>
                <w:sz w:val="20"/>
                <w:szCs w:val="20"/>
              </w:rPr>
              <w:t>Implementation</w:t>
            </w:r>
            <w:r w:rsidR="00BA22F4">
              <w:rPr>
                <w:sz w:val="20"/>
                <w:szCs w:val="20"/>
              </w:rPr>
              <w:t xml:space="preserve"> of minimum passing distance legislation</w:t>
            </w:r>
          </w:p>
        </w:tc>
        <w:tc>
          <w:tcPr>
            <w:tcW w:w="1560" w:type="dxa"/>
          </w:tcPr>
          <w:p w14:paraId="00237C29" w14:textId="77777777" w:rsidR="00BA22F4" w:rsidRPr="00585A61" w:rsidRDefault="00BA22F4" w:rsidP="008B3631">
            <w:pPr>
              <w:pStyle w:val="TZSPRtext"/>
              <w:rPr>
                <w:sz w:val="20"/>
                <w:szCs w:val="20"/>
              </w:rPr>
            </w:pPr>
            <w:r>
              <w:rPr>
                <w:sz w:val="20"/>
                <w:szCs w:val="20"/>
              </w:rPr>
              <w:t>Road Safety, State Growth</w:t>
            </w:r>
          </w:p>
        </w:tc>
        <w:tc>
          <w:tcPr>
            <w:tcW w:w="850" w:type="dxa"/>
            <w:vAlign w:val="center"/>
          </w:tcPr>
          <w:p w14:paraId="6C5EE125" w14:textId="77777777" w:rsidR="00BA22F4" w:rsidRDefault="00BA22F4" w:rsidP="008B3631">
            <w:pPr>
              <w:pStyle w:val="TZSPRtext"/>
              <w:jc w:val="center"/>
              <w:rPr>
                <w:noProof/>
                <w:lang w:eastAsia="en-AU"/>
              </w:rPr>
            </w:pPr>
            <w:r>
              <w:rPr>
                <w:noProof/>
                <w:lang w:eastAsia="en-AU"/>
              </w:rPr>
              <mc:AlternateContent>
                <mc:Choice Requires="wps">
                  <w:drawing>
                    <wp:anchor distT="0" distB="0" distL="114300" distR="114300" simplePos="0" relativeHeight="252014592" behindDoc="0" locked="0" layoutInCell="1" allowOverlap="1" wp14:anchorId="74354430" wp14:editId="3A85D23C">
                      <wp:simplePos x="0" y="0"/>
                      <wp:positionH relativeFrom="column">
                        <wp:posOffset>-6985</wp:posOffset>
                      </wp:positionH>
                      <wp:positionV relativeFrom="paragraph">
                        <wp:posOffset>7620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4B9521EF" id="Flowchart: Connector 3" o:spid="_x0000_s1026" type="#_x0000_t120" style="position:absolute;margin-left:-.55pt;margin-top:.6pt;width:14.25pt;height:1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tWwR&#10;d90AAAAGAQAADwAAAGRycy9kb3ducmV2LnhtbEyOzUrDQBSF94LvMFzBXTtJLGrTTEqpFARRsAql&#10;u2nmNgnN3Ekz0yR9e68rXZ4fzvmy5Wgb0WPna0cK4mkEAqlwpqZSwffXZvIMwgdNRjeOUMEVPSzz&#10;25tMp8YN9In9NpSCR8inWkEVQptK6YsKrfZT1yJxdnSd1YFlV0rT6YHHbSOTKHqUVtfED5VucV1h&#10;cdperILX+bl+ma2HzfH9KvuPc9/uhre9Uvd342oBIuAY/srwi8/okDPTwV3IeNEomMQxN9lPQHCc&#10;PM1AHBQ8sJZ5Jv/j5z8AAAD//wMAUEsBAi0AFAAGAAgAAAAhALaDOJL+AAAA4QEAABMAAAAAAAAA&#10;AAAAAAAAAAAAAFtDb250ZW50X1R5cGVzXS54bWxQSwECLQAUAAYACAAAACEAOP0h/9YAAACUAQAA&#10;CwAAAAAAAAAAAAAAAAAvAQAAX3JlbHMvLnJlbHNQSwECLQAUAAYACAAAACEAOX/LLLQCAABCBgAA&#10;DgAAAAAAAAAAAAAAAAAuAgAAZHJzL2Uyb0RvYy54bWxQSwECLQAUAAYACAAAACEAtWwRd90AAAAG&#10;AQAADwAAAAAAAAAAAAAAAAAOBQAAZHJzL2Rvd25yZXYueG1sUEsFBgAAAAAEAAQA8wAAABgGAAAA&#10;AA==&#10;" fillcolor="#a8d08d [1945]" strokecolor="#a8d08d [1945]" strokeweight="1pt">
                      <v:stroke joinstyle="miter"/>
                    </v:shape>
                  </w:pict>
                </mc:Fallback>
              </mc:AlternateContent>
            </w:r>
          </w:p>
        </w:tc>
        <w:tc>
          <w:tcPr>
            <w:tcW w:w="2410" w:type="dxa"/>
          </w:tcPr>
          <w:p w14:paraId="0EF047C0" w14:textId="77777777" w:rsidR="00BA22F4" w:rsidRPr="00821A3F" w:rsidRDefault="00340BC0" w:rsidP="008B3631">
            <w:pPr>
              <w:pStyle w:val="TZSPRtext"/>
              <w:rPr>
                <w:sz w:val="20"/>
                <w:szCs w:val="20"/>
              </w:rPr>
            </w:pPr>
            <w:r>
              <w:rPr>
                <w:sz w:val="20"/>
                <w:szCs w:val="20"/>
              </w:rPr>
              <w:t>Legislation commenced on 27 September 2017.</w:t>
            </w:r>
          </w:p>
        </w:tc>
        <w:tc>
          <w:tcPr>
            <w:tcW w:w="2551" w:type="dxa"/>
            <w:gridSpan w:val="2"/>
          </w:tcPr>
          <w:p w14:paraId="32FD43A1" w14:textId="77777777" w:rsidR="00BA22F4" w:rsidRPr="00821A3F" w:rsidRDefault="00340BC0" w:rsidP="008B3631">
            <w:pPr>
              <w:pStyle w:val="TZSPRtext"/>
              <w:rPr>
                <w:sz w:val="20"/>
                <w:szCs w:val="20"/>
              </w:rPr>
            </w:pPr>
            <w:r>
              <w:rPr>
                <w:sz w:val="20"/>
                <w:szCs w:val="20"/>
              </w:rPr>
              <w:t>Follow up road user survey planned for Mar/Apr 2018 to gauge public acceptance of new laws.</w:t>
            </w:r>
          </w:p>
        </w:tc>
        <w:tc>
          <w:tcPr>
            <w:tcW w:w="2410" w:type="dxa"/>
          </w:tcPr>
          <w:p w14:paraId="391837C7" w14:textId="77777777" w:rsidR="00BA22F4" w:rsidRPr="00821A3F" w:rsidRDefault="00BA22F4" w:rsidP="008B3631">
            <w:pPr>
              <w:pStyle w:val="TZSPRtext"/>
              <w:rPr>
                <w:sz w:val="20"/>
                <w:szCs w:val="20"/>
              </w:rPr>
            </w:pPr>
          </w:p>
        </w:tc>
        <w:tc>
          <w:tcPr>
            <w:tcW w:w="1276" w:type="dxa"/>
            <w:vMerge/>
          </w:tcPr>
          <w:p w14:paraId="7120A149" w14:textId="77777777" w:rsidR="00BA22F4" w:rsidRPr="00585A61" w:rsidRDefault="00BA22F4" w:rsidP="008B3631">
            <w:pPr>
              <w:pStyle w:val="TZSPRtext"/>
              <w:jc w:val="right"/>
              <w:rPr>
                <w:sz w:val="20"/>
                <w:szCs w:val="20"/>
              </w:rPr>
            </w:pPr>
          </w:p>
        </w:tc>
        <w:tc>
          <w:tcPr>
            <w:tcW w:w="1276" w:type="dxa"/>
            <w:vMerge/>
          </w:tcPr>
          <w:p w14:paraId="0BD85F1D" w14:textId="77777777" w:rsidR="00BA22F4" w:rsidRPr="00585A61" w:rsidRDefault="00BA22F4" w:rsidP="008B3631">
            <w:pPr>
              <w:pStyle w:val="TZSPRtext"/>
              <w:jc w:val="right"/>
              <w:rPr>
                <w:sz w:val="20"/>
                <w:szCs w:val="20"/>
              </w:rPr>
            </w:pPr>
          </w:p>
        </w:tc>
      </w:tr>
      <w:tr w:rsidR="00311FBC" w:rsidRPr="00585A61" w14:paraId="314A1A98" w14:textId="77777777" w:rsidTr="0096116D">
        <w:tc>
          <w:tcPr>
            <w:tcW w:w="1706" w:type="dxa"/>
          </w:tcPr>
          <w:p w14:paraId="66289F72" w14:textId="77777777" w:rsidR="00311FBC" w:rsidRDefault="00311FBC" w:rsidP="00311FBC">
            <w:pPr>
              <w:pStyle w:val="TZSPRtext"/>
              <w:rPr>
                <w:sz w:val="20"/>
                <w:szCs w:val="20"/>
              </w:rPr>
            </w:pPr>
            <w:r>
              <w:rPr>
                <w:sz w:val="20"/>
                <w:szCs w:val="20"/>
              </w:rPr>
              <w:t>Tourist road safety campaign</w:t>
            </w:r>
            <w:r w:rsidR="00394D22">
              <w:rPr>
                <w:sz w:val="20"/>
                <w:szCs w:val="20"/>
              </w:rPr>
              <w:t xml:space="preserve"> – </w:t>
            </w:r>
            <w:r w:rsidR="00474BB3">
              <w:rPr>
                <w:sz w:val="20"/>
                <w:szCs w:val="20"/>
              </w:rPr>
              <w:t>Phase 2 (2017-2019)</w:t>
            </w:r>
          </w:p>
        </w:tc>
        <w:tc>
          <w:tcPr>
            <w:tcW w:w="1560" w:type="dxa"/>
          </w:tcPr>
          <w:p w14:paraId="3F79D0AD" w14:textId="77777777" w:rsidR="00311FBC" w:rsidRPr="00585A61" w:rsidRDefault="00311FBC" w:rsidP="00311FBC">
            <w:pPr>
              <w:pStyle w:val="TZSPRtext"/>
              <w:rPr>
                <w:sz w:val="20"/>
                <w:szCs w:val="20"/>
              </w:rPr>
            </w:pPr>
            <w:r>
              <w:rPr>
                <w:sz w:val="20"/>
                <w:szCs w:val="20"/>
              </w:rPr>
              <w:t>Road Safety, State Growth</w:t>
            </w:r>
          </w:p>
        </w:tc>
        <w:tc>
          <w:tcPr>
            <w:tcW w:w="850" w:type="dxa"/>
            <w:vAlign w:val="center"/>
          </w:tcPr>
          <w:p w14:paraId="3F4744C7" w14:textId="77777777"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9488" behindDoc="0" locked="0" layoutInCell="1" allowOverlap="1" wp14:anchorId="3629B34A" wp14:editId="78CFE104">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4F12A184" id="Flowchart: Connector 306" o:spid="_x0000_s1026" type="#_x0000_t120" style="position:absolute;margin-left:.1pt;margin-top:.65pt;width:14.2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410" w:type="dxa"/>
          </w:tcPr>
          <w:p w14:paraId="2C266E85" w14:textId="77777777" w:rsidR="00311FBC" w:rsidRPr="00585A61" w:rsidRDefault="00311FBC" w:rsidP="00311FBC">
            <w:pPr>
              <w:pStyle w:val="TZSPRtext"/>
              <w:rPr>
                <w:sz w:val="20"/>
                <w:szCs w:val="20"/>
              </w:rPr>
            </w:pPr>
          </w:p>
        </w:tc>
        <w:tc>
          <w:tcPr>
            <w:tcW w:w="2551" w:type="dxa"/>
            <w:gridSpan w:val="2"/>
          </w:tcPr>
          <w:p w14:paraId="596AB131" w14:textId="77777777" w:rsidR="00311FBC" w:rsidRPr="00585A61" w:rsidRDefault="0090597E" w:rsidP="00311FBC">
            <w:pPr>
              <w:pStyle w:val="TZSPRtext"/>
              <w:rPr>
                <w:sz w:val="20"/>
                <w:szCs w:val="20"/>
              </w:rPr>
            </w:pPr>
            <w:r>
              <w:rPr>
                <w:sz w:val="20"/>
                <w:szCs w:val="20"/>
              </w:rPr>
              <w:t>Planning of next phase (includes seasonal workers, international students and interstate motorcyclists).</w:t>
            </w:r>
          </w:p>
        </w:tc>
        <w:tc>
          <w:tcPr>
            <w:tcW w:w="2410" w:type="dxa"/>
          </w:tcPr>
          <w:p w14:paraId="6D1C8C93" w14:textId="77777777" w:rsidR="00311FBC" w:rsidRPr="00585A61" w:rsidRDefault="005810AF" w:rsidP="0090597E">
            <w:pPr>
              <w:pStyle w:val="TZSPRtext"/>
              <w:rPr>
                <w:sz w:val="20"/>
                <w:szCs w:val="20"/>
              </w:rPr>
            </w:pPr>
            <w:r>
              <w:rPr>
                <w:sz w:val="20"/>
                <w:szCs w:val="20"/>
              </w:rPr>
              <w:t>Collateral continues to be distributed. Currently consulting with stakeholders</w:t>
            </w:r>
            <w:r w:rsidR="00FD71B0">
              <w:rPr>
                <w:sz w:val="20"/>
                <w:szCs w:val="20"/>
              </w:rPr>
              <w:t>,</w:t>
            </w:r>
            <w:r>
              <w:rPr>
                <w:sz w:val="20"/>
                <w:szCs w:val="20"/>
              </w:rPr>
              <w:t xml:space="preserve"> reviewing activity </w:t>
            </w:r>
            <w:r w:rsidR="0090597E">
              <w:rPr>
                <w:sz w:val="20"/>
                <w:szCs w:val="20"/>
              </w:rPr>
              <w:t>to date and planning next phase.</w:t>
            </w:r>
          </w:p>
        </w:tc>
        <w:tc>
          <w:tcPr>
            <w:tcW w:w="1276" w:type="dxa"/>
          </w:tcPr>
          <w:p w14:paraId="7B49D331" w14:textId="77777777" w:rsidR="00311FBC" w:rsidRPr="00585A61" w:rsidRDefault="00CF0594" w:rsidP="00311FBC">
            <w:pPr>
              <w:pStyle w:val="TZSPRtext"/>
              <w:jc w:val="right"/>
              <w:rPr>
                <w:sz w:val="20"/>
                <w:szCs w:val="20"/>
              </w:rPr>
            </w:pPr>
            <w:r>
              <w:rPr>
                <w:sz w:val="20"/>
                <w:szCs w:val="20"/>
              </w:rPr>
              <w:t>650</w:t>
            </w:r>
            <w:r w:rsidR="000F1C8A">
              <w:rPr>
                <w:sz w:val="20"/>
                <w:szCs w:val="20"/>
              </w:rPr>
              <w:t>,000</w:t>
            </w:r>
          </w:p>
        </w:tc>
        <w:tc>
          <w:tcPr>
            <w:tcW w:w="1276" w:type="dxa"/>
          </w:tcPr>
          <w:p w14:paraId="5A37FF4D" w14:textId="77777777" w:rsidR="00311FBC" w:rsidRPr="00585A61" w:rsidRDefault="00D42FF0" w:rsidP="00311FBC">
            <w:pPr>
              <w:pStyle w:val="TZSPRtext"/>
              <w:jc w:val="right"/>
              <w:rPr>
                <w:sz w:val="20"/>
                <w:szCs w:val="20"/>
              </w:rPr>
            </w:pPr>
            <w:r>
              <w:rPr>
                <w:sz w:val="20"/>
                <w:szCs w:val="20"/>
              </w:rPr>
              <w:t>0</w:t>
            </w:r>
          </w:p>
        </w:tc>
      </w:tr>
      <w:tr w:rsidR="003A70CE" w:rsidRPr="00585A61" w14:paraId="1ACDBF31" w14:textId="77777777" w:rsidTr="0096116D">
        <w:tc>
          <w:tcPr>
            <w:tcW w:w="1706" w:type="dxa"/>
          </w:tcPr>
          <w:p w14:paraId="02EB0919" w14:textId="77777777" w:rsidR="003A70CE" w:rsidRDefault="003A70CE" w:rsidP="003A70CE">
            <w:pPr>
              <w:pStyle w:val="TZSPRtext"/>
              <w:rPr>
                <w:sz w:val="20"/>
                <w:szCs w:val="20"/>
              </w:rPr>
            </w:pPr>
            <w:r>
              <w:rPr>
                <w:sz w:val="20"/>
                <w:szCs w:val="20"/>
              </w:rPr>
              <w:t>Community Road Safety Grants Program</w:t>
            </w:r>
          </w:p>
        </w:tc>
        <w:tc>
          <w:tcPr>
            <w:tcW w:w="1560" w:type="dxa"/>
          </w:tcPr>
          <w:p w14:paraId="0DC8A953"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66149331"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8512" behindDoc="0" locked="0" layoutInCell="1" allowOverlap="1" wp14:anchorId="59F84D10" wp14:editId="25B14D55">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1AE6733" id="Flowchart: Connector 307" o:spid="_x0000_s1026" type="#_x0000_t120" style="position:absolute;margin-left:.1pt;margin-top:.95pt;width:14.25pt;height:1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410" w:type="dxa"/>
          </w:tcPr>
          <w:p w14:paraId="3E5FBEEE" w14:textId="77777777" w:rsidR="003A70CE" w:rsidRPr="00585A61" w:rsidRDefault="00896602" w:rsidP="003A70CE">
            <w:pPr>
              <w:pStyle w:val="TZSPRtext"/>
              <w:rPr>
                <w:sz w:val="20"/>
                <w:szCs w:val="20"/>
              </w:rPr>
            </w:pPr>
            <w:r>
              <w:rPr>
                <w:sz w:val="20"/>
                <w:szCs w:val="20"/>
              </w:rPr>
              <w:t>Community Road Safety Grants advertised August 2017 and Closed September 1.</w:t>
            </w:r>
          </w:p>
        </w:tc>
        <w:tc>
          <w:tcPr>
            <w:tcW w:w="2551" w:type="dxa"/>
            <w:gridSpan w:val="2"/>
          </w:tcPr>
          <w:p w14:paraId="7A2C7B29" w14:textId="77777777" w:rsidR="003A70CE" w:rsidRPr="00585A61" w:rsidRDefault="00896602" w:rsidP="003A70CE">
            <w:pPr>
              <w:pStyle w:val="TZSPRtext"/>
              <w:rPr>
                <w:sz w:val="20"/>
                <w:szCs w:val="20"/>
              </w:rPr>
            </w:pPr>
            <w:r>
              <w:rPr>
                <w:sz w:val="20"/>
                <w:szCs w:val="20"/>
              </w:rPr>
              <w:t>Funding to be delivered to successful applicants by 1 November 2017.</w:t>
            </w:r>
          </w:p>
        </w:tc>
        <w:tc>
          <w:tcPr>
            <w:tcW w:w="2410" w:type="dxa"/>
          </w:tcPr>
          <w:p w14:paraId="177DD7C5" w14:textId="77777777" w:rsidR="003A70CE" w:rsidRPr="00585A61" w:rsidRDefault="00896602" w:rsidP="00FD71B0">
            <w:pPr>
              <w:pStyle w:val="TZSPRtext"/>
              <w:rPr>
                <w:sz w:val="20"/>
                <w:szCs w:val="20"/>
              </w:rPr>
            </w:pPr>
            <w:r>
              <w:rPr>
                <w:sz w:val="20"/>
                <w:szCs w:val="20"/>
              </w:rPr>
              <w:t>Information on Variable Message Trailer Agreements and Intellectual Property to be provided to RSAC.</w:t>
            </w:r>
          </w:p>
        </w:tc>
        <w:tc>
          <w:tcPr>
            <w:tcW w:w="1276" w:type="dxa"/>
          </w:tcPr>
          <w:p w14:paraId="51CB6E6B" w14:textId="77777777" w:rsidR="000F1C8A" w:rsidRDefault="000F1C8A" w:rsidP="00CB42A2">
            <w:pPr>
              <w:pStyle w:val="TZSPRtext"/>
              <w:jc w:val="right"/>
              <w:rPr>
                <w:sz w:val="20"/>
                <w:szCs w:val="20"/>
              </w:rPr>
            </w:pPr>
            <w:r>
              <w:rPr>
                <w:sz w:val="20"/>
                <w:szCs w:val="20"/>
              </w:rPr>
              <w:t>200,000</w:t>
            </w:r>
          </w:p>
          <w:p w14:paraId="0457CE26" w14:textId="77777777" w:rsidR="003A70CE" w:rsidRPr="00585A61" w:rsidRDefault="000F1C8A" w:rsidP="00CB42A2">
            <w:pPr>
              <w:pStyle w:val="TZSPRtext"/>
              <w:jc w:val="right"/>
              <w:rPr>
                <w:sz w:val="20"/>
                <w:szCs w:val="20"/>
              </w:rPr>
            </w:pPr>
            <w:r>
              <w:rPr>
                <w:sz w:val="20"/>
                <w:szCs w:val="20"/>
              </w:rPr>
              <w:t>p/a</w:t>
            </w:r>
          </w:p>
        </w:tc>
        <w:tc>
          <w:tcPr>
            <w:tcW w:w="1276" w:type="dxa"/>
          </w:tcPr>
          <w:p w14:paraId="378C4206" w14:textId="2862B117" w:rsidR="003A70CE" w:rsidRPr="00585A61" w:rsidRDefault="00E651A8" w:rsidP="003A70CE">
            <w:pPr>
              <w:pStyle w:val="TZSPRtext"/>
              <w:jc w:val="right"/>
              <w:rPr>
                <w:sz w:val="20"/>
                <w:szCs w:val="20"/>
              </w:rPr>
            </w:pPr>
            <w:r>
              <w:rPr>
                <w:sz w:val="20"/>
                <w:szCs w:val="20"/>
              </w:rPr>
              <w:t>0</w:t>
            </w:r>
          </w:p>
        </w:tc>
      </w:tr>
      <w:tr w:rsidR="003A70CE" w:rsidRPr="00585A61" w14:paraId="32D89EB4" w14:textId="77777777" w:rsidTr="0096116D">
        <w:tc>
          <w:tcPr>
            <w:tcW w:w="1706" w:type="dxa"/>
          </w:tcPr>
          <w:p w14:paraId="622C7A90" w14:textId="77777777" w:rsidR="003A70CE" w:rsidRDefault="003A70CE" w:rsidP="003A70CE">
            <w:pPr>
              <w:pStyle w:val="TZSPRtext"/>
              <w:rPr>
                <w:sz w:val="20"/>
                <w:szCs w:val="20"/>
              </w:rPr>
            </w:pPr>
            <w:r>
              <w:rPr>
                <w:sz w:val="20"/>
                <w:szCs w:val="20"/>
              </w:rPr>
              <w:t>Learner Driver Mentor Program and Driver Mentoring Tasmania</w:t>
            </w:r>
          </w:p>
        </w:tc>
        <w:tc>
          <w:tcPr>
            <w:tcW w:w="1560" w:type="dxa"/>
          </w:tcPr>
          <w:p w14:paraId="5F66D641"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073663B1"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69536" behindDoc="0" locked="0" layoutInCell="1" allowOverlap="1" wp14:anchorId="1DF08CA6" wp14:editId="30507CD2">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2D1807A" id="Flowchart: Connector 308" o:spid="_x0000_s1026" type="#_x0000_t120" style="position:absolute;margin-left:.1pt;margin-top:.5pt;width:14.25pt;height:1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410" w:type="dxa"/>
          </w:tcPr>
          <w:p w14:paraId="4C9B3C3D" w14:textId="77777777" w:rsidR="003A70CE" w:rsidRPr="00EF7E2E" w:rsidRDefault="003F48EC" w:rsidP="003A70CE">
            <w:pPr>
              <w:pStyle w:val="TZSPRtext"/>
              <w:rPr>
                <w:sz w:val="20"/>
                <w:szCs w:val="20"/>
              </w:rPr>
            </w:pPr>
            <w:r w:rsidRPr="00EF7E2E">
              <w:rPr>
                <w:sz w:val="20"/>
                <w:szCs w:val="20"/>
              </w:rPr>
              <w:t>Funding is being delivered to 15 existing LDMPs and one new program for 2017-18.</w:t>
            </w:r>
            <w:r w:rsidR="003A70CE" w:rsidRPr="00EF7E2E">
              <w:rPr>
                <w:sz w:val="20"/>
                <w:szCs w:val="20"/>
              </w:rPr>
              <w:t xml:space="preserve">  </w:t>
            </w:r>
          </w:p>
        </w:tc>
        <w:tc>
          <w:tcPr>
            <w:tcW w:w="2551" w:type="dxa"/>
            <w:gridSpan w:val="2"/>
          </w:tcPr>
          <w:p w14:paraId="7A62E02D" w14:textId="77777777" w:rsidR="003A70CE" w:rsidRPr="00EF7E2E" w:rsidRDefault="003F48EC" w:rsidP="003A70CE">
            <w:pPr>
              <w:pStyle w:val="TZSPRtext"/>
              <w:rPr>
                <w:sz w:val="20"/>
                <w:szCs w:val="20"/>
              </w:rPr>
            </w:pPr>
            <w:r w:rsidRPr="00EF7E2E">
              <w:rPr>
                <w:sz w:val="20"/>
                <w:szCs w:val="20"/>
              </w:rPr>
              <w:t>Evaluation to inform ongoing delivery of LDMP program.</w:t>
            </w:r>
          </w:p>
        </w:tc>
        <w:tc>
          <w:tcPr>
            <w:tcW w:w="2410" w:type="dxa"/>
          </w:tcPr>
          <w:p w14:paraId="3E3F0D64" w14:textId="77777777" w:rsidR="003A70CE" w:rsidRPr="00EF7E2E" w:rsidRDefault="003A70CE" w:rsidP="003A70CE">
            <w:pPr>
              <w:pStyle w:val="TZSPRtext"/>
              <w:rPr>
                <w:sz w:val="20"/>
                <w:szCs w:val="20"/>
              </w:rPr>
            </w:pPr>
          </w:p>
        </w:tc>
        <w:tc>
          <w:tcPr>
            <w:tcW w:w="1276" w:type="dxa"/>
          </w:tcPr>
          <w:p w14:paraId="13F196AA" w14:textId="77777777" w:rsidR="003A70CE" w:rsidRPr="00EF7E2E" w:rsidRDefault="00CB42A2" w:rsidP="00CB42A2">
            <w:pPr>
              <w:pStyle w:val="TZSPRtext"/>
              <w:jc w:val="right"/>
              <w:rPr>
                <w:sz w:val="20"/>
                <w:szCs w:val="20"/>
              </w:rPr>
            </w:pPr>
            <w:r w:rsidRPr="00EF7E2E">
              <w:rPr>
                <w:sz w:val="20"/>
                <w:szCs w:val="20"/>
              </w:rPr>
              <w:t>500,000</w:t>
            </w:r>
          </w:p>
          <w:p w14:paraId="362DA95C" w14:textId="77777777" w:rsidR="00CB42A2" w:rsidRDefault="00CB42A2" w:rsidP="00CB42A2">
            <w:pPr>
              <w:pStyle w:val="TZSPRtext"/>
              <w:jc w:val="right"/>
              <w:rPr>
                <w:sz w:val="20"/>
                <w:szCs w:val="20"/>
              </w:rPr>
            </w:pPr>
            <w:r w:rsidRPr="00EF7E2E">
              <w:rPr>
                <w:sz w:val="20"/>
                <w:szCs w:val="20"/>
              </w:rPr>
              <w:t>p/a</w:t>
            </w:r>
          </w:p>
          <w:p w14:paraId="10C711B4" w14:textId="77777777" w:rsidR="003A1D24" w:rsidRPr="00EF7E2E" w:rsidRDefault="003A1D24" w:rsidP="00CB42A2">
            <w:pPr>
              <w:pStyle w:val="TZSPRtext"/>
              <w:jc w:val="right"/>
              <w:rPr>
                <w:sz w:val="20"/>
                <w:szCs w:val="20"/>
              </w:rPr>
            </w:pPr>
            <w:r>
              <w:rPr>
                <w:sz w:val="20"/>
                <w:szCs w:val="20"/>
              </w:rPr>
              <w:t>702,000 approved for 2017/18</w:t>
            </w:r>
          </w:p>
        </w:tc>
        <w:tc>
          <w:tcPr>
            <w:tcW w:w="1276" w:type="dxa"/>
          </w:tcPr>
          <w:p w14:paraId="3FFEF3B8" w14:textId="506E92F7" w:rsidR="003A70CE" w:rsidRPr="00EF7E2E" w:rsidRDefault="00E651A8" w:rsidP="00F1464A">
            <w:pPr>
              <w:pStyle w:val="TZSPRtext"/>
              <w:jc w:val="right"/>
              <w:rPr>
                <w:b/>
                <w:sz w:val="20"/>
                <w:szCs w:val="20"/>
              </w:rPr>
            </w:pPr>
            <w:r>
              <w:rPr>
                <w:sz w:val="20"/>
                <w:szCs w:val="20"/>
              </w:rPr>
              <w:t>691,358</w:t>
            </w:r>
          </w:p>
        </w:tc>
      </w:tr>
      <w:tr w:rsidR="0008001B" w:rsidRPr="00585A61" w14:paraId="3CF8F503" w14:textId="77777777" w:rsidTr="0091402D">
        <w:trPr>
          <w:trHeight w:val="509"/>
        </w:trPr>
        <w:tc>
          <w:tcPr>
            <w:tcW w:w="1706" w:type="dxa"/>
          </w:tcPr>
          <w:p w14:paraId="3B4D3675" w14:textId="77777777" w:rsidR="0008001B" w:rsidRPr="00585A61" w:rsidRDefault="0008001B" w:rsidP="0091402D">
            <w:pPr>
              <w:pStyle w:val="TZSPRtext"/>
              <w:rPr>
                <w:b/>
                <w:sz w:val="20"/>
                <w:szCs w:val="20"/>
              </w:rPr>
            </w:pPr>
            <w:r>
              <w:lastRenderedPageBreak/>
              <w:br w:type="page"/>
            </w:r>
            <w:r w:rsidRPr="00585A61">
              <w:rPr>
                <w:b/>
                <w:sz w:val="20"/>
                <w:szCs w:val="20"/>
              </w:rPr>
              <w:t>Project</w:t>
            </w:r>
          </w:p>
        </w:tc>
        <w:tc>
          <w:tcPr>
            <w:tcW w:w="1560" w:type="dxa"/>
          </w:tcPr>
          <w:p w14:paraId="1C2F02E5" w14:textId="77777777" w:rsidR="0008001B" w:rsidRPr="00585A61" w:rsidRDefault="0008001B" w:rsidP="0091402D">
            <w:pPr>
              <w:pStyle w:val="TZSPRtext"/>
              <w:rPr>
                <w:b/>
                <w:sz w:val="20"/>
                <w:szCs w:val="20"/>
              </w:rPr>
            </w:pPr>
            <w:r w:rsidRPr="00585A61">
              <w:rPr>
                <w:b/>
                <w:sz w:val="20"/>
                <w:szCs w:val="20"/>
              </w:rPr>
              <w:t>Responsibility</w:t>
            </w:r>
          </w:p>
        </w:tc>
        <w:tc>
          <w:tcPr>
            <w:tcW w:w="850" w:type="dxa"/>
          </w:tcPr>
          <w:p w14:paraId="528EBD3E" w14:textId="77777777" w:rsidR="0008001B" w:rsidRPr="00585A61" w:rsidRDefault="0008001B" w:rsidP="0091402D">
            <w:pPr>
              <w:pStyle w:val="TZSPRtext"/>
              <w:rPr>
                <w:b/>
                <w:sz w:val="20"/>
                <w:szCs w:val="20"/>
              </w:rPr>
            </w:pPr>
            <w:r w:rsidRPr="00585A61">
              <w:rPr>
                <w:b/>
                <w:sz w:val="20"/>
                <w:szCs w:val="20"/>
              </w:rPr>
              <w:t>Status</w:t>
            </w:r>
          </w:p>
        </w:tc>
        <w:tc>
          <w:tcPr>
            <w:tcW w:w="2410" w:type="dxa"/>
          </w:tcPr>
          <w:p w14:paraId="48FEDA40" w14:textId="77777777" w:rsidR="0008001B" w:rsidRPr="00585A61" w:rsidRDefault="0008001B" w:rsidP="0091402D">
            <w:pPr>
              <w:pStyle w:val="TZSPRtext"/>
              <w:rPr>
                <w:b/>
                <w:sz w:val="20"/>
                <w:szCs w:val="20"/>
              </w:rPr>
            </w:pPr>
            <w:r w:rsidRPr="00585A61">
              <w:rPr>
                <w:b/>
                <w:sz w:val="20"/>
                <w:szCs w:val="20"/>
              </w:rPr>
              <w:t>Milestones achieved</w:t>
            </w:r>
          </w:p>
        </w:tc>
        <w:tc>
          <w:tcPr>
            <w:tcW w:w="2551" w:type="dxa"/>
            <w:gridSpan w:val="2"/>
          </w:tcPr>
          <w:p w14:paraId="7407A436" w14:textId="77777777" w:rsidR="0008001B" w:rsidRPr="00585A61" w:rsidRDefault="0008001B" w:rsidP="0091402D">
            <w:pPr>
              <w:pStyle w:val="TZSPRtext"/>
              <w:rPr>
                <w:b/>
                <w:sz w:val="20"/>
                <w:szCs w:val="20"/>
              </w:rPr>
            </w:pPr>
            <w:r w:rsidRPr="00585A61">
              <w:rPr>
                <w:b/>
                <w:sz w:val="20"/>
                <w:szCs w:val="20"/>
              </w:rPr>
              <w:t>Milestones planned</w:t>
            </w:r>
          </w:p>
        </w:tc>
        <w:tc>
          <w:tcPr>
            <w:tcW w:w="2410" w:type="dxa"/>
          </w:tcPr>
          <w:p w14:paraId="64339916" w14:textId="77777777" w:rsidR="0008001B" w:rsidRPr="00585A61" w:rsidRDefault="0008001B" w:rsidP="0091402D">
            <w:pPr>
              <w:pStyle w:val="TZSPRtext"/>
              <w:rPr>
                <w:b/>
                <w:sz w:val="20"/>
                <w:szCs w:val="20"/>
              </w:rPr>
            </w:pPr>
            <w:r w:rsidRPr="00585A61">
              <w:rPr>
                <w:b/>
                <w:sz w:val="20"/>
                <w:szCs w:val="20"/>
              </w:rPr>
              <w:t xml:space="preserve">Comments </w:t>
            </w:r>
          </w:p>
        </w:tc>
        <w:tc>
          <w:tcPr>
            <w:tcW w:w="1276" w:type="dxa"/>
          </w:tcPr>
          <w:p w14:paraId="2A84C95E" w14:textId="77777777" w:rsidR="0008001B" w:rsidRDefault="0008001B" w:rsidP="0091402D">
            <w:pPr>
              <w:pStyle w:val="TZSPRtext"/>
              <w:jc w:val="right"/>
              <w:rPr>
                <w:b/>
                <w:sz w:val="20"/>
                <w:szCs w:val="20"/>
              </w:rPr>
            </w:pPr>
            <w:r>
              <w:rPr>
                <w:b/>
                <w:sz w:val="20"/>
                <w:szCs w:val="20"/>
              </w:rPr>
              <w:t>Budget</w:t>
            </w:r>
          </w:p>
          <w:p w14:paraId="432DF5F6" w14:textId="77777777" w:rsidR="0008001B" w:rsidRDefault="0008001B" w:rsidP="0091402D">
            <w:pPr>
              <w:pStyle w:val="TZSPRtext"/>
              <w:jc w:val="right"/>
              <w:rPr>
                <w:b/>
                <w:sz w:val="20"/>
                <w:szCs w:val="20"/>
              </w:rPr>
            </w:pPr>
            <w:r>
              <w:rPr>
                <w:b/>
                <w:sz w:val="20"/>
                <w:szCs w:val="20"/>
              </w:rPr>
              <w:t>Life of project</w:t>
            </w:r>
          </w:p>
          <w:p w14:paraId="5541BDE6" w14:textId="77777777" w:rsidR="0008001B" w:rsidRPr="00585A61" w:rsidRDefault="0008001B" w:rsidP="0091402D">
            <w:pPr>
              <w:pStyle w:val="TZSPRtext"/>
              <w:jc w:val="right"/>
              <w:rPr>
                <w:b/>
                <w:sz w:val="20"/>
                <w:szCs w:val="20"/>
              </w:rPr>
            </w:pPr>
            <w:r>
              <w:rPr>
                <w:b/>
                <w:sz w:val="20"/>
                <w:szCs w:val="20"/>
              </w:rPr>
              <w:t>$</w:t>
            </w:r>
          </w:p>
        </w:tc>
        <w:tc>
          <w:tcPr>
            <w:tcW w:w="1276" w:type="dxa"/>
          </w:tcPr>
          <w:p w14:paraId="00DFBF2F" w14:textId="51EB7F2F" w:rsidR="0008001B" w:rsidRDefault="002565C0" w:rsidP="0091402D">
            <w:pPr>
              <w:pStyle w:val="TZSPRtext"/>
              <w:jc w:val="right"/>
              <w:rPr>
                <w:b/>
                <w:sz w:val="20"/>
                <w:szCs w:val="20"/>
              </w:rPr>
            </w:pPr>
            <w:r>
              <w:rPr>
                <w:b/>
                <w:sz w:val="20"/>
                <w:szCs w:val="20"/>
              </w:rPr>
              <w:t>YTD</w:t>
            </w:r>
          </w:p>
          <w:p w14:paraId="22B60C0C" w14:textId="77777777" w:rsidR="0008001B" w:rsidRPr="00585A61" w:rsidRDefault="0008001B" w:rsidP="0091402D">
            <w:pPr>
              <w:pStyle w:val="TZSPRtext"/>
              <w:jc w:val="right"/>
              <w:rPr>
                <w:b/>
                <w:sz w:val="20"/>
                <w:szCs w:val="20"/>
              </w:rPr>
            </w:pPr>
            <w:r>
              <w:rPr>
                <w:b/>
                <w:sz w:val="20"/>
                <w:szCs w:val="20"/>
              </w:rPr>
              <w:t>$</w:t>
            </w:r>
          </w:p>
        </w:tc>
      </w:tr>
      <w:tr w:rsidR="003A70CE" w:rsidRPr="00585A61" w14:paraId="75832667" w14:textId="77777777" w:rsidTr="0096116D">
        <w:tc>
          <w:tcPr>
            <w:tcW w:w="1706" w:type="dxa"/>
          </w:tcPr>
          <w:p w14:paraId="35DC5277" w14:textId="77777777" w:rsidR="003A70CE" w:rsidRDefault="003A70CE" w:rsidP="003A70CE">
            <w:pPr>
              <w:pStyle w:val="TZSPRtext"/>
              <w:rPr>
                <w:sz w:val="20"/>
                <w:szCs w:val="20"/>
              </w:rPr>
            </w:pPr>
            <w:r>
              <w:rPr>
                <w:sz w:val="20"/>
                <w:szCs w:val="20"/>
              </w:rPr>
              <w:t>Learner Driver Mentor Program evaluation</w:t>
            </w:r>
          </w:p>
        </w:tc>
        <w:tc>
          <w:tcPr>
            <w:tcW w:w="1560" w:type="dxa"/>
          </w:tcPr>
          <w:p w14:paraId="60545D45"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1F8B0931"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0560" behindDoc="0" locked="0" layoutInCell="1" allowOverlap="1" wp14:anchorId="1AD146D4" wp14:editId="6996F1E1">
                      <wp:simplePos x="0" y="0"/>
                      <wp:positionH relativeFrom="column">
                        <wp:posOffset>1270</wp:posOffset>
                      </wp:positionH>
                      <wp:positionV relativeFrom="paragraph">
                        <wp:posOffset>5715</wp:posOffset>
                      </wp:positionV>
                      <wp:extent cx="180975" cy="190500"/>
                      <wp:effectExtent l="0" t="0" r="28575" b="19050"/>
                      <wp:wrapNone/>
                      <wp:docPr id="309" name="Flowchart: Connector 30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C1264BC" id="Flowchart: Connector 309" o:spid="_x0000_s1026" type="#_x0000_t120" style="position:absolute;margin-left:.1pt;margin-top:.45pt;width:14.25pt;height:1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X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2Y&#10;zygxTGOTVgo63jAXSrIEYxBEcCTqEa3O+hKN7u3aDTePx1j6Tjod/7EosksI70eExS4QjsLiIp+d&#10;n1LCUVXM8tM8dSB7MbbOh08CNImHikrMZBkzGfNIKLPtjQ8YHg0PBjGyB9XWq1apdIkjJJbKkS3D&#10;5jPOhQlnyVxt9Beoe/lZjr9+DFCMw9KLpwcxhkjDGD2lgL8EUeZ/xMWcYuAs9qJHP53CXomYjjJf&#10;hcSeIt6TVO9YwDEURa9qWC16MTZjbMdokUpODqNnidiOvgcHb8FcREAxy+F9NBVpGUfj/E+J9caj&#10;RYoMJozGujXg3nKgwhi5f38AqYcmovQE9R4n3kFPBd7yVYujdsN8WDOHu48sgXwW7vATp6+iMJwo&#10;acD9eEse3+NKopaSDrmkov77hjlBifpscFlnxXQaySddpqfnE7y4Y83TscZs9BJwYgtkTsvTMb4P&#10;6nCUDvQj0t4iRkUVMxxjV5QHd7gsQ89xSJxcLBbpGRKOZeHG3FsenUdU4/I87B6Zs8O+BVzUWzjw&#10;DitfLVr/NloaWGwCyDZt4QuuA95IVqn/A7FGNjy+p1cv9D//CQAA//8DAFBLAwQUAAYACAAAACEA&#10;FgpBvdwAAAADAQAADwAAAGRycy9kb3ducmV2LnhtbEyOwUrDQBRF94L/MDzBnZ0YxTYxL6VUCoJY&#10;aBVKd9PMaxKaeZNmpkn6944rXV7u5dyTzUfTiJ46V1tGeJxEIIgLq2suEb6/Vg8zEM4r1qqxTAhX&#10;cjDPb28ylWo78Ib6rS9FgLBLFULlfZtK6YqKjHIT2xKH7mg7o3yIXSl1p4YAN42Mo+hFGlVzeKhU&#10;S8uKitP2YhDek3P99rwcVsfPq+zX577dDR97xPu7cfEKwtPo/8bwqx/UIQ9OB3th7USDEIcdQgIi&#10;dPFsCuKA8BQlIPNM/nfPfwAAAP//AwBQSwECLQAUAAYACAAAACEAtoM4kv4AAADhAQAAEwAAAAAA&#10;AAAAAAAAAAAAAAAAW0NvbnRlbnRfVHlwZXNdLnhtbFBLAQItABQABgAIAAAAIQA4/SH/1gAAAJQB&#10;AAALAAAAAAAAAAAAAAAAAC8BAABfcmVscy8ucmVsc1BLAQItABQABgAIAAAAIQBWRATXtwIAAEYG&#10;AAAOAAAAAAAAAAAAAAAAAC4CAABkcnMvZTJvRG9jLnhtbFBLAQItABQABgAIAAAAIQAWCkG93AAA&#10;AAMBAAAPAAAAAAAAAAAAAAAAABEFAABkcnMvZG93bnJldi54bWxQSwUGAAAAAAQABADzAAAAGgYA&#10;AAAA&#10;" fillcolor="#a8d08d [1945]" strokecolor="#a8d08d [1945]" strokeweight="1pt">
                      <v:stroke joinstyle="miter"/>
                    </v:shape>
                  </w:pict>
                </mc:Fallback>
              </mc:AlternateContent>
            </w:r>
          </w:p>
        </w:tc>
        <w:tc>
          <w:tcPr>
            <w:tcW w:w="2410" w:type="dxa"/>
          </w:tcPr>
          <w:p w14:paraId="33EC7092" w14:textId="77777777" w:rsidR="003A70CE" w:rsidRPr="00EF7E2E" w:rsidRDefault="00896602" w:rsidP="003A70CE">
            <w:pPr>
              <w:pStyle w:val="Header"/>
              <w:rPr>
                <w:rFonts w:ascii="Gill Sans MT" w:hAnsi="Gill Sans MT"/>
                <w:sz w:val="20"/>
                <w:szCs w:val="20"/>
              </w:rPr>
            </w:pPr>
            <w:r>
              <w:rPr>
                <w:rFonts w:ascii="Gill Sans MT" w:hAnsi="Gill Sans MT"/>
                <w:sz w:val="20"/>
                <w:szCs w:val="20"/>
              </w:rPr>
              <w:t>Evaluation plan completed.</w:t>
            </w:r>
          </w:p>
        </w:tc>
        <w:tc>
          <w:tcPr>
            <w:tcW w:w="2551" w:type="dxa"/>
            <w:gridSpan w:val="2"/>
          </w:tcPr>
          <w:p w14:paraId="10A76DBB" w14:textId="77777777" w:rsidR="003A70CE" w:rsidRPr="00EF7E2E" w:rsidRDefault="00896602" w:rsidP="003A70CE">
            <w:pPr>
              <w:pStyle w:val="TZSPRtext"/>
              <w:rPr>
                <w:sz w:val="20"/>
                <w:szCs w:val="20"/>
              </w:rPr>
            </w:pPr>
            <w:r>
              <w:rPr>
                <w:sz w:val="20"/>
                <w:szCs w:val="20"/>
              </w:rPr>
              <w:t>Contractual arrangements with potential evaluator to be finalised mid October 2017.  Delivery of draft evaluation expected late December 2017.</w:t>
            </w:r>
          </w:p>
        </w:tc>
        <w:tc>
          <w:tcPr>
            <w:tcW w:w="2410" w:type="dxa"/>
          </w:tcPr>
          <w:p w14:paraId="02294680" w14:textId="77777777" w:rsidR="003A70CE" w:rsidRPr="00EF7E2E" w:rsidRDefault="003A70CE" w:rsidP="003A70CE">
            <w:pPr>
              <w:pStyle w:val="TZSPRtext"/>
              <w:rPr>
                <w:sz w:val="20"/>
                <w:szCs w:val="20"/>
              </w:rPr>
            </w:pPr>
          </w:p>
        </w:tc>
        <w:tc>
          <w:tcPr>
            <w:tcW w:w="1276" w:type="dxa"/>
          </w:tcPr>
          <w:p w14:paraId="04824C62" w14:textId="77777777" w:rsidR="003A70CE" w:rsidRPr="00EF7E2E" w:rsidRDefault="00CB42A2" w:rsidP="00CB42A2">
            <w:pPr>
              <w:pStyle w:val="TZSPRtext"/>
              <w:jc w:val="right"/>
              <w:rPr>
                <w:sz w:val="20"/>
                <w:szCs w:val="20"/>
              </w:rPr>
            </w:pPr>
            <w:r w:rsidRPr="00EF7E2E">
              <w:rPr>
                <w:sz w:val="20"/>
                <w:szCs w:val="20"/>
              </w:rPr>
              <w:t>50,000</w:t>
            </w:r>
          </w:p>
        </w:tc>
        <w:tc>
          <w:tcPr>
            <w:tcW w:w="1276" w:type="dxa"/>
          </w:tcPr>
          <w:p w14:paraId="15B901B4" w14:textId="77777777" w:rsidR="003A70CE" w:rsidRPr="00EF7E2E" w:rsidRDefault="00D42FF0" w:rsidP="003A70CE">
            <w:pPr>
              <w:pStyle w:val="TZSPRtext"/>
              <w:jc w:val="right"/>
              <w:rPr>
                <w:sz w:val="20"/>
                <w:szCs w:val="20"/>
              </w:rPr>
            </w:pPr>
            <w:r w:rsidRPr="00EF7E2E">
              <w:rPr>
                <w:sz w:val="20"/>
                <w:szCs w:val="20"/>
              </w:rPr>
              <w:t>0</w:t>
            </w:r>
          </w:p>
        </w:tc>
      </w:tr>
      <w:tr w:rsidR="003A70CE" w:rsidRPr="00585A61" w14:paraId="103740D6" w14:textId="77777777" w:rsidTr="0096116D">
        <w:tc>
          <w:tcPr>
            <w:tcW w:w="1706" w:type="dxa"/>
          </w:tcPr>
          <w:p w14:paraId="43652E13" w14:textId="77777777" w:rsidR="003A70CE" w:rsidRDefault="003A70CE" w:rsidP="003A70CE">
            <w:pPr>
              <w:pStyle w:val="TZSPRtext"/>
              <w:rPr>
                <w:sz w:val="20"/>
                <w:szCs w:val="20"/>
              </w:rPr>
            </w:pPr>
            <w:r>
              <w:rPr>
                <w:sz w:val="20"/>
                <w:szCs w:val="20"/>
              </w:rPr>
              <w:t>RYDA program</w:t>
            </w:r>
          </w:p>
        </w:tc>
        <w:tc>
          <w:tcPr>
            <w:tcW w:w="1560" w:type="dxa"/>
          </w:tcPr>
          <w:p w14:paraId="1BA5594F" w14:textId="77777777" w:rsidR="003A70CE" w:rsidRPr="00585A61" w:rsidRDefault="003A70CE" w:rsidP="003A70CE">
            <w:pPr>
              <w:pStyle w:val="TZSPRtext"/>
              <w:rPr>
                <w:sz w:val="20"/>
                <w:szCs w:val="20"/>
              </w:rPr>
            </w:pPr>
            <w:r>
              <w:rPr>
                <w:sz w:val="20"/>
                <w:szCs w:val="20"/>
              </w:rPr>
              <w:t>Road Safety, State Growth</w:t>
            </w:r>
          </w:p>
        </w:tc>
        <w:tc>
          <w:tcPr>
            <w:tcW w:w="850" w:type="dxa"/>
            <w:vAlign w:val="center"/>
          </w:tcPr>
          <w:p w14:paraId="315FED56" w14:textId="77777777" w:rsidR="003A70CE" w:rsidRDefault="003A70CE" w:rsidP="00837FFE">
            <w:pPr>
              <w:pStyle w:val="TZSPRtext"/>
              <w:jc w:val="center"/>
              <w:rPr>
                <w:noProof/>
                <w:lang w:eastAsia="en-AU"/>
              </w:rPr>
            </w:pPr>
            <w:r>
              <w:rPr>
                <w:noProof/>
                <w:lang w:eastAsia="en-AU"/>
              </w:rPr>
              <mc:AlternateContent>
                <mc:Choice Requires="wps">
                  <w:drawing>
                    <wp:anchor distT="0" distB="0" distL="114300" distR="114300" simplePos="0" relativeHeight="251971584" behindDoc="0" locked="0" layoutInCell="1" allowOverlap="1" wp14:anchorId="5ECA2DC9" wp14:editId="0D4B6B30">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E288AF1" id="Flowchart: Connector 310" o:spid="_x0000_s1026" type="#_x0000_t120" style="position:absolute;margin-left:.1pt;margin-top:.8pt;width:14.25pt;height:1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410" w:type="dxa"/>
          </w:tcPr>
          <w:p w14:paraId="4820DA94" w14:textId="77777777" w:rsidR="003A70CE" w:rsidRPr="00EF7E2E" w:rsidRDefault="00706DF3" w:rsidP="003A70CE">
            <w:pPr>
              <w:pStyle w:val="TZSPRtext"/>
              <w:rPr>
                <w:sz w:val="20"/>
                <w:szCs w:val="20"/>
              </w:rPr>
            </w:pPr>
            <w:r w:rsidRPr="00EF7E2E">
              <w:rPr>
                <w:sz w:val="20"/>
                <w:szCs w:val="20"/>
              </w:rPr>
              <w:t>Funding has been delivered to the program to continue throughout 2017-18.</w:t>
            </w:r>
          </w:p>
        </w:tc>
        <w:tc>
          <w:tcPr>
            <w:tcW w:w="2551" w:type="dxa"/>
            <w:gridSpan w:val="2"/>
          </w:tcPr>
          <w:p w14:paraId="2F6E2D8B" w14:textId="77777777" w:rsidR="003A70CE" w:rsidRPr="00EF7E2E" w:rsidRDefault="003A70CE" w:rsidP="003A70CE">
            <w:pPr>
              <w:pStyle w:val="Header"/>
              <w:rPr>
                <w:rFonts w:ascii="Gill Sans MT" w:hAnsi="Gill Sans MT"/>
                <w:sz w:val="20"/>
                <w:szCs w:val="20"/>
              </w:rPr>
            </w:pPr>
          </w:p>
        </w:tc>
        <w:tc>
          <w:tcPr>
            <w:tcW w:w="2410" w:type="dxa"/>
          </w:tcPr>
          <w:p w14:paraId="30D5F5CE" w14:textId="77777777" w:rsidR="003A70CE" w:rsidRPr="00EF7E2E" w:rsidRDefault="00896602" w:rsidP="00896602">
            <w:pPr>
              <w:pStyle w:val="Header"/>
              <w:rPr>
                <w:rFonts w:ascii="Gill Sans MT" w:hAnsi="Gill Sans MT"/>
                <w:sz w:val="20"/>
                <w:szCs w:val="20"/>
              </w:rPr>
            </w:pPr>
            <w:r>
              <w:rPr>
                <w:rFonts w:ascii="Gill Sans MT" w:hAnsi="Gill Sans MT"/>
                <w:sz w:val="20"/>
                <w:szCs w:val="20"/>
              </w:rPr>
              <w:t xml:space="preserve">Craig Hoey and Alysse Gavlik attended RYDA on 29 August 2017.  Feedback to Rotary and RSE being prepared. </w:t>
            </w:r>
            <w:r w:rsidR="003A70CE" w:rsidRPr="00EF7E2E">
              <w:rPr>
                <w:rFonts w:ascii="Gill Sans MT" w:hAnsi="Gill Sans MT"/>
                <w:sz w:val="20"/>
                <w:szCs w:val="20"/>
              </w:rPr>
              <w:t xml:space="preserve"> </w:t>
            </w:r>
          </w:p>
        </w:tc>
        <w:tc>
          <w:tcPr>
            <w:tcW w:w="1276" w:type="dxa"/>
          </w:tcPr>
          <w:p w14:paraId="1B439E2E" w14:textId="77777777" w:rsidR="003A70CE" w:rsidRPr="00EF7E2E" w:rsidRDefault="00CB42A2" w:rsidP="00CB42A2">
            <w:pPr>
              <w:pStyle w:val="TZSPRtext"/>
              <w:jc w:val="right"/>
              <w:rPr>
                <w:sz w:val="20"/>
                <w:szCs w:val="20"/>
              </w:rPr>
            </w:pPr>
            <w:r w:rsidRPr="00EF7E2E">
              <w:rPr>
                <w:sz w:val="20"/>
                <w:szCs w:val="20"/>
              </w:rPr>
              <w:t>75,000</w:t>
            </w:r>
          </w:p>
        </w:tc>
        <w:tc>
          <w:tcPr>
            <w:tcW w:w="1276" w:type="dxa"/>
          </w:tcPr>
          <w:p w14:paraId="0C1802FC" w14:textId="1CEFF7F3" w:rsidR="003A70CE" w:rsidRPr="00EF7E2E" w:rsidRDefault="00E651A8" w:rsidP="003A70CE">
            <w:pPr>
              <w:pStyle w:val="TZSPRtext"/>
              <w:jc w:val="right"/>
              <w:rPr>
                <w:sz w:val="20"/>
                <w:szCs w:val="20"/>
              </w:rPr>
            </w:pPr>
            <w:r>
              <w:rPr>
                <w:sz w:val="20"/>
                <w:szCs w:val="20"/>
              </w:rPr>
              <w:t>0</w:t>
            </w:r>
          </w:p>
        </w:tc>
      </w:tr>
    </w:tbl>
    <w:p w14:paraId="32BF0991" w14:textId="77777777"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706"/>
        <w:gridCol w:w="1560"/>
        <w:gridCol w:w="850"/>
        <w:gridCol w:w="2457"/>
        <w:gridCol w:w="2457"/>
        <w:gridCol w:w="2457"/>
        <w:gridCol w:w="1276"/>
        <w:gridCol w:w="142"/>
        <w:gridCol w:w="1134"/>
      </w:tblGrid>
      <w:tr w:rsidR="006D60EA" w14:paraId="6CD1E4D1" w14:textId="77777777" w:rsidTr="006D60EA">
        <w:tc>
          <w:tcPr>
            <w:tcW w:w="11487" w:type="dxa"/>
            <w:gridSpan w:val="6"/>
            <w:tcBorders>
              <w:top w:val="nil"/>
              <w:left w:val="nil"/>
              <w:right w:val="nil"/>
            </w:tcBorders>
          </w:tcPr>
          <w:p w14:paraId="65DEBF83" w14:textId="77777777" w:rsidR="006D60EA" w:rsidRDefault="006D60EA" w:rsidP="00C80013">
            <w:pPr>
              <w:pStyle w:val="TZSPRtext"/>
            </w:pPr>
            <w:r w:rsidRPr="00172D9F">
              <w:rPr>
                <w:rStyle w:val="TZSPRheading2Char"/>
                <w:noProof/>
                <w:lang w:eastAsia="en-AU"/>
              </w:rPr>
              <w:drawing>
                <wp:inline distT="0" distB="0" distL="0" distR="0" wp14:anchorId="6E44A5F9" wp14:editId="5AA02975">
                  <wp:extent cx="371475" cy="343142"/>
                  <wp:effectExtent l="0" t="0" r="0" b="0"/>
                  <wp:docPr id="298" name="Picture 298"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14:paraId="2D65FB81" w14:textId="77777777" w:rsidR="006D60EA" w:rsidRPr="00172D9F" w:rsidRDefault="006D60EA" w:rsidP="00C80013">
            <w:pPr>
              <w:pStyle w:val="TZSPRtext"/>
              <w:rPr>
                <w:rStyle w:val="TZSPRheading2Char"/>
                <w:noProof/>
                <w:lang w:eastAsia="en-AU"/>
              </w:rPr>
            </w:pPr>
          </w:p>
        </w:tc>
        <w:tc>
          <w:tcPr>
            <w:tcW w:w="1134" w:type="dxa"/>
            <w:tcBorders>
              <w:top w:val="nil"/>
              <w:left w:val="nil"/>
              <w:right w:val="nil"/>
            </w:tcBorders>
          </w:tcPr>
          <w:p w14:paraId="3C6E4174" w14:textId="77777777" w:rsidR="006D60EA" w:rsidRPr="00172D9F" w:rsidRDefault="006D60EA" w:rsidP="00C80013">
            <w:pPr>
              <w:pStyle w:val="TZSPRtext"/>
              <w:rPr>
                <w:rStyle w:val="TZSPRheading2Char"/>
                <w:noProof/>
                <w:lang w:eastAsia="en-AU"/>
              </w:rPr>
            </w:pPr>
          </w:p>
        </w:tc>
      </w:tr>
      <w:tr w:rsidR="008742D1" w:rsidRPr="00585A61" w14:paraId="37B939B4" w14:textId="77777777" w:rsidTr="006D60EA">
        <w:tc>
          <w:tcPr>
            <w:tcW w:w="1706" w:type="dxa"/>
          </w:tcPr>
          <w:p w14:paraId="4B44126C" w14:textId="77777777" w:rsidR="008742D1" w:rsidRPr="00585A61" w:rsidRDefault="008742D1" w:rsidP="008742D1">
            <w:pPr>
              <w:pStyle w:val="TZSPRtext"/>
              <w:rPr>
                <w:b/>
                <w:sz w:val="20"/>
                <w:szCs w:val="20"/>
              </w:rPr>
            </w:pPr>
            <w:r w:rsidRPr="00585A61">
              <w:rPr>
                <w:b/>
                <w:sz w:val="20"/>
                <w:szCs w:val="20"/>
              </w:rPr>
              <w:t>Project</w:t>
            </w:r>
          </w:p>
        </w:tc>
        <w:tc>
          <w:tcPr>
            <w:tcW w:w="1560" w:type="dxa"/>
          </w:tcPr>
          <w:p w14:paraId="0D8393AD" w14:textId="77777777" w:rsidR="008742D1" w:rsidRPr="00585A61" w:rsidRDefault="008742D1" w:rsidP="008742D1">
            <w:pPr>
              <w:pStyle w:val="TZSPRtext"/>
              <w:rPr>
                <w:b/>
                <w:sz w:val="20"/>
                <w:szCs w:val="20"/>
              </w:rPr>
            </w:pPr>
            <w:r w:rsidRPr="00585A61">
              <w:rPr>
                <w:b/>
                <w:sz w:val="20"/>
                <w:szCs w:val="20"/>
              </w:rPr>
              <w:t>Responsibility</w:t>
            </w:r>
          </w:p>
        </w:tc>
        <w:tc>
          <w:tcPr>
            <w:tcW w:w="850" w:type="dxa"/>
          </w:tcPr>
          <w:p w14:paraId="0BC5108B" w14:textId="77777777" w:rsidR="008742D1" w:rsidRPr="00585A61" w:rsidRDefault="008742D1" w:rsidP="008742D1">
            <w:pPr>
              <w:pStyle w:val="TZSPRtext"/>
              <w:rPr>
                <w:b/>
                <w:sz w:val="20"/>
                <w:szCs w:val="20"/>
              </w:rPr>
            </w:pPr>
            <w:r w:rsidRPr="00585A61">
              <w:rPr>
                <w:b/>
                <w:sz w:val="20"/>
                <w:szCs w:val="20"/>
              </w:rPr>
              <w:t>Status</w:t>
            </w:r>
          </w:p>
        </w:tc>
        <w:tc>
          <w:tcPr>
            <w:tcW w:w="2457" w:type="dxa"/>
          </w:tcPr>
          <w:p w14:paraId="22185CEB" w14:textId="77777777" w:rsidR="008742D1" w:rsidRPr="00585A61" w:rsidRDefault="008742D1" w:rsidP="008742D1">
            <w:pPr>
              <w:pStyle w:val="TZSPRtext"/>
              <w:rPr>
                <w:b/>
                <w:sz w:val="20"/>
                <w:szCs w:val="20"/>
              </w:rPr>
            </w:pPr>
            <w:r w:rsidRPr="00585A61">
              <w:rPr>
                <w:b/>
                <w:sz w:val="20"/>
                <w:szCs w:val="20"/>
              </w:rPr>
              <w:t>Milestones achieved</w:t>
            </w:r>
          </w:p>
        </w:tc>
        <w:tc>
          <w:tcPr>
            <w:tcW w:w="2457" w:type="dxa"/>
          </w:tcPr>
          <w:p w14:paraId="1BB17499" w14:textId="77777777" w:rsidR="008742D1" w:rsidRPr="00585A61" w:rsidRDefault="008742D1" w:rsidP="008742D1">
            <w:pPr>
              <w:pStyle w:val="TZSPRtext"/>
              <w:rPr>
                <w:b/>
                <w:sz w:val="20"/>
                <w:szCs w:val="20"/>
              </w:rPr>
            </w:pPr>
            <w:r w:rsidRPr="00585A61">
              <w:rPr>
                <w:b/>
                <w:sz w:val="20"/>
                <w:szCs w:val="20"/>
              </w:rPr>
              <w:t>Milestones planned</w:t>
            </w:r>
          </w:p>
        </w:tc>
        <w:tc>
          <w:tcPr>
            <w:tcW w:w="2457" w:type="dxa"/>
          </w:tcPr>
          <w:p w14:paraId="01D2C12A" w14:textId="77777777" w:rsidR="008742D1" w:rsidRPr="00585A61" w:rsidRDefault="008742D1" w:rsidP="008742D1">
            <w:pPr>
              <w:pStyle w:val="TZSPRtext"/>
              <w:rPr>
                <w:b/>
                <w:sz w:val="20"/>
                <w:szCs w:val="20"/>
              </w:rPr>
            </w:pPr>
            <w:r w:rsidRPr="00585A61">
              <w:rPr>
                <w:b/>
                <w:sz w:val="20"/>
                <w:szCs w:val="20"/>
              </w:rPr>
              <w:t xml:space="preserve">Comments </w:t>
            </w:r>
          </w:p>
        </w:tc>
        <w:tc>
          <w:tcPr>
            <w:tcW w:w="1276" w:type="dxa"/>
          </w:tcPr>
          <w:p w14:paraId="0D4928D9" w14:textId="77777777" w:rsidR="008742D1" w:rsidRDefault="008742D1" w:rsidP="008742D1">
            <w:pPr>
              <w:pStyle w:val="TZSPRtext"/>
              <w:jc w:val="right"/>
              <w:rPr>
                <w:b/>
                <w:sz w:val="20"/>
                <w:szCs w:val="20"/>
              </w:rPr>
            </w:pPr>
            <w:r>
              <w:rPr>
                <w:b/>
                <w:sz w:val="20"/>
                <w:szCs w:val="20"/>
              </w:rPr>
              <w:t>Budget</w:t>
            </w:r>
          </w:p>
          <w:p w14:paraId="4AB0D657" w14:textId="77777777" w:rsidR="001112EF" w:rsidRDefault="001112EF" w:rsidP="001112EF">
            <w:pPr>
              <w:pStyle w:val="TZSPRtext"/>
              <w:jc w:val="right"/>
              <w:rPr>
                <w:b/>
                <w:sz w:val="20"/>
                <w:szCs w:val="20"/>
              </w:rPr>
            </w:pPr>
            <w:r>
              <w:rPr>
                <w:b/>
                <w:sz w:val="20"/>
                <w:szCs w:val="20"/>
              </w:rPr>
              <w:t>Life of project</w:t>
            </w:r>
          </w:p>
          <w:p w14:paraId="7D1B9957" w14:textId="77777777" w:rsidR="008742D1" w:rsidRPr="00585A61" w:rsidRDefault="008742D1" w:rsidP="008742D1">
            <w:pPr>
              <w:pStyle w:val="TZSPRtext"/>
              <w:jc w:val="right"/>
              <w:rPr>
                <w:b/>
                <w:sz w:val="20"/>
                <w:szCs w:val="20"/>
              </w:rPr>
            </w:pPr>
            <w:r>
              <w:rPr>
                <w:b/>
                <w:sz w:val="20"/>
                <w:szCs w:val="20"/>
              </w:rPr>
              <w:t>$</w:t>
            </w:r>
          </w:p>
        </w:tc>
        <w:tc>
          <w:tcPr>
            <w:tcW w:w="1276" w:type="dxa"/>
            <w:gridSpan w:val="2"/>
          </w:tcPr>
          <w:p w14:paraId="1146EC28" w14:textId="118CEAC2" w:rsidR="001112EF" w:rsidRDefault="002565C0" w:rsidP="001112EF">
            <w:pPr>
              <w:pStyle w:val="TZSPRtext"/>
              <w:jc w:val="right"/>
              <w:rPr>
                <w:b/>
                <w:sz w:val="20"/>
                <w:szCs w:val="20"/>
              </w:rPr>
            </w:pPr>
            <w:r>
              <w:rPr>
                <w:b/>
                <w:sz w:val="20"/>
                <w:szCs w:val="20"/>
              </w:rPr>
              <w:t>YTD</w:t>
            </w:r>
          </w:p>
          <w:p w14:paraId="68DE6AEF" w14:textId="77777777" w:rsidR="008742D1" w:rsidRPr="00585A61" w:rsidRDefault="008742D1" w:rsidP="008742D1">
            <w:pPr>
              <w:pStyle w:val="TZSPRtext"/>
              <w:jc w:val="right"/>
              <w:rPr>
                <w:b/>
                <w:sz w:val="20"/>
                <w:szCs w:val="20"/>
              </w:rPr>
            </w:pPr>
            <w:r>
              <w:rPr>
                <w:b/>
                <w:sz w:val="20"/>
                <w:szCs w:val="20"/>
              </w:rPr>
              <w:t>$</w:t>
            </w:r>
          </w:p>
        </w:tc>
      </w:tr>
      <w:tr w:rsidR="006D60EA" w:rsidRPr="00585A61" w14:paraId="2CD279A2" w14:textId="77777777" w:rsidTr="006D60EA">
        <w:tc>
          <w:tcPr>
            <w:tcW w:w="1706" w:type="dxa"/>
          </w:tcPr>
          <w:p w14:paraId="57E770ED" w14:textId="77777777" w:rsidR="006D60EA" w:rsidRPr="00B72D88" w:rsidRDefault="006D60EA" w:rsidP="00C80013">
            <w:pPr>
              <w:pStyle w:val="TZSPRtext"/>
              <w:rPr>
                <w:sz w:val="20"/>
                <w:szCs w:val="20"/>
              </w:rPr>
            </w:pPr>
            <w:r w:rsidRPr="00B72D88">
              <w:rPr>
                <w:sz w:val="20"/>
                <w:szCs w:val="20"/>
              </w:rPr>
              <w:t>Pedestrian safety package</w:t>
            </w:r>
            <w:r w:rsidR="00DC00CE" w:rsidRPr="00B72D88">
              <w:rPr>
                <w:sz w:val="20"/>
                <w:szCs w:val="20"/>
              </w:rPr>
              <w:t xml:space="preserve"> – </w:t>
            </w:r>
            <w:r w:rsidR="00CE1DB8" w:rsidRPr="00B72D88">
              <w:rPr>
                <w:sz w:val="20"/>
                <w:szCs w:val="20"/>
              </w:rPr>
              <w:t xml:space="preserve">Stage 1: </w:t>
            </w:r>
            <w:r w:rsidR="00DC00CE" w:rsidRPr="00B72D88">
              <w:rPr>
                <w:sz w:val="20"/>
                <w:szCs w:val="20"/>
              </w:rPr>
              <w:t>Pedestrian Countdown Timers (PCTs)</w:t>
            </w:r>
            <w:r w:rsidR="00CE1DB8" w:rsidRPr="00B72D88">
              <w:rPr>
                <w:sz w:val="20"/>
                <w:szCs w:val="20"/>
              </w:rPr>
              <w:t xml:space="preserve"> Trial</w:t>
            </w:r>
          </w:p>
        </w:tc>
        <w:tc>
          <w:tcPr>
            <w:tcW w:w="1560" w:type="dxa"/>
          </w:tcPr>
          <w:p w14:paraId="64E41953" w14:textId="77777777" w:rsidR="006D60EA" w:rsidRPr="00B72D88" w:rsidRDefault="006D60EA" w:rsidP="00C80013">
            <w:pPr>
              <w:pStyle w:val="TZSPRtext"/>
              <w:rPr>
                <w:sz w:val="20"/>
                <w:szCs w:val="20"/>
              </w:rPr>
            </w:pPr>
            <w:r w:rsidRPr="00B72D88">
              <w:rPr>
                <w:sz w:val="20"/>
                <w:szCs w:val="20"/>
              </w:rPr>
              <w:t>State Roads, State Growth</w:t>
            </w:r>
          </w:p>
        </w:tc>
        <w:tc>
          <w:tcPr>
            <w:tcW w:w="850" w:type="dxa"/>
            <w:vAlign w:val="center"/>
          </w:tcPr>
          <w:p w14:paraId="1DAC6E34" w14:textId="77777777" w:rsidR="006D60EA" w:rsidRPr="00B72D88" w:rsidRDefault="00DC00CE" w:rsidP="00C80013">
            <w:pPr>
              <w:pStyle w:val="TZSPRtext"/>
              <w:jc w:val="center"/>
              <w:rPr>
                <w:sz w:val="20"/>
                <w:szCs w:val="20"/>
              </w:rPr>
            </w:pPr>
            <w:r w:rsidRPr="00B72D88">
              <w:rPr>
                <w:noProof/>
                <w:lang w:eastAsia="en-AU"/>
              </w:rPr>
              <mc:AlternateContent>
                <mc:Choice Requires="wps">
                  <w:drawing>
                    <wp:anchor distT="0" distB="0" distL="114300" distR="114300" simplePos="0" relativeHeight="251958272" behindDoc="0" locked="0" layoutInCell="1" allowOverlap="1" wp14:anchorId="13AF996F" wp14:editId="529E0207">
                      <wp:simplePos x="0" y="0"/>
                      <wp:positionH relativeFrom="column">
                        <wp:posOffset>-6985</wp:posOffset>
                      </wp:positionH>
                      <wp:positionV relativeFrom="paragraph">
                        <wp:posOffset>9525</wp:posOffset>
                      </wp:positionV>
                      <wp:extent cx="180975" cy="190500"/>
                      <wp:effectExtent l="0" t="0" r="28575" b="19050"/>
                      <wp:wrapNone/>
                      <wp:docPr id="15" name="Flowchart: Connector 1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59664F7" id="Flowchart: Connector 15" o:spid="_x0000_s1026" type="#_x0000_t120" style="position:absolute;margin-left:-.55pt;margin-top:.75pt;width:14.25pt;height: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hB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S&#10;YpjGHq0UdLxhLpRkCcYghuAIqhGrzvoSTR7tvRtuHo+x8K10Ov5jSWSb8N2N+IptIByFxUV+eY5h&#10;OKqKy/w0T/hnb8bW+fBZgCbxUFGJiSxjImMaCWO2ufEBw6Ph3iBG9qDaetUqlS5xgMRSObJh2HrG&#10;uTDhLJmrtf4KdS8/y/HXDwGKcVR68XQvxhBpFKOnFPCXIMr8j7iYUwycxV706KdT2CkR01HmQUjs&#10;KOI9SfWOBRxCUfSqhtWiF2MzxnaMFqnk5DB6lojt6HtwcAzmIgKKWQ7vo6lIqzga539KrDceLVJk&#10;MGE01q0Bd8yBCmPk/v0epB6aiNIL1Ducdwc9EXjLVy2O2g3z4Z453HzkCGSzcIefOH0VheFESQPu&#10;xzF5fI8LiVpKOmSSivrva+YEJeqLwVW9LKbTSD3pMj09n+DFHWpeDjVmrZeAE1sgb1qejvF9UPuj&#10;dKCfkfQWMSqqmOEYu6I8uP1lGXqGQ9rkYrFIz5BuLAs35tHy6DyiGpfnafvMnB32LeCi3sKedVj5&#10;btH6t9HSwGIdQLZpC99wHfBGqkr9H2g1cuHhPb16I//5TwAAAP//AwBQSwMEFAAGAAgAAAAhAEWK&#10;Zj7dAAAABgEAAA8AAABkcnMvZG93bnJldi54bWxMjs1OwkAUhfcmvMPkkriDaRFFa6fEYEhMDCaC&#10;CWE3dC5tY+dO6QxteXuvK12en5zzpcvB1qLD1leOFMTTCARS7kxFhYKv3XryCMIHTUbXjlDBFT0s&#10;s9FNqhPjevrEbhsKwSPkE62gDKFJpPR5iVb7qWuQODu51urAsi2kaXXP47aWsyh6kFZXxA+lbnBV&#10;Yv69vVgFb0/n6nW+6tenzVV2H+eu2ffvB6Vux8PLM4iAQ/grwy8+o0PGTEd3IeNFrWASx9xk/x4E&#10;x7PFHMRRwR1rmaXyP372AwAA//8DAFBLAQItABQABgAIAAAAIQC2gziS/gAAAOEBAAATAAAAAAAA&#10;AAAAAAAAAAAAAABbQ29udGVudF9UeXBlc10ueG1sUEsBAi0AFAAGAAgAAAAhADj9If/WAAAAlAEA&#10;AAsAAAAAAAAAAAAAAAAALwEAAF9yZWxzLy5yZWxzUEsBAi0AFAAGAAgAAAAhAGbu6EG1AgAARAYA&#10;AA4AAAAAAAAAAAAAAAAALgIAAGRycy9lMm9Eb2MueG1sUEsBAi0AFAAGAAgAAAAhAEWKZj7dAAAA&#10;BgEAAA8AAAAAAAAAAAAAAAAADwUAAGRycy9kb3ducmV2LnhtbFBLBQYAAAAABAAEAPMAAAAZBgAA&#10;AAA=&#10;" fillcolor="#a8d08d [1945]" strokecolor="#a8d08d [1945]" strokeweight="1pt">
                      <v:stroke joinstyle="miter"/>
                    </v:shape>
                  </w:pict>
                </mc:Fallback>
              </mc:AlternateContent>
            </w:r>
          </w:p>
        </w:tc>
        <w:tc>
          <w:tcPr>
            <w:tcW w:w="2457" w:type="dxa"/>
          </w:tcPr>
          <w:p w14:paraId="7B0C8DB0" w14:textId="77777777" w:rsidR="00DC00CE" w:rsidRPr="00B72D88" w:rsidRDefault="00646FA8" w:rsidP="00DC00CE">
            <w:pPr>
              <w:pStyle w:val="TZSPRtext"/>
              <w:rPr>
                <w:sz w:val="20"/>
                <w:szCs w:val="20"/>
              </w:rPr>
            </w:pPr>
            <w:r w:rsidRPr="00B72D88">
              <w:rPr>
                <w:sz w:val="20"/>
                <w:szCs w:val="20"/>
              </w:rPr>
              <w:t>UTAS developed methodology for monitoring and evaluation. Pre-installation research completed by UTAS Masters student.</w:t>
            </w:r>
          </w:p>
          <w:p w14:paraId="2BA4A01C" w14:textId="77777777" w:rsidR="00DC00CE" w:rsidRPr="00B72D88" w:rsidRDefault="00DC00CE" w:rsidP="00DC00CE">
            <w:pPr>
              <w:pStyle w:val="TZSPRtext"/>
              <w:rPr>
                <w:sz w:val="20"/>
                <w:szCs w:val="20"/>
              </w:rPr>
            </w:pPr>
          </w:p>
        </w:tc>
        <w:tc>
          <w:tcPr>
            <w:tcW w:w="2457" w:type="dxa"/>
          </w:tcPr>
          <w:p w14:paraId="659F1FB8" w14:textId="450B3D7C" w:rsidR="00DC00CE" w:rsidRPr="00B72D88" w:rsidRDefault="00DC00CE" w:rsidP="00222D20">
            <w:pPr>
              <w:pStyle w:val="TZSPRtext"/>
              <w:rPr>
                <w:sz w:val="20"/>
                <w:szCs w:val="20"/>
              </w:rPr>
            </w:pPr>
            <w:r w:rsidRPr="00B72D88">
              <w:rPr>
                <w:sz w:val="20"/>
                <w:szCs w:val="20"/>
              </w:rPr>
              <w:t xml:space="preserve">PCTs to be installed </w:t>
            </w:r>
            <w:r w:rsidR="00646FA8" w:rsidRPr="00B72D88">
              <w:rPr>
                <w:sz w:val="20"/>
                <w:szCs w:val="20"/>
              </w:rPr>
              <w:t xml:space="preserve">week of </w:t>
            </w:r>
            <w:r w:rsidR="00222D20" w:rsidRPr="00B72D88">
              <w:rPr>
                <w:sz w:val="20"/>
                <w:szCs w:val="20"/>
              </w:rPr>
              <w:t xml:space="preserve">23 October </w:t>
            </w:r>
            <w:r w:rsidRPr="00B72D88">
              <w:rPr>
                <w:sz w:val="20"/>
                <w:szCs w:val="20"/>
              </w:rPr>
              <w:t>2017.</w:t>
            </w:r>
          </w:p>
        </w:tc>
        <w:tc>
          <w:tcPr>
            <w:tcW w:w="2457" w:type="dxa"/>
          </w:tcPr>
          <w:p w14:paraId="2490D5F9" w14:textId="77777777" w:rsidR="006D60EA" w:rsidRPr="00B72D88" w:rsidRDefault="006D60EA" w:rsidP="00C80013">
            <w:pPr>
              <w:pStyle w:val="TZSPRtext"/>
              <w:rPr>
                <w:sz w:val="20"/>
                <w:szCs w:val="20"/>
              </w:rPr>
            </w:pPr>
          </w:p>
        </w:tc>
        <w:tc>
          <w:tcPr>
            <w:tcW w:w="1276" w:type="dxa"/>
          </w:tcPr>
          <w:p w14:paraId="636D7C29" w14:textId="77777777" w:rsidR="006D60EA" w:rsidRPr="00B72D88" w:rsidRDefault="00F104C6" w:rsidP="00274C38">
            <w:pPr>
              <w:pStyle w:val="TZSPRtext"/>
              <w:jc w:val="right"/>
              <w:rPr>
                <w:sz w:val="20"/>
                <w:szCs w:val="20"/>
              </w:rPr>
            </w:pPr>
            <w:r w:rsidRPr="00B72D88">
              <w:rPr>
                <w:sz w:val="20"/>
                <w:szCs w:val="20"/>
              </w:rPr>
              <w:t>7</w:t>
            </w:r>
            <w:r w:rsidR="00116F4A" w:rsidRPr="00B72D88">
              <w:rPr>
                <w:sz w:val="20"/>
                <w:szCs w:val="20"/>
              </w:rPr>
              <w:t>0,000</w:t>
            </w:r>
          </w:p>
        </w:tc>
        <w:tc>
          <w:tcPr>
            <w:tcW w:w="1276" w:type="dxa"/>
            <w:gridSpan w:val="2"/>
          </w:tcPr>
          <w:p w14:paraId="7A410E67" w14:textId="5CE04E1B" w:rsidR="006D60EA" w:rsidRPr="00585A61" w:rsidRDefault="0091402D" w:rsidP="00274C38">
            <w:pPr>
              <w:pStyle w:val="TZSPRtext"/>
              <w:jc w:val="right"/>
              <w:rPr>
                <w:sz w:val="20"/>
                <w:szCs w:val="20"/>
              </w:rPr>
            </w:pPr>
            <w:r w:rsidRPr="00B72D88">
              <w:rPr>
                <w:sz w:val="20"/>
                <w:szCs w:val="20"/>
              </w:rPr>
              <w:t>24,475</w:t>
            </w:r>
          </w:p>
        </w:tc>
      </w:tr>
      <w:tr w:rsidR="00F92DDC" w:rsidRPr="00585A61" w14:paraId="3D96D1F3" w14:textId="77777777" w:rsidTr="006D60EA">
        <w:tc>
          <w:tcPr>
            <w:tcW w:w="1706" w:type="dxa"/>
          </w:tcPr>
          <w:p w14:paraId="21910B34" w14:textId="77777777" w:rsidR="00F92DDC" w:rsidRDefault="00F92DDC" w:rsidP="00F92DDC">
            <w:pPr>
              <w:pStyle w:val="TZSPRtext"/>
              <w:rPr>
                <w:sz w:val="20"/>
                <w:szCs w:val="20"/>
              </w:rPr>
            </w:pPr>
            <w:r>
              <w:rPr>
                <w:sz w:val="20"/>
                <w:szCs w:val="20"/>
              </w:rPr>
              <w:t>Pedestrian safety package – Stage 2</w:t>
            </w:r>
          </w:p>
        </w:tc>
        <w:tc>
          <w:tcPr>
            <w:tcW w:w="1560" w:type="dxa"/>
          </w:tcPr>
          <w:p w14:paraId="54678B14" w14:textId="77777777" w:rsidR="00F92DDC" w:rsidRDefault="00F92DDC" w:rsidP="00F92DDC">
            <w:pPr>
              <w:pStyle w:val="TZSPRtext"/>
              <w:rPr>
                <w:sz w:val="20"/>
                <w:szCs w:val="20"/>
              </w:rPr>
            </w:pPr>
            <w:r>
              <w:rPr>
                <w:sz w:val="20"/>
                <w:szCs w:val="20"/>
              </w:rPr>
              <w:t>State Roads</w:t>
            </w:r>
          </w:p>
          <w:p w14:paraId="234F5928" w14:textId="77777777" w:rsidR="00F92DDC" w:rsidRPr="00585A61" w:rsidRDefault="00F92DDC" w:rsidP="00F92DDC">
            <w:pPr>
              <w:pStyle w:val="TZSPRtext"/>
              <w:rPr>
                <w:sz w:val="20"/>
                <w:szCs w:val="20"/>
              </w:rPr>
            </w:pPr>
            <w:r>
              <w:rPr>
                <w:sz w:val="20"/>
                <w:szCs w:val="20"/>
              </w:rPr>
              <w:t>State Growth</w:t>
            </w:r>
          </w:p>
        </w:tc>
        <w:tc>
          <w:tcPr>
            <w:tcW w:w="850" w:type="dxa"/>
            <w:vAlign w:val="center"/>
          </w:tcPr>
          <w:p w14:paraId="361C13AC" w14:textId="77777777" w:rsidR="00F92DDC" w:rsidRPr="00585A61" w:rsidRDefault="00F92DDC" w:rsidP="00F92DDC">
            <w:pPr>
              <w:pStyle w:val="TZSPRtext"/>
              <w:jc w:val="center"/>
              <w:rPr>
                <w:noProof/>
                <w:sz w:val="20"/>
                <w:szCs w:val="20"/>
                <w:lang w:eastAsia="en-AU"/>
              </w:rPr>
            </w:pPr>
            <w:r>
              <w:rPr>
                <w:noProof/>
                <w:lang w:eastAsia="en-AU"/>
              </w:rPr>
              <mc:AlternateContent>
                <mc:Choice Requires="wps">
                  <w:drawing>
                    <wp:anchor distT="0" distB="0" distL="114300" distR="114300" simplePos="0" relativeHeight="252003328" behindDoc="0" locked="0" layoutInCell="1" allowOverlap="1" wp14:anchorId="2F9C5A69" wp14:editId="1C452C90">
                      <wp:simplePos x="0" y="0"/>
                      <wp:positionH relativeFrom="column">
                        <wp:posOffset>1270</wp:posOffset>
                      </wp:positionH>
                      <wp:positionV relativeFrom="paragraph">
                        <wp:posOffset>12065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1CCAAF5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1pt;margin-top:.95pt;width:14.25pt;height:1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NpgIAAMYFAAAOAAAAZHJzL2Uyb0RvYy54bWysVE1v3CAQvVfqf0DcG9urfDRWvNFqo60q&#10;pUnUpMqZYIiRgKHArnf76ztgr7NK0h6qXjAwzHszzzNzcbk1mmyEDwpsQ6ujkhJhObTKPjf0x8Pq&#10;02dKQmS2ZRqsaOhOBHo5//jhone1mEEHuhWeIIgNde8a2sXo6qIIvBOGhSNwwqJRgjcs4tE/F61n&#10;PaIbXczK8rTowbfOAxch4O3VYKTzjC+l4PFWyiAi0Q3F2GJefV6f0lrML1j97JnrFB/DYP8QhWHK&#10;IukEdcUiI2uv3kAZxT0EkPGIgylASsVFzgGzqcpX2dx3zImcC4oT3CRT+H+w/GZz54lqGzo7pcQy&#10;g/9opaHnHfOxJkuwFjUET9CMWvUu1Ohy7+78eAq4TYlvpTfpiymRbdZ3N+krtpFwvKw+l+dnJ5Rw&#10;NFXn5UmZ9S9enJ0P8YsAQ9KmoRIDWaZApjCyxmxzHSLSo+PeITFbWCmt8w/VNl0E0KpNd/mQKkos&#10;tScbhrXAOBc2VhlPr803aIf7MwxqH1UuwuSSqQ7QkDgxFEmNIf+8izstEpW234VETTHjWSaYgN5y&#10;h461YrhOzO9TZ8CELDGZCXsI/g/Ygzzj++QqcjNMzuXfAhucJ4/MDDZOzkZZ8O8BaFR0ZB7e70Ua&#10;pEkqPUG7w4rzMLRicHyl8GdfsxDvmMfewy7FeRJvcUn/v6Ew7ijpwP967z69x5ZAKyU99nJDw881&#10;84IS/dVis5xXx8ep+fPh+ORshgd/aHk6tNi1WQKWSIWTy/G8Te+j3m+lB/OIY2eRWNHELEfuhvLo&#10;94dlHGYMDi4uFov8DBvesXht7x1P4EnVVL4P20fm3VjxEVvlBvZ9z+pXpT68TZ4WFusIUuU+eNF1&#10;1BuHRa7ZcbClaXR4zq9exu/8NwAAAP//AwBQSwMEFAAGAAgAAAAhAH75jJrYAAAABAEAAA8AAABk&#10;cnMvZG93bnJldi54bWxMjk1OwzAQhfdI3MEaJDaIOgQEJcSpgKpiwSotB3DjSRxhj6PYTdLbM6xg&#10;+X703lduFu/EhGPsAym4W2UgkJpgeuoUfB12t2sQMWky2gVCBWeMsKkuL0pdmDBTjdM+dYJHKBZa&#10;gU1pKKSMjUWv4yoMSJy1YfQ6sRw7aUY987h3Ms+yR+l1T/xg9YDvFpvv/ckrmG36mN4O223dPtS7&#10;4Hx7vvlslbq+Wl5fQCRc0l8ZfvEZHSpmOoYTmSicgpx77D6D4DBfP4E4KrhnLatS/oevfgAAAP//&#10;AwBQSwECLQAUAAYACAAAACEAtoM4kv4AAADhAQAAEwAAAAAAAAAAAAAAAAAAAAAAW0NvbnRlbnRf&#10;VHlwZXNdLnhtbFBLAQItABQABgAIAAAAIQA4/SH/1gAAAJQBAAALAAAAAAAAAAAAAAAAAC8BAABf&#10;cmVscy8ucmVsc1BLAQItABQABgAIAAAAIQApF+VNpgIAAMYFAAAOAAAAAAAAAAAAAAAAAC4CAABk&#10;cnMvZTJvRG9jLnhtbFBLAQItABQABgAIAAAAIQB++Yya2AAAAAQBAAAPAAAAAAAAAAAAAAAAAAAF&#10;AABkcnMvZG93bnJldi54bWxQSwUGAAAAAAQABADzAAAABQYAAAAA&#10;" filled="f" strokecolor="#2e74b5 [2404]" strokeweight="1pt">
                      <v:stroke joinstyle="miter"/>
                    </v:shape>
                  </w:pict>
                </mc:Fallback>
              </mc:AlternateContent>
            </w:r>
          </w:p>
        </w:tc>
        <w:tc>
          <w:tcPr>
            <w:tcW w:w="2457" w:type="dxa"/>
          </w:tcPr>
          <w:p w14:paraId="6E2B738A" w14:textId="77777777" w:rsidR="00F92DDC" w:rsidRDefault="00F92DDC" w:rsidP="00F92DDC">
            <w:pPr>
              <w:pStyle w:val="TZSPRtext"/>
              <w:rPr>
                <w:sz w:val="20"/>
                <w:szCs w:val="20"/>
              </w:rPr>
            </w:pPr>
          </w:p>
        </w:tc>
        <w:tc>
          <w:tcPr>
            <w:tcW w:w="2457" w:type="dxa"/>
          </w:tcPr>
          <w:p w14:paraId="13FC6EF8" w14:textId="77777777" w:rsidR="00F92DDC" w:rsidRDefault="00F92DDC" w:rsidP="00F92DDC">
            <w:pPr>
              <w:pStyle w:val="TZSPRtext"/>
              <w:rPr>
                <w:sz w:val="20"/>
                <w:szCs w:val="20"/>
              </w:rPr>
            </w:pPr>
          </w:p>
        </w:tc>
        <w:tc>
          <w:tcPr>
            <w:tcW w:w="2457" w:type="dxa"/>
          </w:tcPr>
          <w:p w14:paraId="5639E10E" w14:textId="77777777" w:rsidR="00F92DDC" w:rsidRPr="00585A61" w:rsidRDefault="00F92DDC" w:rsidP="00F92DDC">
            <w:pPr>
              <w:pStyle w:val="TZSPRtext"/>
              <w:rPr>
                <w:sz w:val="20"/>
                <w:szCs w:val="20"/>
              </w:rPr>
            </w:pPr>
          </w:p>
        </w:tc>
        <w:tc>
          <w:tcPr>
            <w:tcW w:w="1276" w:type="dxa"/>
          </w:tcPr>
          <w:p w14:paraId="057BC270" w14:textId="77777777" w:rsidR="00F92DDC" w:rsidRDefault="00F92DDC" w:rsidP="00F92DDC">
            <w:pPr>
              <w:pStyle w:val="TZSPRtext"/>
              <w:jc w:val="right"/>
              <w:rPr>
                <w:sz w:val="20"/>
                <w:szCs w:val="20"/>
              </w:rPr>
            </w:pPr>
            <w:r>
              <w:rPr>
                <w:sz w:val="20"/>
                <w:szCs w:val="20"/>
              </w:rPr>
              <w:t>430,000</w:t>
            </w:r>
          </w:p>
        </w:tc>
        <w:tc>
          <w:tcPr>
            <w:tcW w:w="1276" w:type="dxa"/>
            <w:gridSpan w:val="2"/>
          </w:tcPr>
          <w:p w14:paraId="77DEE8D3" w14:textId="77777777" w:rsidR="00F92DDC" w:rsidRDefault="009965D7" w:rsidP="00F92DDC">
            <w:pPr>
              <w:pStyle w:val="TZSPRtext"/>
              <w:jc w:val="right"/>
              <w:rPr>
                <w:sz w:val="20"/>
                <w:szCs w:val="20"/>
              </w:rPr>
            </w:pPr>
            <w:r>
              <w:rPr>
                <w:sz w:val="20"/>
                <w:szCs w:val="20"/>
              </w:rPr>
              <w:t>0</w:t>
            </w:r>
          </w:p>
        </w:tc>
      </w:tr>
    </w:tbl>
    <w:p w14:paraId="5E013550" w14:textId="77777777" w:rsidR="001112EF" w:rsidRDefault="001112EF">
      <w:r>
        <w:br w:type="page"/>
      </w:r>
    </w:p>
    <w:tbl>
      <w:tblPr>
        <w:tblStyle w:val="TableGrid"/>
        <w:tblW w:w="14039" w:type="dxa"/>
        <w:tblInd w:w="-10" w:type="dxa"/>
        <w:tblLook w:val="04A0" w:firstRow="1" w:lastRow="0" w:firstColumn="1" w:lastColumn="0" w:noHBand="0" w:noVBand="1"/>
      </w:tblPr>
      <w:tblGrid>
        <w:gridCol w:w="1706"/>
        <w:gridCol w:w="1560"/>
        <w:gridCol w:w="850"/>
        <w:gridCol w:w="2457"/>
        <w:gridCol w:w="2457"/>
        <w:gridCol w:w="2457"/>
        <w:gridCol w:w="1276"/>
        <w:gridCol w:w="1276"/>
      </w:tblGrid>
      <w:tr w:rsidR="003927B9" w:rsidRPr="00585A61" w14:paraId="7F413E10" w14:textId="77777777" w:rsidTr="001112EF">
        <w:tc>
          <w:tcPr>
            <w:tcW w:w="1706" w:type="dxa"/>
          </w:tcPr>
          <w:p w14:paraId="6F671653" w14:textId="77777777" w:rsidR="001112EF" w:rsidRPr="00585A61" w:rsidRDefault="001112EF" w:rsidP="0096116D">
            <w:pPr>
              <w:pStyle w:val="TZSPRtext"/>
              <w:rPr>
                <w:b/>
                <w:sz w:val="20"/>
                <w:szCs w:val="20"/>
              </w:rPr>
            </w:pPr>
            <w:r w:rsidRPr="00585A61">
              <w:rPr>
                <w:b/>
                <w:sz w:val="20"/>
                <w:szCs w:val="20"/>
              </w:rPr>
              <w:lastRenderedPageBreak/>
              <w:t>Project</w:t>
            </w:r>
          </w:p>
        </w:tc>
        <w:tc>
          <w:tcPr>
            <w:tcW w:w="1560" w:type="dxa"/>
          </w:tcPr>
          <w:p w14:paraId="60D06D4E" w14:textId="77777777" w:rsidR="001112EF" w:rsidRPr="00585A61" w:rsidRDefault="001112EF" w:rsidP="0096116D">
            <w:pPr>
              <w:pStyle w:val="TZSPRtext"/>
              <w:rPr>
                <w:b/>
                <w:sz w:val="20"/>
                <w:szCs w:val="20"/>
              </w:rPr>
            </w:pPr>
            <w:r w:rsidRPr="00585A61">
              <w:rPr>
                <w:b/>
                <w:sz w:val="20"/>
                <w:szCs w:val="20"/>
              </w:rPr>
              <w:t>Responsibility</w:t>
            </w:r>
          </w:p>
        </w:tc>
        <w:tc>
          <w:tcPr>
            <w:tcW w:w="850" w:type="dxa"/>
          </w:tcPr>
          <w:p w14:paraId="36FE2C9E" w14:textId="77777777" w:rsidR="001112EF" w:rsidRPr="00585A61" w:rsidRDefault="001112EF" w:rsidP="0096116D">
            <w:pPr>
              <w:pStyle w:val="TZSPRtext"/>
              <w:rPr>
                <w:b/>
                <w:sz w:val="20"/>
                <w:szCs w:val="20"/>
              </w:rPr>
            </w:pPr>
            <w:r w:rsidRPr="00585A61">
              <w:rPr>
                <w:b/>
                <w:sz w:val="20"/>
                <w:szCs w:val="20"/>
              </w:rPr>
              <w:t>Status</w:t>
            </w:r>
          </w:p>
        </w:tc>
        <w:tc>
          <w:tcPr>
            <w:tcW w:w="2457" w:type="dxa"/>
          </w:tcPr>
          <w:p w14:paraId="500276B9" w14:textId="77777777" w:rsidR="001112EF" w:rsidRPr="00585A61" w:rsidRDefault="001112EF" w:rsidP="0096116D">
            <w:pPr>
              <w:pStyle w:val="TZSPRtext"/>
              <w:rPr>
                <w:b/>
                <w:sz w:val="20"/>
                <w:szCs w:val="20"/>
              </w:rPr>
            </w:pPr>
            <w:r w:rsidRPr="00585A61">
              <w:rPr>
                <w:b/>
                <w:sz w:val="20"/>
                <w:szCs w:val="20"/>
              </w:rPr>
              <w:t>Milestones achieved</w:t>
            </w:r>
          </w:p>
        </w:tc>
        <w:tc>
          <w:tcPr>
            <w:tcW w:w="2457" w:type="dxa"/>
          </w:tcPr>
          <w:p w14:paraId="0991826F" w14:textId="77777777" w:rsidR="001112EF" w:rsidRPr="00585A61" w:rsidRDefault="001112EF" w:rsidP="0096116D">
            <w:pPr>
              <w:pStyle w:val="TZSPRtext"/>
              <w:rPr>
                <w:b/>
                <w:sz w:val="20"/>
                <w:szCs w:val="20"/>
              </w:rPr>
            </w:pPr>
            <w:r w:rsidRPr="00585A61">
              <w:rPr>
                <w:b/>
                <w:sz w:val="20"/>
                <w:szCs w:val="20"/>
              </w:rPr>
              <w:t>Milestones planned</w:t>
            </w:r>
          </w:p>
        </w:tc>
        <w:tc>
          <w:tcPr>
            <w:tcW w:w="2457" w:type="dxa"/>
          </w:tcPr>
          <w:p w14:paraId="2E458D07" w14:textId="77777777" w:rsidR="001112EF" w:rsidRPr="00585A61" w:rsidRDefault="001112EF" w:rsidP="0096116D">
            <w:pPr>
              <w:pStyle w:val="TZSPRtext"/>
              <w:rPr>
                <w:b/>
                <w:sz w:val="20"/>
                <w:szCs w:val="20"/>
              </w:rPr>
            </w:pPr>
            <w:r w:rsidRPr="00585A61">
              <w:rPr>
                <w:b/>
                <w:sz w:val="20"/>
                <w:szCs w:val="20"/>
              </w:rPr>
              <w:t xml:space="preserve">Comments </w:t>
            </w:r>
          </w:p>
        </w:tc>
        <w:tc>
          <w:tcPr>
            <w:tcW w:w="1276" w:type="dxa"/>
          </w:tcPr>
          <w:p w14:paraId="3D4021EE" w14:textId="77777777" w:rsidR="001112EF" w:rsidRDefault="001112EF" w:rsidP="0096116D">
            <w:pPr>
              <w:pStyle w:val="TZSPRtext"/>
              <w:jc w:val="right"/>
              <w:rPr>
                <w:b/>
                <w:sz w:val="20"/>
                <w:szCs w:val="20"/>
              </w:rPr>
            </w:pPr>
            <w:r>
              <w:rPr>
                <w:b/>
                <w:sz w:val="20"/>
                <w:szCs w:val="20"/>
              </w:rPr>
              <w:t>Budget</w:t>
            </w:r>
          </w:p>
          <w:p w14:paraId="60627FE0" w14:textId="77777777" w:rsidR="001112EF" w:rsidRDefault="001112EF" w:rsidP="0096116D">
            <w:pPr>
              <w:pStyle w:val="TZSPRtext"/>
              <w:jc w:val="right"/>
              <w:rPr>
                <w:b/>
                <w:sz w:val="20"/>
                <w:szCs w:val="20"/>
              </w:rPr>
            </w:pPr>
            <w:r>
              <w:rPr>
                <w:b/>
                <w:sz w:val="20"/>
                <w:szCs w:val="20"/>
              </w:rPr>
              <w:t>Life of project</w:t>
            </w:r>
          </w:p>
          <w:p w14:paraId="3DD09B1A" w14:textId="77777777" w:rsidR="001112EF" w:rsidRPr="00585A61" w:rsidRDefault="001112EF" w:rsidP="0096116D">
            <w:pPr>
              <w:pStyle w:val="TZSPRtext"/>
              <w:jc w:val="right"/>
              <w:rPr>
                <w:b/>
                <w:sz w:val="20"/>
                <w:szCs w:val="20"/>
              </w:rPr>
            </w:pPr>
            <w:r>
              <w:rPr>
                <w:b/>
                <w:sz w:val="20"/>
                <w:szCs w:val="20"/>
              </w:rPr>
              <w:t>$</w:t>
            </w:r>
          </w:p>
        </w:tc>
        <w:tc>
          <w:tcPr>
            <w:tcW w:w="1276" w:type="dxa"/>
          </w:tcPr>
          <w:p w14:paraId="06DB0F69" w14:textId="77777777" w:rsidR="001112EF" w:rsidRDefault="001112EF" w:rsidP="0096116D">
            <w:pPr>
              <w:pStyle w:val="TZSPRtext"/>
              <w:jc w:val="right"/>
              <w:rPr>
                <w:b/>
                <w:sz w:val="20"/>
                <w:szCs w:val="20"/>
              </w:rPr>
            </w:pPr>
            <w:r>
              <w:rPr>
                <w:b/>
                <w:sz w:val="20"/>
                <w:szCs w:val="20"/>
              </w:rPr>
              <w:t>Actual</w:t>
            </w:r>
          </w:p>
          <w:p w14:paraId="1CEAF641" w14:textId="77777777" w:rsidR="001112EF" w:rsidRDefault="001112EF" w:rsidP="0096116D">
            <w:pPr>
              <w:pStyle w:val="TZSPRtext"/>
              <w:jc w:val="right"/>
              <w:rPr>
                <w:b/>
                <w:sz w:val="20"/>
                <w:szCs w:val="20"/>
              </w:rPr>
            </w:pPr>
            <w:r>
              <w:rPr>
                <w:b/>
                <w:sz w:val="20"/>
                <w:szCs w:val="20"/>
              </w:rPr>
              <w:t>Life of project</w:t>
            </w:r>
          </w:p>
          <w:p w14:paraId="7CF5DD8C" w14:textId="77777777" w:rsidR="001112EF" w:rsidRPr="00585A61" w:rsidRDefault="001112EF" w:rsidP="0096116D">
            <w:pPr>
              <w:pStyle w:val="TZSPRtext"/>
              <w:jc w:val="right"/>
              <w:rPr>
                <w:b/>
                <w:sz w:val="20"/>
                <w:szCs w:val="20"/>
              </w:rPr>
            </w:pPr>
            <w:r>
              <w:rPr>
                <w:b/>
                <w:sz w:val="20"/>
                <w:szCs w:val="20"/>
              </w:rPr>
              <w:t>$</w:t>
            </w:r>
          </w:p>
        </w:tc>
      </w:tr>
      <w:tr w:rsidR="003927B9" w:rsidRPr="00B72D88" w14:paraId="48D2BD2D" w14:textId="77777777" w:rsidTr="001112EF">
        <w:tc>
          <w:tcPr>
            <w:tcW w:w="1706" w:type="dxa"/>
          </w:tcPr>
          <w:p w14:paraId="04F6F5E9" w14:textId="77777777" w:rsidR="00F92DDC" w:rsidRPr="00B72D88" w:rsidRDefault="00F92DDC" w:rsidP="00F92DDC">
            <w:pPr>
              <w:pStyle w:val="TZSPRtext"/>
              <w:rPr>
                <w:sz w:val="20"/>
                <w:szCs w:val="20"/>
              </w:rPr>
            </w:pPr>
            <w:r w:rsidRPr="00B72D88">
              <w:rPr>
                <w:sz w:val="20"/>
                <w:szCs w:val="20"/>
              </w:rPr>
              <w:t>Motorcycle safety package – infrastructure safety improvements</w:t>
            </w:r>
          </w:p>
        </w:tc>
        <w:tc>
          <w:tcPr>
            <w:tcW w:w="1560" w:type="dxa"/>
          </w:tcPr>
          <w:p w14:paraId="11449622"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0F404975" w14:textId="77777777" w:rsidR="00F92DDC" w:rsidRPr="00B72D88" w:rsidRDefault="00F92DDC" w:rsidP="00F92DDC">
            <w:pPr>
              <w:pStyle w:val="TZSPRtext"/>
              <w:jc w:val="center"/>
              <w:rPr>
                <w:sz w:val="20"/>
                <w:szCs w:val="20"/>
              </w:rPr>
            </w:pPr>
            <w:r w:rsidRPr="00B72D88">
              <w:rPr>
                <w:noProof/>
                <w:lang w:eastAsia="en-AU"/>
              </w:rPr>
              <mc:AlternateContent>
                <mc:Choice Requires="wps">
                  <w:drawing>
                    <wp:anchor distT="0" distB="0" distL="114300" distR="114300" simplePos="0" relativeHeight="251997184" behindDoc="0" locked="0" layoutInCell="1" allowOverlap="1" wp14:anchorId="1B8D9C95" wp14:editId="22BCCC8F">
                      <wp:simplePos x="0" y="0"/>
                      <wp:positionH relativeFrom="column">
                        <wp:posOffset>1270</wp:posOffset>
                      </wp:positionH>
                      <wp:positionV relativeFrom="paragraph">
                        <wp:posOffset>154940</wp:posOffset>
                      </wp:positionV>
                      <wp:extent cx="180975" cy="190500"/>
                      <wp:effectExtent l="0" t="0" r="28575" b="19050"/>
                      <wp:wrapNone/>
                      <wp:docPr id="312" name="Flowchart: Connector 3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6361EBB7" id="Flowchart: Connector 312" o:spid="_x0000_s1026" type="#_x0000_t120" style="position:absolute;margin-left:.1pt;margin-top:12.2pt;width:14.25pt;height:1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5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ocQwjU1aKeh4w1woyRKMQRDBkahHtDrrSzR6sPduuHk8xtJ30un4j0WRXUJ4PyIsdoFwFBYX+eX5&#10;KSUcVcVlfpqnDmQvxtb58EmAJvFQUYmZLGMmYx4JZba98QHDo+HBIEb2oNp61SqVLnGExFI5smXY&#10;fMa5MGGazNVGf4G6l5/l+OvHAMU4LL14ehBjiDSM0VMK+EsQZf5HXMwpBs5iL3r00ynslYjpKPNV&#10;SOwp4j1J9Y4FHENR9KqG1aIXYzPGdowWqeTkMHqWiO3oe3DwFsxFBBSzHN5HU5GWcTTO/5RYbzxa&#10;pMhgwmisWwPuLQcqjJH79weQemgiSmuo9zjxDnoq8JavWhy1G+bDPXO4+8gSyGfhDj9x+ioKw4mS&#10;BtyPt+TxPa4kainpkEsq6r9vmBOUqM8Gl/WymE4j+aTL9PR8ghd3rFkfa8xGLwEntkDmtDwd4/ug&#10;DkfpQD8h7S1iVFQxwzF2RXlwh8sy9ByHxMnFYpGeIeFYFm7Mg+XReUQ1Ls/j7ok5O+xbwEW9hQPv&#10;sPLVovVvo6WBxSaAbNMWvuA64I1klfo/EGtkw+N7evVC//OfAAAA//8DAFBLAwQUAAYACAAAACEA&#10;wpHXo9sAAAAFAQAADwAAAGRycy9kb3ducmV2LnhtbEyOMWvDMBSE90L/g3iBLqGR6zh1cCwHU+hS&#10;ujTpkFG2Xm0T68lISuL++75O7XJw3HH3lfvZjuKKPgyOFDytEhBIrTMDdQo+j6+PWxAhajJ6dIQK&#10;vjHAvrq/K3Vh3I0+8HqIneARCoVW0Mc4FVKGtkerw8pNSJx9OW91ZOs7aby+8bgdZZokz9Lqgfih&#10;1xO+9NieDxerYGia07p+P5+OeRbeYpcva79eKvWwmOsdiIhz/CvDLz6jQ8VMjbuQCWJUkHKPNctA&#10;cJpucxCNgg17WZXyP331AwAA//8DAFBLAQItABQABgAIAAAAIQC2gziS/gAAAOEBAAATAAAAAAAA&#10;AAAAAAAAAAAAAABbQ29udGVudF9UeXBlc10ueG1sUEsBAi0AFAAGAAgAAAAhADj9If/WAAAAlAEA&#10;AAsAAAAAAAAAAAAAAAAALwEAAF9yZWxzLy5yZWxzUEsBAi0AFAAGAAgAAAAhAGUHb7m3AgAARgYA&#10;AA4AAAAAAAAAAAAAAAAALgIAAGRycy9lMm9Eb2MueG1sUEsBAi0AFAAGAAgAAAAhAMKR16PbAAAA&#10;BQEAAA8AAAAAAAAAAAAAAAAAEQUAAGRycy9kb3ducmV2LnhtbFBLBQYAAAAABAAEAPMAAAAZBgAA&#10;AAA=&#10;" fillcolor="#ffd966 [1943]" strokecolor="#ffd966 [1943]" strokeweight="1pt">
                      <v:stroke joinstyle="miter"/>
                    </v:shape>
                  </w:pict>
                </mc:Fallback>
              </mc:AlternateContent>
            </w:r>
          </w:p>
        </w:tc>
        <w:tc>
          <w:tcPr>
            <w:tcW w:w="2457" w:type="dxa"/>
          </w:tcPr>
          <w:p w14:paraId="304EBC56" w14:textId="77777777" w:rsidR="00F92DDC" w:rsidRPr="00B72D88" w:rsidRDefault="00F92DDC" w:rsidP="00F92DDC">
            <w:pPr>
              <w:pStyle w:val="TZSPRtext"/>
              <w:rPr>
                <w:sz w:val="20"/>
                <w:szCs w:val="20"/>
              </w:rPr>
            </w:pPr>
          </w:p>
        </w:tc>
        <w:tc>
          <w:tcPr>
            <w:tcW w:w="2457" w:type="dxa"/>
          </w:tcPr>
          <w:p w14:paraId="579BF6DF" w14:textId="77777777" w:rsidR="00F92DDC" w:rsidRPr="00B72D88" w:rsidRDefault="00F92DDC" w:rsidP="00646FA8">
            <w:pPr>
              <w:pStyle w:val="TZSPRtext"/>
              <w:rPr>
                <w:sz w:val="20"/>
                <w:szCs w:val="20"/>
              </w:rPr>
            </w:pPr>
            <w:r w:rsidRPr="00B72D88">
              <w:rPr>
                <w:sz w:val="20"/>
                <w:szCs w:val="20"/>
              </w:rPr>
              <w:t>Engage safety specialist.</w:t>
            </w:r>
          </w:p>
        </w:tc>
        <w:tc>
          <w:tcPr>
            <w:tcW w:w="2457" w:type="dxa"/>
          </w:tcPr>
          <w:p w14:paraId="155ABBBB" w14:textId="77777777" w:rsidR="00F92DDC" w:rsidRPr="00B72D88" w:rsidRDefault="00F92DDC" w:rsidP="00F92DDC">
            <w:pPr>
              <w:pStyle w:val="TZSPRtext"/>
              <w:rPr>
                <w:sz w:val="20"/>
                <w:szCs w:val="20"/>
              </w:rPr>
            </w:pPr>
          </w:p>
        </w:tc>
        <w:tc>
          <w:tcPr>
            <w:tcW w:w="1276" w:type="dxa"/>
          </w:tcPr>
          <w:p w14:paraId="54E0ABEE" w14:textId="77777777" w:rsidR="00F92DDC" w:rsidRPr="00B72D88" w:rsidRDefault="00F92DDC" w:rsidP="00F92DDC">
            <w:pPr>
              <w:pStyle w:val="TZSPRtext"/>
              <w:jc w:val="right"/>
              <w:rPr>
                <w:sz w:val="20"/>
                <w:szCs w:val="20"/>
              </w:rPr>
            </w:pPr>
            <w:r w:rsidRPr="00B72D88">
              <w:rPr>
                <w:sz w:val="20"/>
                <w:szCs w:val="20"/>
              </w:rPr>
              <w:t>300,000</w:t>
            </w:r>
          </w:p>
        </w:tc>
        <w:tc>
          <w:tcPr>
            <w:tcW w:w="1276" w:type="dxa"/>
          </w:tcPr>
          <w:p w14:paraId="4A30AFBD" w14:textId="77777777" w:rsidR="00F92DDC" w:rsidRPr="00B72D88" w:rsidRDefault="00F92DDC" w:rsidP="00F92DDC">
            <w:pPr>
              <w:pStyle w:val="TZSPRtext"/>
              <w:jc w:val="right"/>
              <w:rPr>
                <w:sz w:val="20"/>
                <w:szCs w:val="20"/>
              </w:rPr>
            </w:pPr>
            <w:r w:rsidRPr="00B72D88">
              <w:rPr>
                <w:sz w:val="20"/>
                <w:szCs w:val="20"/>
              </w:rPr>
              <w:t>86,788</w:t>
            </w:r>
          </w:p>
        </w:tc>
      </w:tr>
      <w:tr w:rsidR="003927B9" w:rsidRPr="00B72D88" w14:paraId="3E28E738" w14:textId="77777777" w:rsidTr="001112EF">
        <w:tc>
          <w:tcPr>
            <w:tcW w:w="1706" w:type="dxa"/>
          </w:tcPr>
          <w:p w14:paraId="57B0472E" w14:textId="77777777" w:rsidR="00F92DDC" w:rsidRPr="00B72D88" w:rsidRDefault="00F92DDC" w:rsidP="00F92DDC">
            <w:pPr>
              <w:pStyle w:val="TZSPRtext"/>
              <w:rPr>
                <w:sz w:val="20"/>
                <w:szCs w:val="20"/>
              </w:rPr>
            </w:pPr>
            <w:r w:rsidRPr="00B72D88">
              <w:rPr>
                <w:sz w:val="20"/>
                <w:szCs w:val="20"/>
              </w:rPr>
              <w:t>Vulnerable Road User Program</w:t>
            </w:r>
          </w:p>
        </w:tc>
        <w:tc>
          <w:tcPr>
            <w:tcW w:w="1560" w:type="dxa"/>
          </w:tcPr>
          <w:p w14:paraId="20A795C4"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582942D0" w14:textId="77777777" w:rsidR="00F92DDC" w:rsidRPr="00B72D88" w:rsidRDefault="00F92DDC" w:rsidP="00F92DDC">
            <w:pPr>
              <w:pStyle w:val="TZSPRtext"/>
              <w:jc w:val="center"/>
              <w:rPr>
                <w:noProof/>
                <w:lang w:eastAsia="en-AU"/>
              </w:rPr>
            </w:pPr>
            <w:r w:rsidRPr="00B72D88">
              <w:rPr>
                <w:noProof/>
                <w:lang w:eastAsia="en-AU"/>
              </w:rPr>
              <mc:AlternateContent>
                <mc:Choice Requires="wps">
                  <w:drawing>
                    <wp:anchor distT="0" distB="0" distL="114300" distR="114300" simplePos="0" relativeHeight="251998208" behindDoc="0" locked="0" layoutInCell="1" allowOverlap="1" wp14:anchorId="400047EA" wp14:editId="65D3BE29">
                      <wp:simplePos x="0" y="0"/>
                      <wp:positionH relativeFrom="column">
                        <wp:posOffset>1270</wp:posOffset>
                      </wp:positionH>
                      <wp:positionV relativeFrom="paragraph">
                        <wp:posOffset>66040</wp:posOffset>
                      </wp:positionV>
                      <wp:extent cx="180975" cy="190500"/>
                      <wp:effectExtent l="0" t="0" r="28575" b="19050"/>
                      <wp:wrapNone/>
                      <wp:docPr id="313" name="Flowchart: Connector 3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35804CF" id="Flowchart: Connector 313" o:spid="_x0000_s1026" type="#_x0000_t120" style="position:absolute;margin-left:.1pt;margin-top:5.2pt;width:14.25pt;height: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1twIAAEYGAAAOAAAAZHJzL2Uyb0RvYy54bWzEVEtv2zAMvg/YfxB0X22n6cuoUwQpMgzo&#10;2qDt0LMqS7UBSdQkJU7260fJjpt1xQ7DgOXgSKT4+kh+l1dbrchGON+CqWhxlFMiDIe6NS8V/fa4&#10;/HROiQ/M1EyBERXdCU+vZh8/XHa2FBNoQNXCEXRifNnZijYh2DLLPG+EZv4IrDColOA0C3h1L1nt&#10;WIfetcomeX6adeBq64AL71F63SvpLPmXUvBwJ6UXgaiKYm4hfV36PsdvNrtk5Ytjtmn5kAb7iyw0&#10;aw0GHV1ds8DI2rW/udItd+BBhiMOOgMpWy5SDVhNkb+p5qFhVqRaEBxvR5j8v3PLbzcrR9q6osfF&#10;MSWGaWzSUkHHG+ZCSRZgDIIIjkQ9otVZX6LRg1254ebxGEvfSqfjPxZFtgnh3Yiw2AbCUVic5xdn&#10;J5RwVBUX+UmeOpC9Glvnw2cBmsRDRSVmsoiZjHkklNnmxgcMj4Z7gxjZg2rrZatUusQREgvlyIZh&#10;8xnnwoTTZK7W+ivUvfw0x18/BijGYenF070YQ6RhjJ5SwF+CKPM/4mJOMXAWe9Gjn05hp0RMR5l7&#10;IbGniPck1TsWcAhF0asaVotejM0Y2zFapJKTw+hZIraj78HBezAXEVDMcngfTUVaxtE4/1NivfFo&#10;kSKDCaOxbg249xyoMEbu3+9B6qGJKD1DvcOJd9BTgbd82eKo3TAfVszh7iNLIJ+FO/zE6asoDCdK&#10;GnA/3pPH97iSqKWkQy6pqP++Zk5Qor4YXNaLYjqN5JMu05OzCV7coeb5UGPWegE4sQUyp+XpGN8H&#10;tT9KB/oJaW8eo6KKGY6xK8qD218Woec4JE4u5vP0DAnHsnBjHiyPziOqcXket0/M2WHfAi7qLex5&#10;h5VvFq1/Gy0NzNcBZJu28BXXAW8kq9T/gVgjGx7e06tX+p/9BAAA//8DAFBLAwQUAAYACAAAACEA&#10;fE0uTtsAAAAFAQAADwAAAGRycy9kb3ducmV2LnhtbEyOT0vDQBDF74LfYRnBm90YgtaYTZFKQRAF&#10;qyDeptlpEszOptltkn57x5Me3x/e+xWr2XVqpCG0ng1cLxJQxJW3LdcGPt43V0tQISJb7DyTgRMF&#10;WJXnZwXm1k/8RuM21kpGOORooImxz7UOVUMOw8L3xJLt/eAwihxqbQecZNx1Ok2SG+2wZXlosKd1&#10;Q9X39ugMPN0d2sdsPW32Lyc9vh7G/nN6/jLm8mJ+uAcVaY5/ZfjFF3QohWnnj2yD6gyk0hM3yUBJ&#10;mi5vQe0MZKJ1Wej/9OUPAAAA//8DAFBLAQItABQABgAIAAAAIQC2gziS/gAAAOEBAAATAAAAAAAA&#10;AAAAAAAAAAAAAABbQ29udGVudF9UeXBlc10ueG1sUEsBAi0AFAAGAAgAAAAhADj9If/WAAAAlAEA&#10;AAsAAAAAAAAAAAAAAAAALwEAAF9yZWxzLy5yZWxzUEsBAi0AFAAGAAgAAAAhAOW1+rW3AgAARgYA&#10;AA4AAAAAAAAAAAAAAAAALgIAAGRycy9lMm9Eb2MueG1sUEsBAi0AFAAGAAgAAAAhAHxNLk7bAAAA&#10;BQEAAA8AAAAAAAAAAAAAAAAAEQUAAGRycy9kb3ducmV2LnhtbFBLBQYAAAAABAAEAPMAAAAZBgAA&#10;AAA=&#10;" fillcolor="#a8d08d [1945]" strokecolor="#a8d08d [1945]" strokeweight="1pt">
                      <v:stroke joinstyle="miter"/>
                    </v:shape>
                  </w:pict>
                </mc:Fallback>
              </mc:AlternateContent>
            </w:r>
          </w:p>
        </w:tc>
        <w:tc>
          <w:tcPr>
            <w:tcW w:w="2457" w:type="dxa"/>
          </w:tcPr>
          <w:p w14:paraId="000D331A" w14:textId="77777777" w:rsidR="00F92DDC" w:rsidRPr="00B72D88" w:rsidRDefault="00646FA8" w:rsidP="00646FA8">
            <w:pPr>
              <w:pStyle w:val="TZSPRtext"/>
              <w:rPr>
                <w:sz w:val="20"/>
                <w:szCs w:val="20"/>
              </w:rPr>
            </w:pPr>
            <w:r w:rsidRPr="00B72D88">
              <w:rPr>
                <w:sz w:val="20"/>
                <w:szCs w:val="20"/>
              </w:rPr>
              <w:t xml:space="preserve">Majority of projects </w:t>
            </w:r>
            <w:r w:rsidR="00F92DDC" w:rsidRPr="00B72D88">
              <w:rPr>
                <w:sz w:val="20"/>
                <w:szCs w:val="20"/>
              </w:rPr>
              <w:t xml:space="preserve">in Round 4 </w:t>
            </w:r>
            <w:r w:rsidRPr="00B72D88">
              <w:rPr>
                <w:sz w:val="20"/>
                <w:szCs w:val="20"/>
              </w:rPr>
              <w:t>completed</w:t>
            </w:r>
            <w:r w:rsidR="00F92DDC" w:rsidRPr="00B72D88">
              <w:rPr>
                <w:sz w:val="20"/>
                <w:szCs w:val="20"/>
              </w:rPr>
              <w:t>.</w:t>
            </w:r>
          </w:p>
          <w:p w14:paraId="41F511C2" w14:textId="62044C87" w:rsidR="002F04D1" w:rsidRPr="00B72D88" w:rsidRDefault="002F04D1" w:rsidP="00AE31C2">
            <w:pPr>
              <w:pStyle w:val="TZSPRtext"/>
              <w:rPr>
                <w:sz w:val="20"/>
                <w:szCs w:val="20"/>
              </w:rPr>
            </w:pPr>
            <w:r w:rsidRPr="00B72D88">
              <w:rPr>
                <w:sz w:val="20"/>
                <w:szCs w:val="20"/>
              </w:rPr>
              <w:t xml:space="preserve">Assessment of Round 5 </w:t>
            </w:r>
            <w:r w:rsidR="00AE31C2" w:rsidRPr="00B72D88">
              <w:rPr>
                <w:sz w:val="20"/>
                <w:szCs w:val="20"/>
              </w:rPr>
              <w:t>applications in progress</w:t>
            </w:r>
            <w:r w:rsidRPr="00B72D88">
              <w:rPr>
                <w:sz w:val="20"/>
                <w:szCs w:val="20"/>
              </w:rPr>
              <w:t xml:space="preserve">. </w:t>
            </w:r>
          </w:p>
        </w:tc>
        <w:tc>
          <w:tcPr>
            <w:tcW w:w="2457" w:type="dxa"/>
          </w:tcPr>
          <w:p w14:paraId="71B72467" w14:textId="4DA89893" w:rsidR="00F92DDC" w:rsidRPr="00B72D88" w:rsidRDefault="002F04D1" w:rsidP="00646FA8">
            <w:pPr>
              <w:pStyle w:val="TZSPRtext"/>
              <w:rPr>
                <w:sz w:val="20"/>
                <w:szCs w:val="20"/>
              </w:rPr>
            </w:pPr>
            <w:r w:rsidRPr="00B72D88">
              <w:rPr>
                <w:sz w:val="20"/>
                <w:szCs w:val="20"/>
              </w:rPr>
              <w:t>Letters to be sent advising councils of assessment outcome next quarter.</w:t>
            </w:r>
          </w:p>
        </w:tc>
        <w:tc>
          <w:tcPr>
            <w:tcW w:w="2457" w:type="dxa"/>
          </w:tcPr>
          <w:p w14:paraId="19FC76F6" w14:textId="77777777" w:rsidR="00F92DDC" w:rsidRPr="00B72D88" w:rsidRDefault="00F92DDC" w:rsidP="00F92DDC">
            <w:pPr>
              <w:pStyle w:val="TZSPRtext"/>
              <w:rPr>
                <w:sz w:val="20"/>
                <w:szCs w:val="20"/>
              </w:rPr>
            </w:pPr>
          </w:p>
        </w:tc>
        <w:tc>
          <w:tcPr>
            <w:tcW w:w="1276" w:type="dxa"/>
          </w:tcPr>
          <w:p w14:paraId="056C7272" w14:textId="77777777" w:rsidR="00F92DDC" w:rsidRPr="00B72D88" w:rsidRDefault="00F92DDC" w:rsidP="00F92DDC">
            <w:pPr>
              <w:pStyle w:val="TZSPRtext"/>
              <w:jc w:val="right"/>
              <w:rPr>
                <w:sz w:val="20"/>
                <w:szCs w:val="20"/>
              </w:rPr>
            </w:pPr>
            <w:r w:rsidRPr="00B72D88">
              <w:rPr>
                <w:sz w:val="20"/>
                <w:szCs w:val="20"/>
              </w:rPr>
              <w:t>2,500,000</w:t>
            </w:r>
          </w:p>
        </w:tc>
        <w:tc>
          <w:tcPr>
            <w:tcW w:w="1276" w:type="dxa"/>
          </w:tcPr>
          <w:p w14:paraId="2C6F1FEF" w14:textId="77777777" w:rsidR="00F92DDC" w:rsidRPr="00B72D88" w:rsidRDefault="00F92DDC" w:rsidP="003927B9">
            <w:pPr>
              <w:pStyle w:val="TZSPRtext"/>
              <w:jc w:val="right"/>
              <w:rPr>
                <w:sz w:val="20"/>
                <w:szCs w:val="20"/>
              </w:rPr>
            </w:pPr>
            <w:r w:rsidRPr="00B72D88">
              <w:rPr>
                <w:sz w:val="20"/>
                <w:szCs w:val="20"/>
              </w:rPr>
              <w:t>1,</w:t>
            </w:r>
            <w:r w:rsidR="003927B9" w:rsidRPr="00B72D88">
              <w:rPr>
                <w:sz w:val="20"/>
                <w:szCs w:val="20"/>
              </w:rPr>
              <w:t>656,894</w:t>
            </w:r>
          </w:p>
        </w:tc>
      </w:tr>
      <w:tr w:rsidR="003927B9" w:rsidRPr="00B72D88" w14:paraId="29FB25B0" w14:textId="77777777" w:rsidTr="001112EF">
        <w:tc>
          <w:tcPr>
            <w:tcW w:w="1706" w:type="dxa"/>
          </w:tcPr>
          <w:p w14:paraId="423B2F8D" w14:textId="77777777" w:rsidR="00F92DDC" w:rsidRPr="00B72D88" w:rsidRDefault="00F92DDC" w:rsidP="00F92DDC">
            <w:pPr>
              <w:pStyle w:val="TZSPRtext"/>
              <w:rPr>
                <w:sz w:val="20"/>
                <w:szCs w:val="20"/>
              </w:rPr>
            </w:pPr>
            <w:r w:rsidRPr="00B72D88">
              <w:rPr>
                <w:sz w:val="20"/>
                <w:szCs w:val="20"/>
              </w:rPr>
              <w:t>Esk Main Road shoulder sealing, edge lin</w:t>
            </w:r>
            <w:r w:rsidR="00E16221" w:rsidRPr="00B72D88">
              <w:rPr>
                <w:sz w:val="20"/>
                <w:szCs w:val="20"/>
              </w:rPr>
              <w:t>e</w:t>
            </w:r>
            <w:r w:rsidR="003927B9" w:rsidRPr="00B72D88">
              <w:rPr>
                <w:sz w:val="20"/>
                <w:szCs w:val="20"/>
              </w:rPr>
              <w:t xml:space="preserve"> marking</w:t>
            </w:r>
            <w:r w:rsidRPr="00B72D88">
              <w:rPr>
                <w:sz w:val="20"/>
                <w:szCs w:val="20"/>
              </w:rPr>
              <w:t xml:space="preserve"> and safety improvements</w:t>
            </w:r>
          </w:p>
        </w:tc>
        <w:tc>
          <w:tcPr>
            <w:tcW w:w="1560" w:type="dxa"/>
          </w:tcPr>
          <w:p w14:paraId="739C16C0"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4621BE7C" w14:textId="77777777" w:rsidR="00F92DDC" w:rsidRPr="00B72D88" w:rsidRDefault="00F92DDC" w:rsidP="00F92DDC">
            <w:pPr>
              <w:pStyle w:val="TZSPRtext"/>
              <w:jc w:val="center"/>
              <w:rPr>
                <w:noProof/>
                <w:lang w:eastAsia="en-AU"/>
              </w:rPr>
            </w:pPr>
            <w:r w:rsidRPr="00B72D88">
              <w:rPr>
                <w:noProof/>
                <w:lang w:eastAsia="en-AU"/>
              </w:rPr>
              <mc:AlternateContent>
                <mc:Choice Requires="wps">
                  <w:drawing>
                    <wp:anchor distT="0" distB="0" distL="114300" distR="114300" simplePos="0" relativeHeight="251999232" behindDoc="0" locked="0" layoutInCell="1" allowOverlap="1" wp14:anchorId="07332927" wp14:editId="50BE731E">
                      <wp:simplePos x="0" y="0"/>
                      <wp:positionH relativeFrom="column">
                        <wp:posOffset>1270</wp:posOffset>
                      </wp:positionH>
                      <wp:positionV relativeFrom="paragraph">
                        <wp:posOffset>143510</wp:posOffset>
                      </wp:positionV>
                      <wp:extent cx="180975" cy="190500"/>
                      <wp:effectExtent l="0" t="0" r="28575" b="19050"/>
                      <wp:wrapNone/>
                      <wp:docPr id="314" name="Flowchart: Connector 3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494938D" id="Flowchart: Connector 314" o:spid="_x0000_s1026" type="#_x0000_t120" style="position:absolute;margin-left:.1pt;margin-top:11.3pt;width:14.25pt;height:1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R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pcQwjU1aKeh4w1woyRKMQRDBkahHtDrrSzR6sPduuHk8xtJ30un4j0WRXUJ4PyIsdoFwFBYX+eX5&#10;KSUcVcVlfpqnDmQvxtb58EmAJvFQUYmZLGMmYx4JZba98QHDo+HBIEb2oNp61SqVLnGExFI5smXY&#10;fMa5MOEsmauN/gJ1Lz/L8dePAYpxWHrx9CDGEGkYo6cU8JcgyvyPuJhTDJzFXvTop1PYKxHTUear&#10;kNhTxHuS6h0LOIai6FUNq0UvxmaM7RgtUsnJYfQsEdvR9+DgLZiLCChmObyPpiIt42ic/ymx3ni0&#10;SJHBhNFYtwbcWw5UGCP37w8g9dBElNZQ73HiHfRU4C1ftThqN8yHe+Zw95ElkM/CHX7i9FUUhhMl&#10;Dbgfb8nje1xJ1FLSIZdU1H/fMCcoUZ8NLutlMZ1G8kmX6en5BC/uWLM+1piNXgJObIHMaXk6xvdB&#10;HY7SgX5C2lvEqKhihmPsivLgDpdl6DkOiZOLxSI9Q8KxLNyYB8uj84hqXJ7H3RNzdti3gIt6Cwfe&#10;YeWrRevfRksDi00A2aYtfMF1wBvJKvV/INbIhsf39OqF/uc/AQAA//8DAFBLAwQUAAYACAAAACEA&#10;RQcygNwAAAAFAQAADwAAAGRycy9kb3ducmV2LnhtbEyOQUvDQBSE74L/YXmCN7sxaK0xL0UqBUEs&#10;WAXxts2+JsHs2zS7TdJ/7/Okl4FhhpkvX06uVQP1ofGMcD1LQBGX3jZcIXy8r68WoEI0bE3rmRBO&#10;FGBZnJ/lJrN+5DcatrFSMsIhMwh1jF2mdShrcibMfEcs2d73zkSxfaVtb0YZd61Ok2SunWlYHmrT&#10;0aqm8nt7dAjP94fm6WY1rvevJz1sDkP3Ob58IV5eTI8PoCJN8a8Mv/iCDoUw7fyRbVAtQio90XQO&#10;StJ0cQdqh3ArXhe5/k9f/AAAAP//AwBQSwECLQAUAAYACAAAACEAtoM4kv4AAADhAQAAEwAAAAAA&#10;AAAAAAAAAAAAAAAAW0NvbnRlbnRfVHlwZXNdLnhtbFBLAQItABQABgAIAAAAIQA4/SH/1gAAAJQB&#10;AAALAAAAAAAAAAAAAAAAAC8BAABfcmVscy8ucmVsc1BLAQItABQABgAIAAAAIQAsZnRatwIAAEYG&#10;AAAOAAAAAAAAAAAAAAAAAC4CAABkcnMvZTJvRG9jLnhtbFBLAQItABQABgAIAAAAIQBFBzKA3AAA&#10;AAUBAAAPAAAAAAAAAAAAAAAAABEFAABkcnMvZG93bnJldi54bWxQSwUGAAAAAAQABADzAAAAGgYA&#10;AAAA&#10;" fillcolor="#a8d08d [1945]" strokecolor="#a8d08d [1945]" strokeweight="1pt">
                      <v:stroke joinstyle="miter"/>
                    </v:shape>
                  </w:pict>
                </mc:Fallback>
              </mc:AlternateContent>
            </w:r>
          </w:p>
        </w:tc>
        <w:tc>
          <w:tcPr>
            <w:tcW w:w="2457" w:type="dxa"/>
          </w:tcPr>
          <w:p w14:paraId="179562E8" w14:textId="77777777" w:rsidR="00F92DDC" w:rsidRPr="00B72D88" w:rsidRDefault="003927B9">
            <w:pPr>
              <w:pStyle w:val="TZSPRtext"/>
              <w:rPr>
                <w:sz w:val="20"/>
                <w:szCs w:val="20"/>
              </w:rPr>
            </w:pPr>
            <w:r w:rsidRPr="00B72D88">
              <w:rPr>
                <w:sz w:val="20"/>
                <w:szCs w:val="20"/>
              </w:rPr>
              <w:t>Safety barrier on small section near rail crossing installed</w:t>
            </w:r>
          </w:p>
        </w:tc>
        <w:tc>
          <w:tcPr>
            <w:tcW w:w="2457" w:type="dxa"/>
          </w:tcPr>
          <w:p w14:paraId="5900192C" w14:textId="77777777" w:rsidR="00F92DDC" w:rsidRPr="00B72D88" w:rsidRDefault="00F92DDC">
            <w:pPr>
              <w:pStyle w:val="TZSPRtext"/>
              <w:rPr>
                <w:sz w:val="20"/>
                <w:szCs w:val="20"/>
              </w:rPr>
            </w:pPr>
            <w:r w:rsidRPr="00B72D88">
              <w:rPr>
                <w:sz w:val="20"/>
                <w:szCs w:val="20"/>
              </w:rPr>
              <w:t>Final seal and line marking to be done 2017-18 construction season.</w:t>
            </w:r>
          </w:p>
        </w:tc>
        <w:tc>
          <w:tcPr>
            <w:tcW w:w="2457" w:type="dxa"/>
          </w:tcPr>
          <w:p w14:paraId="73D2A458" w14:textId="77777777" w:rsidR="00F92DDC" w:rsidRPr="00B72D88" w:rsidRDefault="00F92DDC" w:rsidP="00F92DDC">
            <w:pPr>
              <w:pStyle w:val="TZSPRtext"/>
              <w:rPr>
                <w:sz w:val="20"/>
                <w:szCs w:val="20"/>
              </w:rPr>
            </w:pPr>
          </w:p>
        </w:tc>
        <w:tc>
          <w:tcPr>
            <w:tcW w:w="1276" w:type="dxa"/>
          </w:tcPr>
          <w:p w14:paraId="72F7AB5E" w14:textId="77777777" w:rsidR="00F92DDC" w:rsidRPr="00B72D88" w:rsidRDefault="00F92DDC" w:rsidP="00F92DDC">
            <w:pPr>
              <w:pStyle w:val="TZSPRtext"/>
              <w:jc w:val="right"/>
              <w:rPr>
                <w:sz w:val="20"/>
                <w:szCs w:val="20"/>
              </w:rPr>
            </w:pPr>
            <w:r w:rsidRPr="00B72D88">
              <w:rPr>
                <w:sz w:val="20"/>
                <w:szCs w:val="20"/>
              </w:rPr>
              <w:t>5,860,000</w:t>
            </w:r>
          </w:p>
        </w:tc>
        <w:tc>
          <w:tcPr>
            <w:tcW w:w="1276" w:type="dxa"/>
          </w:tcPr>
          <w:p w14:paraId="22762877" w14:textId="77777777" w:rsidR="00F92DDC" w:rsidRPr="00B72D88" w:rsidRDefault="003927B9" w:rsidP="006E6918">
            <w:pPr>
              <w:pStyle w:val="TZSPRtext"/>
              <w:jc w:val="right"/>
              <w:rPr>
                <w:sz w:val="20"/>
                <w:szCs w:val="20"/>
              </w:rPr>
            </w:pPr>
            <w:r w:rsidRPr="00B72D88">
              <w:rPr>
                <w:sz w:val="20"/>
                <w:szCs w:val="20"/>
              </w:rPr>
              <w:t>5,085,666</w:t>
            </w:r>
          </w:p>
        </w:tc>
      </w:tr>
      <w:tr w:rsidR="003927B9" w:rsidRPr="00B72D88" w14:paraId="048F9A2C" w14:textId="77777777" w:rsidTr="001112EF">
        <w:tc>
          <w:tcPr>
            <w:tcW w:w="1706" w:type="dxa"/>
          </w:tcPr>
          <w:p w14:paraId="22E19D37" w14:textId="77777777" w:rsidR="00F92DDC" w:rsidRPr="00B72D88" w:rsidRDefault="00F92DDC" w:rsidP="00F92DDC">
            <w:pPr>
              <w:pStyle w:val="TZSPRtext"/>
              <w:rPr>
                <w:sz w:val="20"/>
                <w:szCs w:val="20"/>
              </w:rPr>
            </w:pPr>
            <w:r w:rsidRPr="00B72D88">
              <w:rPr>
                <w:sz w:val="20"/>
                <w:szCs w:val="20"/>
              </w:rPr>
              <w:t>Lyell Highway, south of Hamilton shoulder sealing</w:t>
            </w:r>
          </w:p>
        </w:tc>
        <w:tc>
          <w:tcPr>
            <w:tcW w:w="1560" w:type="dxa"/>
          </w:tcPr>
          <w:p w14:paraId="44591D5F"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29C8AFE9" w14:textId="77777777" w:rsidR="00F92DDC" w:rsidRPr="00B72D88" w:rsidRDefault="00F92DDC" w:rsidP="005E4B35">
            <w:pPr>
              <w:pStyle w:val="TZSPRtext"/>
              <w:jc w:val="center"/>
              <w:rPr>
                <w:noProof/>
                <w:lang w:eastAsia="en-AU"/>
              </w:rPr>
            </w:pPr>
            <w:r w:rsidRPr="00B72D88">
              <w:rPr>
                <w:noProof/>
                <w:lang w:eastAsia="en-AU"/>
              </w:rPr>
              <mc:AlternateContent>
                <mc:Choice Requires="wps">
                  <w:drawing>
                    <wp:anchor distT="0" distB="0" distL="114300" distR="114300" simplePos="0" relativeHeight="252000256" behindDoc="0" locked="0" layoutInCell="1" allowOverlap="1" wp14:anchorId="35531759" wp14:editId="5223893A">
                      <wp:simplePos x="0" y="0"/>
                      <wp:positionH relativeFrom="column">
                        <wp:posOffset>-2540</wp:posOffset>
                      </wp:positionH>
                      <wp:positionV relativeFrom="paragraph">
                        <wp:posOffset>-57785</wp:posOffset>
                      </wp:positionV>
                      <wp:extent cx="180975" cy="190500"/>
                      <wp:effectExtent l="0" t="0" r="28575" b="19050"/>
                      <wp:wrapNone/>
                      <wp:docPr id="316" name="Flowchart: Connector 3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F370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6" o:spid="_x0000_s1026" type="#_x0000_t120" style="position:absolute;margin-left:-.2pt;margin-top:-4.55pt;width:14.25pt;height: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Ye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4s&#10;Zp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1tayXtsAAAAGAQAADwAAAGRycy9kb3ducmV2LnhtbEyOQUvDQBCF74L/YRnBW7tpKdLEbIpUCoIo&#10;WAXxNs1Ok2B2Ns1uk/TfO5709DG8x5sv30yuVQP1ofFsYDFPQBGX3jZcGfh4383WoEJEtth6JgMX&#10;CrAprq9yzKwf+Y2GfayUjHDI0EAdY5dpHcqaHIa574glO/reYZSzr7TtcZRx1+plktxphw3Lhxo7&#10;2tZUfu/PzsBTemoeV9txd3y56OH1NHSf4/OXMbc308M9qEhT/CvDr76oQyFOB39mG1RrYLaSoiBd&#10;gJJ4uRYehEkKusj1f/3iBwAA//8DAFBLAQItABQABgAIAAAAIQC2gziS/gAAAOEBAAATAAAAAAAA&#10;AAAAAAAAAAAAAABbQ29udGVudF9UeXBlc10ueG1sUEsBAi0AFAAGAAgAAAAhADj9If/WAAAAlAEA&#10;AAsAAAAAAAAAAAAAAAAALwEAAF9yZWxzLy5yZWxzUEsBAi0AFAAGAAgAAAAhAKrqxh63AgAARgYA&#10;AA4AAAAAAAAAAAAAAAAALgIAAGRycy9lMm9Eb2MueG1sUEsBAi0AFAAGAAgAAAAhANbWsl7bAAAA&#10;BgEAAA8AAAAAAAAAAAAAAAAAEQUAAGRycy9kb3ducmV2LnhtbFBLBQYAAAAABAAEAPMAAAAZBgAA&#10;AAA=&#10;" fillcolor="#a8d08d [1945]" strokecolor="#a8d08d [1945]" strokeweight="1pt">
                      <v:stroke joinstyle="miter"/>
                    </v:shape>
                  </w:pict>
                </mc:Fallback>
              </mc:AlternateContent>
            </w:r>
          </w:p>
        </w:tc>
        <w:tc>
          <w:tcPr>
            <w:tcW w:w="2457" w:type="dxa"/>
          </w:tcPr>
          <w:p w14:paraId="131154CA" w14:textId="77777777" w:rsidR="00F92DDC" w:rsidRPr="00B72D88" w:rsidRDefault="003927B9" w:rsidP="00F92DDC">
            <w:pPr>
              <w:pStyle w:val="TZSPRtext"/>
              <w:rPr>
                <w:sz w:val="20"/>
                <w:szCs w:val="20"/>
              </w:rPr>
            </w:pPr>
            <w:r w:rsidRPr="00B72D88">
              <w:rPr>
                <w:sz w:val="20"/>
                <w:szCs w:val="20"/>
              </w:rPr>
              <w:t>Safety barrier installed.</w:t>
            </w:r>
          </w:p>
        </w:tc>
        <w:tc>
          <w:tcPr>
            <w:tcW w:w="2457" w:type="dxa"/>
          </w:tcPr>
          <w:p w14:paraId="1AEE8661" w14:textId="77777777" w:rsidR="00F92DDC" w:rsidRPr="00B72D88" w:rsidRDefault="003927B9" w:rsidP="003927B9">
            <w:pPr>
              <w:pStyle w:val="TZSPRtext"/>
              <w:rPr>
                <w:sz w:val="20"/>
                <w:szCs w:val="20"/>
              </w:rPr>
            </w:pPr>
            <w:r w:rsidRPr="00B72D88">
              <w:rPr>
                <w:sz w:val="20"/>
                <w:szCs w:val="20"/>
              </w:rPr>
              <w:t>F</w:t>
            </w:r>
            <w:r w:rsidR="00F92DDC" w:rsidRPr="00B72D88">
              <w:rPr>
                <w:sz w:val="20"/>
                <w:szCs w:val="20"/>
              </w:rPr>
              <w:t>inal seal and line marking (2017-18 season).</w:t>
            </w:r>
          </w:p>
        </w:tc>
        <w:tc>
          <w:tcPr>
            <w:tcW w:w="2457" w:type="dxa"/>
          </w:tcPr>
          <w:p w14:paraId="4BA5E52B" w14:textId="77777777" w:rsidR="00F92DDC" w:rsidRPr="00B72D88" w:rsidRDefault="00F92DDC" w:rsidP="00F92DDC">
            <w:pPr>
              <w:pStyle w:val="TZSPRtext"/>
              <w:rPr>
                <w:sz w:val="20"/>
                <w:szCs w:val="20"/>
              </w:rPr>
            </w:pPr>
          </w:p>
        </w:tc>
        <w:tc>
          <w:tcPr>
            <w:tcW w:w="1276" w:type="dxa"/>
          </w:tcPr>
          <w:p w14:paraId="365589B9" w14:textId="77777777" w:rsidR="001B35F0" w:rsidRPr="00B72D88" w:rsidRDefault="001B35F0" w:rsidP="00AA67B0">
            <w:pPr>
              <w:pStyle w:val="TZSPRtext"/>
              <w:jc w:val="right"/>
              <w:rPr>
                <w:sz w:val="20"/>
                <w:szCs w:val="20"/>
              </w:rPr>
            </w:pPr>
            <w:r w:rsidRPr="00B72D88">
              <w:rPr>
                <w:sz w:val="20"/>
                <w:szCs w:val="20"/>
              </w:rPr>
              <w:t>1,272,000)</w:t>
            </w:r>
          </w:p>
        </w:tc>
        <w:tc>
          <w:tcPr>
            <w:tcW w:w="1276" w:type="dxa"/>
          </w:tcPr>
          <w:p w14:paraId="0A9155A7" w14:textId="77777777" w:rsidR="00F92DDC" w:rsidRPr="00B72D88" w:rsidRDefault="00DC7CDC" w:rsidP="00F92DDC">
            <w:pPr>
              <w:pStyle w:val="TZSPRtext"/>
              <w:jc w:val="right"/>
              <w:rPr>
                <w:sz w:val="20"/>
                <w:szCs w:val="20"/>
              </w:rPr>
            </w:pPr>
            <w:r w:rsidRPr="00B72D88">
              <w:rPr>
                <w:sz w:val="20"/>
                <w:szCs w:val="20"/>
              </w:rPr>
              <w:t>1,063,986</w:t>
            </w:r>
          </w:p>
        </w:tc>
      </w:tr>
      <w:tr w:rsidR="003927B9" w:rsidRPr="00585A61" w14:paraId="1D88AB90" w14:textId="77777777" w:rsidTr="001112EF">
        <w:tc>
          <w:tcPr>
            <w:tcW w:w="1706" w:type="dxa"/>
          </w:tcPr>
          <w:p w14:paraId="141A4DCC" w14:textId="77777777" w:rsidR="00F92DDC" w:rsidRPr="00B72D88" w:rsidRDefault="00F92DDC" w:rsidP="00F92DDC">
            <w:pPr>
              <w:pStyle w:val="TZSPRtext"/>
              <w:rPr>
                <w:sz w:val="20"/>
                <w:szCs w:val="20"/>
              </w:rPr>
            </w:pPr>
            <w:r w:rsidRPr="00B72D88">
              <w:rPr>
                <w:sz w:val="20"/>
                <w:szCs w:val="20"/>
              </w:rPr>
              <w:t>Midland Highway Safety Improvements</w:t>
            </w:r>
          </w:p>
        </w:tc>
        <w:tc>
          <w:tcPr>
            <w:tcW w:w="1560" w:type="dxa"/>
          </w:tcPr>
          <w:p w14:paraId="50274D58"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0ECF18B1" w14:textId="77777777" w:rsidR="00F92DDC" w:rsidRPr="00B72D88" w:rsidRDefault="00F92DDC" w:rsidP="00F92DDC">
            <w:pPr>
              <w:pStyle w:val="TZSPRtext"/>
              <w:jc w:val="center"/>
              <w:rPr>
                <w:noProof/>
                <w:lang w:eastAsia="en-AU"/>
              </w:rPr>
            </w:pPr>
            <w:r w:rsidRPr="00B72D88">
              <w:rPr>
                <w:noProof/>
                <w:lang w:eastAsia="en-AU"/>
              </w:rPr>
              <mc:AlternateContent>
                <mc:Choice Requires="wps">
                  <w:drawing>
                    <wp:anchor distT="0" distB="0" distL="114300" distR="114300" simplePos="0" relativeHeight="252001280" behindDoc="0" locked="0" layoutInCell="1" allowOverlap="1" wp14:anchorId="32BBAD84" wp14:editId="64FC6B94">
                      <wp:simplePos x="0" y="0"/>
                      <wp:positionH relativeFrom="column">
                        <wp:posOffset>3810</wp:posOffset>
                      </wp:positionH>
                      <wp:positionV relativeFrom="paragraph">
                        <wp:posOffset>-80645</wp:posOffset>
                      </wp:positionV>
                      <wp:extent cx="180975" cy="190500"/>
                      <wp:effectExtent l="0" t="0" r="28575" b="19050"/>
                      <wp:wrapNone/>
                      <wp:docPr id="317" name="Flowchart: Connector 3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35617DC" id="Flowchart: Connector 317" o:spid="_x0000_s1026" type="#_x0000_t120" style="position:absolute;margin-left:.3pt;margin-top:-6.35pt;width:14.25pt;height: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8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x&#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MAxnBN4AAAAGAQAADwAAAGRycy9kb3ducmV2LnhtbEyOwUrDQBRF90L/YXiCu3aSKK2NmRSpFARR&#10;aCuIu2nmNQnNvEkz0yT9e58rXV7u4d6TrUbbiB47XztSEM8iEEiFMzWVCj73m+kjCB80Gd04QgVX&#10;9LDKJzeZTo0baIv9LpSCR8inWkEVQptK6YsKrfYz1yJxd3Sd1YFjV0rT6YHHbSOTKJpLq2vih0q3&#10;uK6wOO0uVsHr8ly/PKyHzfH9KvuPc99+DW/fSt3djs9PIAKO4Q+GX31Wh5ydDu5CxotGwZw5BdM4&#10;WYDgOlnGIA6MLe5B5pn8r5//AAAA//8DAFBLAQItABQABgAIAAAAIQC2gziS/gAAAOEBAAATAAAA&#10;AAAAAAAAAAAAAAAAAABbQ29udGVudF9UeXBlc10ueG1sUEsBAi0AFAAGAAgAAAAhADj9If/WAAAA&#10;lAEAAAsAAAAAAAAAAAAAAAAALwEAAF9yZWxzLy5yZWxzUEsBAi0AFAAGAAgAAAAhAOmsnzy3AgAA&#10;RgYAAA4AAAAAAAAAAAAAAAAALgIAAGRycy9lMm9Eb2MueG1sUEsBAi0AFAAGAAgAAAAhADAMZwTe&#10;AAAABgEAAA8AAAAAAAAAAAAAAAAAEQUAAGRycy9kb3ducmV2LnhtbFBLBQYAAAAABAAEAPMAAAAc&#10;BgAAAAA=&#10;" fillcolor="#a8d08d [1945]" strokecolor="#a8d08d [1945]" strokeweight="1pt">
                      <v:stroke joinstyle="miter"/>
                    </v:shape>
                  </w:pict>
                </mc:Fallback>
              </mc:AlternateContent>
            </w:r>
          </w:p>
        </w:tc>
        <w:tc>
          <w:tcPr>
            <w:tcW w:w="2457" w:type="dxa"/>
          </w:tcPr>
          <w:p w14:paraId="39F2EB1C" w14:textId="77777777" w:rsidR="00F92DDC" w:rsidRPr="00B72D88" w:rsidRDefault="004B4B27" w:rsidP="00F92DDC">
            <w:pPr>
              <w:pStyle w:val="TZSPRtext"/>
              <w:rPr>
                <w:sz w:val="20"/>
                <w:szCs w:val="20"/>
              </w:rPr>
            </w:pPr>
            <w:r w:rsidRPr="00B72D88">
              <w:rPr>
                <w:sz w:val="20"/>
                <w:szCs w:val="20"/>
              </w:rPr>
              <w:t>Projects progressing on the 10 year infrastructure upgrade.</w:t>
            </w:r>
          </w:p>
        </w:tc>
        <w:tc>
          <w:tcPr>
            <w:tcW w:w="2457" w:type="dxa"/>
          </w:tcPr>
          <w:p w14:paraId="37325C7A" w14:textId="77777777" w:rsidR="00F92DDC" w:rsidRPr="00B72D88" w:rsidRDefault="004B4B27" w:rsidP="00F92DDC">
            <w:pPr>
              <w:pStyle w:val="TZSPRtext"/>
              <w:rPr>
                <w:sz w:val="20"/>
                <w:szCs w:val="20"/>
              </w:rPr>
            </w:pPr>
            <w:r w:rsidRPr="00B72D88">
              <w:rPr>
                <w:sz w:val="20"/>
                <w:szCs w:val="20"/>
              </w:rPr>
              <w:t>Continuation of projects.</w:t>
            </w:r>
          </w:p>
        </w:tc>
        <w:tc>
          <w:tcPr>
            <w:tcW w:w="2457" w:type="dxa"/>
          </w:tcPr>
          <w:p w14:paraId="22127CDA" w14:textId="77777777" w:rsidR="00F92DDC" w:rsidRPr="00B72D88" w:rsidRDefault="00F92DDC" w:rsidP="00F92DDC">
            <w:pPr>
              <w:pStyle w:val="TZSPRtext"/>
              <w:rPr>
                <w:sz w:val="20"/>
                <w:szCs w:val="20"/>
              </w:rPr>
            </w:pPr>
          </w:p>
        </w:tc>
        <w:tc>
          <w:tcPr>
            <w:tcW w:w="1276" w:type="dxa"/>
          </w:tcPr>
          <w:p w14:paraId="3A4C8A71" w14:textId="77777777" w:rsidR="00F92DDC" w:rsidRPr="00B72D88" w:rsidRDefault="004B4B27" w:rsidP="00F92DDC">
            <w:pPr>
              <w:pStyle w:val="TZSPRtext"/>
              <w:jc w:val="right"/>
              <w:rPr>
                <w:sz w:val="20"/>
                <w:szCs w:val="20"/>
              </w:rPr>
            </w:pPr>
            <w:r w:rsidRPr="00B72D88">
              <w:rPr>
                <w:sz w:val="20"/>
                <w:szCs w:val="20"/>
              </w:rPr>
              <w:t>20,000,000</w:t>
            </w:r>
          </w:p>
        </w:tc>
        <w:tc>
          <w:tcPr>
            <w:tcW w:w="1276" w:type="dxa"/>
          </w:tcPr>
          <w:p w14:paraId="2567E353" w14:textId="476AEA5B" w:rsidR="00F92DDC" w:rsidRPr="00585A61" w:rsidRDefault="00DF7424" w:rsidP="00AE31C2">
            <w:pPr>
              <w:pStyle w:val="TZSPRtext"/>
              <w:jc w:val="right"/>
              <w:rPr>
                <w:sz w:val="20"/>
                <w:szCs w:val="20"/>
              </w:rPr>
            </w:pPr>
            <w:r w:rsidRPr="00B72D88">
              <w:rPr>
                <w:sz w:val="20"/>
                <w:szCs w:val="20"/>
              </w:rPr>
              <w:t>12,</w:t>
            </w:r>
            <w:r w:rsidR="00AE31C2" w:rsidRPr="00B72D88">
              <w:rPr>
                <w:sz w:val="20"/>
                <w:szCs w:val="20"/>
              </w:rPr>
              <w:t>867,663</w:t>
            </w:r>
          </w:p>
        </w:tc>
      </w:tr>
    </w:tbl>
    <w:p w14:paraId="1F2A86EF" w14:textId="77777777" w:rsidR="001112EF" w:rsidRDefault="001112EF" w:rsidP="001A575D">
      <w:pPr>
        <w:pStyle w:val="TZSPRtext"/>
      </w:pPr>
    </w:p>
    <w:p w14:paraId="3D874D93" w14:textId="77777777" w:rsidR="001112EF" w:rsidRDefault="001112EF">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4C0105" w:rsidRPr="005167AF" w14:paraId="49AF7488" w14:textId="77777777" w:rsidTr="004C0105">
        <w:trPr>
          <w:gridAfter w:val="1"/>
          <w:wAfter w:w="91" w:type="dxa"/>
        </w:trPr>
        <w:tc>
          <w:tcPr>
            <w:tcW w:w="13948" w:type="dxa"/>
            <w:gridSpan w:val="8"/>
            <w:tcBorders>
              <w:top w:val="nil"/>
              <w:left w:val="nil"/>
              <w:right w:val="nil"/>
            </w:tcBorders>
          </w:tcPr>
          <w:p w14:paraId="0AB7D693" w14:textId="77777777" w:rsidR="004C0105" w:rsidRPr="005167AF" w:rsidRDefault="004C0105" w:rsidP="004C0105">
            <w:pPr>
              <w:pStyle w:val="TZSPRheading2"/>
            </w:pPr>
            <w:r w:rsidRPr="005167AF">
              <w:rPr>
                <w:noProof/>
                <w:lang w:eastAsia="en-AU"/>
              </w:rPr>
              <w:lastRenderedPageBreak/>
              <w:drawing>
                <wp:inline distT="0" distB="0" distL="0" distR="0" wp14:anchorId="14297D03" wp14:editId="16ADA0A7">
                  <wp:extent cx="381000" cy="372645"/>
                  <wp:effectExtent l="0" t="0" r="0" b="8890"/>
                  <wp:docPr id="23" name="Picture 23"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1112EF" w:rsidRPr="00585A61" w14:paraId="0DBE81F7" w14:textId="77777777" w:rsidTr="0008001B">
        <w:tc>
          <w:tcPr>
            <w:tcW w:w="1706" w:type="dxa"/>
          </w:tcPr>
          <w:p w14:paraId="6B1668E9" w14:textId="77777777" w:rsidR="001112EF" w:rsidRPr="00585A61" w:rsidRDefault="001112EF" w:rsidP="0096116D">
            <w:pPr>
              <w:pStyle w:val="TZSPRtext"/>
              <w:rPr>
                <w:b/>
                <w:sz w:val="20"/>
                <w:szCs w:val="20"/>
              </w:rPr>
            </w:pPr>
            <w:r w:rsidRPr="00585A61">
              <w:rPr>
                <w:b/>
                <w:sz w:val="20"/>
                <w:szCs w:val="20"/>
              </w:rPr>
              <w:t>Project</w:t>
            </w:r>
          </w:p>
        </w:tc>
        <w:tc>
          <w:tcPr>
            <w:tcW w:w="1560" w:type="dxa"/>
          </w:tcPr>
          <w:p w14:paraId="55C394E0" w14:textId="77777777" w:rsidR="001112EF" w:rsidRPr="00585A61" w:rsidRDefault="001112EF" w:rsidP="0096116D">
            <w:pPr>
              <w:pStyle w:val="TZSPRtext"/>
              <w:rPr>
                <w:b/>
                <w:sz w:val="20"/>
                <w:szCs w:val="20"/>
              </w:rPr>
            </w:pPr>
            <w:r w:rsidRPr="00585A61">
              <w:rPr>
                <w:b/>
                <w:sz w:val="20"/>
                <w:szCs w:val="20"/>
              </w:rPr>
              <w:t>Responsibility</w:t>
            </w:r>
          </w:p>
        </w:tc>
        <w:tc>
          <w:tcPr>
            <w:tcW w:w="850" w:type="dxa"/>
          </w:tcPr>
          <w:p w14:paraId="4B33344F" w14:textId="77777777" w:rsidR="001112EF" w:rsidRPr="00585A61" w:rsidRDefault="001112EF" w:rsidP="0096116D">
            <w:pPr>
              <w:pStyle w:val="TZSPRtext"/>
              <w:rPr>
                <w:b/>
                <w:sz w:val="20"/>
                <w:szCs w:val="20"/>
              </w:rPr>
            </w:pPr>
            <w:r w:rsidRPr="00585A61">
              <w:rPr>
                <w:b/>
                <w:sz w:val="20"/>
                <w:szCs w:val="20"/>
              </w:rPr>
              <w:t>Status</w:t>
            </w:r>
          </w:p>
        </w:tc>
        <w:tc>
          <w:tcPr>
            <w:tcW w:w="2410" w:type="dxa"/>
          </w:tcPr>
          <w:p w14:paraId="066A99DD" w14:textId="77777777" w:rsidR="001112EF" w:rsidRPr="00585A61" w:rsidRDefault="001112EF" w:rsidP="0096116D">
            <w:pPr>
              <w:pStyle w:val="TZSPRtext"/>
              <w:rPr>
                <w:b/>
                <w:sz w:val="20"/>
                <w:szCs w:val="20"/>
              </w:rPr>
            </w:pPr>
            <w:r w:rsidRPr="00585A61">
              <w:rPr>
                <w:b/>
                <w:sz w:val="20"/>
                <w:szCs w:val="20"/>
              </w:rPr>
              <w:t>Milestones achieved</w:t>
            </w:r>
          </w:p>
        </w:tc>
        <w:tc>
          <w:tcPr>
            <w:tcW w:w="2551" w:type="dxa"/>
          </w:tcPr>
          <w:p w14:paraId="429D5A9F" w14:textId="77777777" w:rsidR="001112EF" w:rsidRPr="00585A61" w:rsidRDefault="001112EF" w:rsidP="0096116D">
            <w:pPr>
              <w:pStyle w:val="TZSPRtext"/>
              <w:rPr>
                <w:b/>
                <w:sz w:val="20"/>
                <w:szCs w:val="20"/>
              </w:rPr>
            </w:pPr>
            <w:r w:rsidRPr="00585A61">
              <w:rPr>
                <w:b/>
                <w:sz w:val="20"/>
                <w:szCs w:val="20"/>
              </w:rPr>
              <w:t>Milestones planned</w:t>
            </w:r>
          </w:p>
        </w:tc>
        <w:tc>
          <w:tcPr>
            <w:tcW w:w="2410" w:type="dxa"/>
          </w:tcPr>
          <w:p w14:paraId="29AA6D77" w14:textId="77777777" w:rsidR="001112EF" w:rsidRPr="00585A61" w:rsidRDefault="001112EF" w:rsidP="0096116D">
            <w:pPr>
              <w:pStyle w:val="TZSPRtext"/>
              <w:rPr>
                <w:b/>
                <w:sz w:val="20"/>
                <w:szCs w:val="20"/>
              </w:rPr>
            </w:pPr>
            <w:r w:rsidRPr="00585A61">
              <w:rPr>
                <w:b/>
                <w:sz w:val="20"/>
                <w:szCs w:val="20"/>
              </w:rPr>
              <w:t xml:space="preserve">Comments </w:t>
            </w:r>
          </w:p>
        </w:tc>
        <w:tc>
          <w:tcPr>
            <w:tcW w:w="1276" w:type="dxa"/>
          </w:tcPr>
          <w:p w14:paraId="0A3630B2" w14:textId="77777777" w:rsidR="001112EF" w:rsidRDefault="001112EF" w:rsidP="0096116D">
            <w:pPr>
              <w:pStyle w:val="TZSPRtext"/>
              <w:jc w:val="right"/>
              <w:rPr>
                <w:b/>
                <w:sz w:val="20"/>
                <w:szCs w:val="20"/>
              </w:rPr>
            </w:pPr>
            <w:r>
              <w:rPr>
                <w:b/>
                <w:sz w:val="20"/>
                <w:szCs w:val="20"/>
              </w:rPr>
              <w:t>Budget</w:t>
            </w:r>
          </w:p>
          <w:p w14:paraId="5BF6D48F" w14:textId="77777777" w:rsidR="001112EF" w:rsidRDefault="001112EF" w:rsidP="0096116D">
            <w:pPr>
              <w:pStyle w:val="TZSPRtext"/>
              <w:jc w:val="right"/>
              <w:rPr>
                <w:b/>
                <w:sz w:val="20"/>
                <w:szCs w:val="20"/>
              </w:rPr>
            </w:pPr>
            <w:r>
              <w:rPr>
                <w:b/>
                <w:sz w:val="20"/>
                <w:szCs w:val="20"/>
              </w:rPr>
              <w:t>Life of project</w:t>
            </w:r>
          </w:p>
          <w:p w14:paraId="27455F1F" w14:textId="77777777" w:rsidR="001112EF" w:rsidRPr="00585A61" w:rsidRDefault="001112EF" w:rsidP="0096116D">
            <w:pPr>
              <w:pStyle w:val="TZSPRtext"/>
              <w:jc w:val="right"/>
              <w:rPr>
                <w:b/>
                <w:sz w:val="20"/>
                <w:szCs w:val="20"/>
              </w:rPr>
            </w:pPr>
            <w:r>
              <w:rPr>
                <w:b/>
                <w:sz w:val="20"/>
                <w:szCs w:val="20"/>
              </w:rPr>
              <w:t>$</w:t>
            </w:r>
          </w:p>
        </w:tc>
        <w:tc>
          <w:tcPr>
            <w:tcW w:w="1276" w:type="dxa"/>
            <w:gridSpan w:val="2"/>
          </w:tcPr>
          <w:p w14:paraId="74DDE843" w14:textId="2CBC341C" w:rsidR="001112EF" w:rsidRDefault="002565C0" w:rsidP="0096116D">
            <w:pPr>
              <w:pStyle w:val="TZSPRtext"/>
              <w:jc w:val="right"/>
              <w:rPr>
                <w:b/>
                <w:sz w:val="20"/>
                <w:szCs w:val="20"/>
              </w:rPr>
            </w:pPr>
            <w:r>
              <w:rPr>
                <w:b/>
                <w:sz w:val="20"/>
                <w:szCs w:val="20"/>
              </w:rPr>
              <w:t>YTD</w:t>
            </w:r>
          </w:p>
          <w:p w14:paraId="00245ADD" w14:textId="77777777" w:rsidR="001112EF" w:rsidRPr="00585A61" w:rsidRDefault="001112EF" w:rsidP="0096116D">
            <w:pPr>
              <w:pStyle w:val="TZSPRtext"/>
              <w:jc w:val="right"/>
              <w:rPr>
                <w:b/>
                <w:sz w:val="20"/>
                <w:szCs w:val="20"/>
              </w:rPr>
            </w:pPr>
            <w:r>
              <w:rPr>
                <w:b/>
                <w:sz w:val="20"/>
                <w:szCs w:val="20"/>
              </w:rPr>
              <w:t>$</w:t>
            </w:r>
          </w:p>
        </w:tc>
      </w:tr>
      <w:tr w:rsidR="008742D1" w:rsidRPr="005167AF" w14:paraId="2B708B87" w14:textId="77777777" w:rsidTr="004C0105">
        <w:tc>
          <w:tcPr>
            <w:tcW w:w="1706" w:type="dxa"/>
          </w:tcPr>
          <w:p w14:paraId="608CA49E" w14:textId="77777777" w:rsidR="008742D1" w:rsidRPr="005167AF" w:rsidRDefault="008742D1" w:rsidP="008742D1">
            <w:pPr>
              <w:pStyle w:val="TZSPRtext"/>
              <w:rPr>
                <w:sz w:val="20"/>
                <w:szCs w:val="20"/>
              </w:rPr>
            </w:pPr>
            <w:r>
              <w:rPr>
                <w:sz w:val="20"/>
                <w:szCs w:val="20"/>
              </w:rPr>
              <w:t>ANCAP support</w:t>
            </w:r>
          </w:p>
        </w:tc>
        <w:tc>
          <w:tcPr>
            <w:tcW w:w="1560" w:type="dxa"/>
          </w:tcPr>
          <w:p w14:paraId="0E9418F9" w14:textId="77777777" w:rsidR="008742D1" w:rsidRPr="005167AF" w:rsidRDefault="008742D1" w:rsidP="008742D1">
            <w:pPr>
              <w:pStyle w:val="TZSPRtext"/>
              <w:rPr>
                <w:sz w:val="20"/>
                <w:szCs w:val="20"/>
              </w:rPr>
            </w:pPr>
            <w:r w:rsidRPr="005167AF">
              <w:rPr>
                <w:sz w:val="20"/>
                <w:szCs w:val="20"/>
              </w:rPr>
              <w:t>Road Safety, State Growth</w:t>
            </w:r>
          </w:p>
        </w:tc>
        <w:tc>
          <w:tcPr>
            <w:tcW w:w="850" w:type="dxa"/>
            <w:vAlign w:val="center"/>
          </w:tcPr>
          <w:p w14:paraId="628ED0C3" w14:textId="77777777" w:rsidR="008742D1" w:rsidRPr="005167AF" w:rsidRDefault="008742D1" w:rsidP="008742D1">
            <w:pPr>
              <w:pStyle w:val="TZSPRtext"/>
              <w:jc w:val="center"/>
              <w:rPr>
                <w:sz w:val="20"/>
                <w:szCs w:val="20"/>
              </w:rPr>
            </w:pPr>
            <w:r>
              <w:rPr>
                <w:noProof/>
                <w:lang w:eastAsia="en-AU"/>
              </w:rPr>
              <mc:AlternateContent>
                <mc:Choice Requires="wps">
                  <w:drawing>
                    <wp:anchor distT="0" distB="0" distL="114300" distR="114300" simplePos="0" relativeHeight="251912192" behindDoc="0" locked="0" layoutInCell="1" allowOverlap="1" wp14:anchorId="42B809AC" wp14:editId="2957DD75">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0E7203B" id="Flowchart: Connector 318" o:spid="_x0000_s1026" type="#_x0000_t120" style="position:absolute;margin-left:.1pt;margin-top:6.35pt;width:14.25pt;height: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10" w:type="dxa"/>
          </w:tcPr>
          <w:p w14:paraId="1BEBAD8C" w14:textId="77777777" w:rsidR="008742D1" w:rsidRPr="00585A61" w:rsidRDefault="00F50556" w:rsidP="008742D1">
            <w:pPr>
              <w:pStyle w:val="TZSPRtext"/>
              <w:rPr>
                <w:sz w:val="20"/>
                <w:szCs w:val="20"/>
              </w:rPr>
            </w:pPr>
            <w:r>
              <w:rPr>
                <w:sz w:val="20"/>
                <w:szCs w:val="20"/>
              </w:rPr>
              <w:t>2016/17 payment</w:t>
            </w:r>
          </w:p>
        </w:tc>
        <w:tc>
          <w:tcPr>
            <w:tcW w:w="2551" w:type="dxa"/>
          </w:tcPr>
          <w:p w14:paraId="3B6D8C22" w14:textId="77777777" w:rsidR="008742D1" w:rsidRPr="00585A61" w:rsidRDefault="00F50556" w:rsidP="008742D1">
            <w:pPr>
              <w:pStyle w:val="TZSPRtext"/>
              <w:rPr>
                <w:sz w:val="20"/>
                <w:szCs w:val="20"/>
              </w:rPr>
            </w:pPr>
            <w:r>
              <w:rPr>
                <w:sz w:val="20"/>
                <w:szCs w:val="20"/>
              </w:rPr>
              <w:t xml:space="preserve">2017/18 payment </w:t>
            </w:r>
          </w:p>
        </w:tc>
        <w:tc>
          <w:tcPr>
            <w:tcW w:w="2410" w:type="dxa"/>
          </w:tcPr>
          <w:p w14:paraId="74A5B7A2" w14:textId="77777777" w:rsidR="008742D1" w:rsidRPr="00585A61" w:rsidRDefault="008742D1" w:rsidP="008742D1">
            <w:pPr>
              <w:pStyle w:val="TZSPRtext"/>
              <w:rPr>
                <w:sz w:val="20"/>
                <w:szCs w:val="20"/>
              </w:rPr>
            </w:pPr>
          </w:p>
        </w:tc>
        <w:tc>
          <w:tcPr>
            <w:tcW w:w="1276" w:type="dxa"/>
          </w:tcPr>
          <w:p w14:paraId="1482C667" w14:textId="77777777" w:rsidR="008742D1" w:rsidRPr="00585A61" w:rsidRDefault="00F50556" w:rsidP="00D4724E">
            <w:pPr>
              <w:pStyle w:val="TZSPRtext"/>
              <w:jc w:val="right"/>
              <w:rPr>
                <w:sz w:val="20"/>
                <w:szCs w:val="20"/>
              </w:rPr>
            </w:pPr>
            <w:r>
              <w:rPr>
                <w:sz w:val="20"/>
                <w:szCs w:val="20"/>
              </w:rPr>
              <w:t>12,000</w:t>
            </w:r>
            <w:r w:rsidR="0005582F">
              <w:rPr>
                <w:sz w:val="20"/>
                <w:szCs w:val="20"/>
              </w:rPr>
              <w:t xml:space="preserve"> p/a</w:t>
            </w:r>
          </w:p>
        </w:tc>
        <w:tc>
          <w:tcPr>
            <w:tcW w:w="1276" w:type="dxa"/>
            <w:gridSpan w:val="2"/>
          </w:tcPr>
          <w:p w14:paraId="78021D54" w14:textId="047AC2A5" w:rsidR="008742D1" w:rsidRDefault="00E651A8" w:rsidP="00D4724E">
            <w:pPr>
              <w:pStyle w:val="TZSPRtext"/>
              <w:jc w:val="right"/>
              <w:rPr>
                <w:sz w:val="20"/>
                <w:szCs w:val="20"/>
              </w:rPr>
            </w:pPr>
            <w:r>
              <w:rPr>
                <w:sz w:val="20"/>
                <w:szCs w:val="20"/>
              </w:rPr>
              <w:t>11,851</w:t>
            </w:r>
          </w:p>
          <w:p w14:paraId="042C1D66" w14:textId="77777777" w:rsidR="00F50556" w:rsidRPr="00585A61" w:rsidRDefault="00F50556" w:rsidP="00D4724E">
            <w:pPr>
              <w:pStyle w:val="TZSPRtext"/>
              <w:jc w:val="right"/>
              <w:rPr>
                <w:sz w:val="20"/>
                <w:szCs w:val="20"/>
              </w:rPr>
            </w:pPr>
          </w:p>
        </w:tc>
      </w:tr>
    </w:tbl>
    <w:p w14:paraId="17A579BC" w14:textId="77777777"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3948"/>
        <w:gridCol w:w="91"/>
      </w:tblGrid>
      <w:tr w:rsidR="004C0105" w:rsidRPr="005167AF" w14:paraId="0EA3277B" w14:textId="77777777" w:rsidTr="004C0105">
        <w:trPr>
          <w:gridAfter w:val="1"/>
          <w:wAfter w:w="91" w:type="dxa"/>
        </w:trPr>
        <w:tc>
          <w:tcPr>
            <w:tcW w:w="13948" w:type="dxa"/>
            <w:tcBorders>
              <w:top w:val="nil"/>
              <w:left w:val="nil"/>
              <w:right w:val="nil"/>
            </w:tcBorders>
          </w:tcPr>
          <w:p w14:paraId="423BE3E9" w14:textId="77777777" w:rsidR="004C0105" w:rsidRPr="005167AF" w:rsidRDefault="004C0105" w:rsidP="004C0105">
            <w:pPr>
              <w:pStyle w:val="TZSPRheading2"/>
            </w:pPr>
            <w:r w:rsidRPr="005167AF">
              <w:rPr>
                <w:noProof/>
                <w:lang w:eastAsia="en-AU"/>
              </w:rPr>
              <w:drawing>
                <wp:inline distT="0" distB="0" distL="0" distR="0" wp14:anchorId="7034BFA9" wp14:editId="32A9AB35">
                  <wp:extent cx="362537" cy="342900"/>
                  <wp:effectExtent l="0" t="0" r="0" b="0"/>
                  <wp:docPr id="24" name="Picture 24"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AA67B0" w:rsidRPr="005167AF" w14:paraId="0C729EE3" w14:textId="77777777" w:rsidTr="00C72473">
        <w:tc>
          <w:tcPr>
            <w:tcW w:w="14039" w:type="dxa"/>
            <w:gridSpan w:val="2"/>
          </w:tcPr>
          <w:p w14:paraId="242E5840" w14:textId="77777777" w:rsidR="00AA67B0" w:rsidRDefault="00AA67B0" w:rsidP="008742D1">
            <w:pPr>
              <w:pStyle w:val="TZSPRtext"/>
              <w:rPr>
                <w:sz w:val="20"/>
                <w:szCs w:val="20"/>
              </w:rPr>
            </w:pPr>
            <w:r>
              <w:rPr>
                <w:sz w:val="20"/>
                <w:szCs w:val="20"/>
              </w:rPr>
              <w:t>N/A.  There are no current Safe Speed projects under the Road Safety Work Program.</w:t>
            </w:r>
          </w:p>
          <w:p w14:paraId="20FC5C6E" w14:textId="77777777" w:rsidR="00AA67B0" w:rsidRPr="00585A61" w:rsidRDefault="00AA67B0" w:rsidP="008742D1">
            <w:pPr>
              <w:pStyle w:val="TZSPRtext"/>
              <w:rPr>
                <w:sz w:val="20"/>
                <w:szCs w:val="20"/>
              </w:rPr>
            </w:pPr>
          </w:p>
        </w:tc>
      </w:tr>
    </w:tbl>
    <w:p w14:paraId="2446236A" w14:textId="77777777" w:rsidR="0052182E" w:rsidRDefault="0052182E" w:rsidP="001A575D">
      <w:pPr>
        <w:pStyle w:val="TZSPRtext"/>
      </w:pPr>
    </w:p>
    <w:p w14:paraId="31C94EC8" w14:textId="77777777" w:rsidR="004C0105" w:rsidRDefault="004C0105" w:rsidP="004C0105">
      <w:pPr>
        <w:pStyle w:val="TZSPRheading2"/>
      </w:pPr>
      <w:r>
        <w:t>Other</w:t>
      </w:r>
    </w:p>
    <w:tbl>
      <w:tblPr>
        <w:tblStyle w:val="TableGrid"/>
        <w:tblW w:w="14044" w:type="dxa"/>
        <w:tblInd w:w="-10" w:type="dxa"/>
        <w:tblLook w:val="04A0" w:firstRow="1" w:lastRow="0" w:firstColumn="1" w:lastColumn="0" w:noHBand="0" w:noVBand="1"/>
      </w:tblPr>
      <w:tblGrid>
        <w:gridCol w:w="1707"/>
        <w:gridCol w:w="1561"/>
        <w:gridCol w:w="850"/>
        <w:gridCol w:w="2458"/>
        <w:gridCol w:w="2458"/>
        <w:gridCol w:w="2458"/>
        <w:gridCol w:w="1276"/>
        <w:gridCol w:w="1276"/>
      </w:tblGrid>
      <w:tr w:rsidR="001C0CD8" w:rsidRPr="00780D14" w14:paraId="65C09538" w14:textId="77777777" w:rsidTr="00340BC0">
        <w:tc>
          <w:tcPr>
            <w:tcW w:w="1707"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8"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8"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8"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76"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340BC0">
        <w:tc>
          <w:tcPr>
            <w:tcW w:w="1707"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74" w:type="dxa"/>
            <w:gridSpan w:val="3"/>
          </w:tcPr>
          <w:p w14:paraId="73377C24" w14:textId="77777777" w:rsidR="00BF132F" w:rsidRPr="00780D14" w:rsidRDefault="00BF132F" w:rsidP="00AA67B0">
            <w:pPr>
              <w:pStyle w:val="TZSPRtext"/>
              <w:rPr>
                <w:sz w:val="20"/>
                <w:szCs w:val="20"/>
              </w:rPr>
            </w:pPr>
            <w:r w:rsidRPr="00780D14">
              <w:rPr>
                <w:sz w:val="20"/>
                <w:szCs w:val="20"/>
              </w:rPr>
              <w:t xml:space="preserve">Funding for Manager RSAC Secretariat, Senior Project Officer TEB, Chair and </w:t>
            </w:r>
            <w:r w:rsidR="00AA67B0" w:rsidRPr="00780D14">
              <w:rPr>
                <w:sz w:val="20"/>
                <w:szCs w:val="20"/>
              </w:rPr>
              <w:t>E</w:t>
            </w:r>
            <w:r w:rsidRPr="00780D14">
              <w:rPr>
                <w:sz w:val="20"/>
                <w:szCs w:val="20"/>
              </w:rPr>
              <w:t>xpert sitting fees and operation of RSAC.</w:t>
            </w:r>
          </w:p>
        </w:tc>
        <w:tc>
          <w:tcPr>
            <w:tcW w:w="1276" w:type="dxa"/>
          </w:tcPr>
          <w:p w14:paraId="32A27866" w14:textId="77777777" w:rsidR="00BF132F" w:rsidRPr="00780D14" w:rsidRDefault="00BF132F" w:rsidP="00274C38">
            <w:pPr>
              <w:pStyle w:val="TZSPRtext"/>
              <w:jc w:val="right"/>
              <w:rPr>
                <w:sz w:val="20"/>
                <w:szCs w:val="20"/>
              </w:rPr>
            </w:pPr>
            <w:r w:rsidRPr="00780D14">
              <w:rPr>
                <w:sz w:val="20"/>
                <w:szCs w:val="20"/>
              </w:rPr>
              <w:t>Up to 400,000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76" w:type="dxa"/>
          </w:tcPr>
          <w:p w14:paraId="5BCF4EF0" w14:textId="47908B79" w:rsidR="00886759" w:rsidRPr="00780D14" w:rsidRDefault="005215F5" w:rsidP="00274C38">
            <w:pPr>
              <w:pStyle w:val="TZSPRtext"/>
              <w:jc w:val="right"/>
              <w:rPr>
                <w:sz w:val="20"/>
                <w:szCs w:val="20"/>
              </w:rPr>
            </w:pPr>
            <w:r>
              <w:rPr>
                <w:sz w:val="20"/>
                <w:szCs w:val="20"/>
              </w:rPr>
              <w:t>62,250</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340BC0">
        <w:tc>
          <w:tcPr>
            <w:tcW w:w="1707" w:type="dxa"/>
          </w:tcPr>
          <w:p w14:paraId="1F335C51" w14:textId="77777777" w:rsidR="002334F2" w:rsidRPr="00BC3E14" w:rsidRDefault="002334F2" w:rsidP="004C0105">
            <w:pPr>
              <w:pStyle w:val="TZSPRtext"/>
              <w:rPr>
                <w:sz w:val="20"/>
                <w:szCs w:val="20"/>
              </w:rPr>
            </w:pPr>
            <w:r w:rsidRPr="00BC3E14">
              <w:rPr>
                <w:sz w:val="20"/>
                <w:szCs w:val="20"/>
              </w:rPr>
              <w:t>MAIP Transitional arrangements</w:t>
            </w:r>
          </w:p>
        </w:tc>
        <w:tc>
          <w:tcPr>
            <w:tcW w:w="1561" w:type="dxa"/>
          </w:tcPr>
          <w:p w14:paraId="10696359" w14:textId="77777777" w:rsidR="002334F2" w:rsidRPr="00BC3E14" w:rsidRDefault="002334F2" w:rsidP="004C0105">
            <w:pPr>
              <w:pStyle w:val="TZSPRtext"/>
              <w:rPr>
                <w:sz w:val="20"/>
                <w:szCs w:val="20"/>
              </w:rPr>
            </w:pPr>
            <w:r w:rsidRPr="00BC3E14">
              <w:rPr>
                <w:sz w:val="20"/>
                <w:szCs w:val="20"/>
              </w:rPr>
              <w:t>Registration &amp; Licensing, State Growth</w:t>
            </w:r>
          </w:p>
        </w:tc>
        <w:tc>
          <w:tcPr>
            <w:tcW w:w="850" w:type="dxa"/>
            <w:vAlign w:val="center"/>
          </w:tcPr>
          <w:p w14:paraId="36151198" w14:textId="77777777" w:rsidR="002334F2" w:rsidRPr="00BC3E14" w:rsidRDefault="002334F2" w:rsidP="004C0105">
            <w:pPr>
              <w:pStyle w:val="TZSPRtext"/>
              <w:jc w:val="center"/>
              <w:rPr>
                <w:noProof/>
                <w:lang w:eastAsia="en-AU"/>
              </w:rPr>
            </w:pPr>
            <w:r w:rsidRPr="00BC3E14">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74" w:type="dxa"/>
            <w:gridSpan w:val="3"/>
          </w:tcPr>
          <w:p w14:paraId="6150B9E6" w14:textId="77777777" w:rsidR="002334F2" w:rsidRPr="00BC3E14" w:rsidRDefault="002334F2" w:rsidP="004C0105">
            <w:pPr>
              <w:pStyle w:val="TZSPRtext"/>
              <w:rPr>
                <w:sz w:val="20"/>
                <w:szCs w:val="20"/>
              </w:rPr>
            </w:pPr>
          </w:p>
        </w:tc>
        <w:tc>
          <w:tcPr>
            <w:tcW w:w="1276" w:type="dxa"/>
          </w:tcPr>
          <w:p w14:paraId="0E9B2511" w14:textId="452CE1AA" w:rsidR="00FE1FF0" w:rsidRPr="00BC3E14" w:rsidRDefault="00BC3E14" w:rsidP="00274C38">
            <w:pPr>
              <w:pStyle w:val="TZSPRtext"/>
              <w:jc w:val="right"/>
              <w:rPr>
                <w:sz w:val="20"/>
                <w:szCs w:val="20"/>
              </w:rPr>
            </w:pPr>
            <w:r w:rsidRPr="00BC3E14">
              <w:rPr>
                <w:sz w:val="20"/>
                <w:szCs w:val="20"/>
              </w:rPr>
              <w:t>3,300,000</w:t>
            </w:r>
          </w:p>
        </w:tc>
        <w:tc>
          <w:tcPr>
            <w:tcW w:w="1276" w:type="dxa"/>
          </w:tcPr>
          <w:p w14:paraId="70E9B359" w14:textId="5248E1F8" w:rsidR="002334F2" w:rsidRPr="00BC3E14" w:rsidRDefault="00E651A8" w:rsidP="00F1464A">
            <w:pPr>
              <w:pStyle w:val="TZSPRtext"/>
              <w:jc w:val="right"/>
              <w:rPr>
                <w:sz w:val="20"/>
                <w:szCs w:val="20"/>
              </w:rPr>
            </w:pPr>
            <w:r>
              <w:rPr>
                <w:sz w:val="20"/>
                <w:szCs w:val="20"/>
              </w:rPr>
              <w:t>40,996</w:t>
            </w:r>
          </w:p>
        </w:tc>
      </w:tr>
      <w:tr w:rsidR="00340BC0" w:rsidRPr="00780D14" w14:paraId="478922AE" w14:textId="77777777" w:rsidTr="00340BC0">
        <w:tc>
          <w:tcPr>
            <w:tcW w:w="1707" w:type="dxa"/>
          </w:tcPr>
          <w:p w14:paraId="163B6F36" w14:textId="77777777" w:rsidR="00340BC0" w:rsidRPr="00780D14" w:rsidRDefault="00340BC0" w:rsidP="004C0105">
            <w:pPr>
              <w:pStyle w:val="TZSPRtext"/>
              <w:rPr>
                <w:sz w:val="20"/>
                <w:szCs w:val="20"/>
              </w:rPr>
            </w:pPr>
            <w:r w:rsidRPr="00780D14">
              <w:rPr>
                <w:sz w:val="20"/>
                <w:szCs w:val="20"/>
              </w:rPr>
              <w:t>Lane filtering for motorcyclists</w:t>
            </w:r>
          </w:p>
        </w:tc>
        <w:tc>
          <w:tcPr>
            <w:tcW w:w="1561" w:type="dxa"/>
          </w:tcPr>
          <w:p w14:paraId="01262DE8" w14:textId="77777777" w:rsidR="00340BC0" w:rsidRPr="00780D14" w:rsidRDefault="00340BC0" w:rsidP="004C0105">
            <w:pPr>
              <w:pStyle w:val="TZSPRtext"/>
              <w:rPr>
                <w:sz w:val="20"/>
                <w:szCs w:val="20"/>
              </w:rPr>
            </w:pPr>
            <w:r w:rsidRPr="00780D14">
              <w:rPr>
                <w:sz w:val="20"/>
                <w:szCs w:val="20"/>
              </w:rPr>
              <w:t>Road Safety, State Growth</w:t>
            </w:r>
          </w:p>
        </w:tc>
        <w:tc>
          <w:tcPr>
            <w:tcW w:w="850" w:type="dxa"/>
            <w:vAlign w:val="center"/>
          </w:tcPr>
          <w:p w14:paraId="30BBD51B" w14:textId="77777777" w:rsidR="00340BC0" w:rsidRPr="00780D14" w:rsidRDefault="00340BC0"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2052480" behindDoc="0" locked="0" layoutInCell="1" allowOverlap="1" wp14:anchorId="003C104C" wp14:editId="1B49DC99">
                      <wp:simplePos x="0" y="0"/>
                      <wp:positionH relativeFrom="column">
                        <wp:posOffset>1270</wp:posOffset>
                      </wp:positionH>
                      <wp:positionV relativeFrom="paragraph">
                        <wp:posOffset>16510</wp:posOffset>
                      </wp:positionV>
                      <wp:extent cx="180975" cy="190500"/>
                      <wp:effectExtent l="0" t="0" r="28575" b="19050"/>
                      <wp:wrapNone/>
                      <wp:docPr id="17" name="Flowchart: Connector 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53EB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1pt;margin-top:1.3pt;width:14.25pt;height:1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Ia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mlBim&#10;0aO1sh1vmY8zsrTGAEPrCdTAqnNhBpMHd+8HLoBMhR8ar9M/SiKHjO/zCV9xiIRDOLosr6bnlHCo&#10;RlfleZnxL16MnQ/xs7CaJKKiDRJZpkROaWSM2f42RISH4dEgRQ5WyXotlcqM326WypM9Q+On5WI1&#10;mWZbtdNfbd2LL0r8+gmAGHPSiydHMfyH3k2O9ca/MqRDEeMpPBDOMLmNYhGkdsAymC0lTG2xEjz6&#10;HPiN9eD2v2WXYFmx0PYBcui+Ti0j1k1JXdHLVOaxAcok0ERemAHc1Oq+uYna2PoZg+Jtv0HB8bVE&#10;kFsW4j3zWBnAgDMQv+GT2lZRO1CUtNb//JM8vcckQ0tJhxUEbj92zAtK1BeDGb8aTSZpZzMzOZ+O&#10;wfjXms1rjdnppUWzRzg4jmcyvY/qSDbe6idci0WKChUzHLH7Dg3MMvanAfeGi8UiP8OeOhZvzYPj&#10;yXnCKcH7eHhi3g2DGjHhd/a4rmz2bkL7t8nS2MUu2kbm8X3BFfOVGOx4nrThHqUj8prPr16u5vwX&#10;AAAA//8DAFBLAwQUAAYACAAAACEAXmsoOtoAAAAEAQAADwAAAGRycy9kb3ducmV2LnhtbEyOQUvE&#10;MBSE74L/ITzBi7ipla5LbbqI4OJBEFcPess2b5tg81KSdLf+e58n9zIwzDDzNevZD+KAMblACm4W&#10;BQikLhhHvYKP96frFYiUNRk9BEIFP5hg3Z6fNbo24UhveNjmXvAIpVorsDmPtZSps+h1WoQRibN9&#10;iF5ntrGXJuojj/tBlkWxlF474gerR3y02H1vJ6/gKz5v0L1eVS+x6qre2c1++vRKXV7MD/cgMs75&#10;vwx/+IwOLTPtwkQmiUFByT3WJQgOy9UdiJ2CW/aybeQpfPsLAAD//wMAUEsBAi0AFAAGAAgAAAAh&#10;ALaDOJL+AAAA4QEAABMAAAAAAAAAAAAAAAAAAAAAAFtDb250ZW50X1R5cGVzXS54bWxQSwECLQAU&#10;AAYACAAAACEAOP0h/9YAAACUAQAACwAAAAAAAAAAAAAAAAAvAQAAX3JlbHMvLnJlbHNQSwECLQAU&#10;AAYACAAAACEAAjmiGpMCAAB9BQAADgAAAAAAAAAAAAAAAAAuAgAAZHJzL2Uyb0RvYy54bWxQSwEC&#10;LQAUAAYACAAAACEAXmsoOtoAAAAEAQAADwAAAAAAAAAAAAAAAADtBAAAZHJzL2Rvd25yZXYueG1s&#10;UEsFBgAAAAAEAAQA8wAAAPQFAAAAAA==&#10;" fillcolor="#a9d18e" strokecolor="#a9d18e" strokeweight="1pt">
                      <v:stroke joinstyle="miter"/>
                    </v:shape>
                  </w:pict>
                </mc:Fallback>
              </mc:AlternateContent>
            </w:r>
          </w:p>
        </w:tc>
        <w:tc>
          <w:tcPr>
            <w:tcW w:w="2458" w:type="dxa"/>
          </w:tcPr>
          <w:p w14:paraId="30EB2CA6" w14:textId="77777777" w:rsidR="00340BC0" w:rsidRPr="00780D14" w:rsidRDefault="00340BC0" w:rsidP="004C0105">
            <w:pPr>
              <w:pStyle w:val="TZSPRtext"/>
              <w:rPr>
                <w:sz w:val="20"/>
                <w:szCs w:val="20"/>
              </w:rPr>
            </w:pPr>
            <w:r>
              <w:rPr>
                <w:sz w:val="20"/>
                <w:szCs w:val="20"/>
              </w:rPr>
              <w:t>Implementation budget approved.</w:t>
            </w:r>
          </w:p>
        </w:tc>
        <w:tc>
          <w:tcPr>
            <w:tcW w:w="2458" w:type="dxa"/>
          </w:tcPr>
          <w:p w14:paraId="491CB85B" w14:textId="77777777" w:rsidR="00340BC0" w:rsidRPr="00780D14" w:rsidRDefault="00340BC0" w:rsidP="004C0105">
            <w:pPr>
              <w:pStyle w:val="TZSPRtext"/>
              <w:rPr>
                <w:sz w:val="20"/>
                <w:szCs w:val="20"/>
              </w:rPr>
            </w:pPr>
            <w:r>
              <w:rPr>
                <w:sz w:val="20"/>
                <w:szCs w:val="20"/>
              </w:rPr>
              <w:t>Developing legislative changes and communication strategy.</w:t>
            </w:r>
          </w:p>
        </w:tc>
        <w:tc>
          <w:tcPr>
            <w:tcW w:w="2458" w:type="dxa"/>
          </w:tcPr>
          <w:p w14:paraId="6DD9474C" w14:textId="77777777" w:rsidR="00340BC0" w:rsidRPr="00780D14" w:rsidRDefault="00340BC0" w:rsidP="004C0105">
            <w:pPr>
              <w:pStyle w:val="TZSPRtext"/>
              <w:rPr>
                <w:sz w:val="20"/>
                <w:szCs w:val="20"/>
              </w:rPr>
            </w:pPr>
          </w:p>
        </w:tc>
        <w:tc>
          <w:tcPr>
            <w:tcW w:w="1276" w:type="dxa"/>
          </w:tcPr>
          <w:p w14:paraId="439114A9" w14:textId="5DFBCF66" w:rsidR="00340BC0" w:rsidRPr="00780D14" w:rsidRDefault="00340BC0" w:rsidP="00BC3E14">
            <w:pPr>
              <w:pStyle w:val="TZSPRtext"/>
              <w:jc w:val="right"/>
              <w:rPr>
                <w:sz w:val="20"/>
                <w:szCs w:val="20"/>
              </w:rPr>
            </w:pPr>
          </w:p>
        </w:tc>
        <w:tc>
          <w:tcPr>
            <w:tcW w:w="1276" w:type="dxa"/>
          </w:tcPr>
          <w:p w14:paraId="2FD28085" w14:textId="77777777" w:rsidR="00340BC0" w:rsidRPr="00780D14" w:rsidRDefault="00340BC0" w:rsidP="00274C38">
            <w:pPr>
              <w:pStyle w:val="TZSPRtext"/>
              <w:jc w:val="right"/>
              <w:rPr>
                <w:sz w:val="20"/>
                <w:szCs w:val="20"/>
              </w:rPr>
            </w:pPr>
          </w:p>
          <w:p w14:paraId="39994216" w14:textId="77777777" w:rsidR="00340BC0" w:rsidRPr="00780D14" w:rsidRDefault="00340BC0" w:rsidP="001C0CD8">
            <w:pPr>
              <w:pStyle w:val="TZSPRtext"/>
              <w:jc w:val="center"/>
              <w:rPr>
                <w:sz w:val="20"/>
                <w:szCs w:val="20"/>
              </w:rPr>
            </w:pPr>
          </w:p>
        </w:tc>
      </w:tr>
    </w:tbl>
    <w:p w14:paraId="73043B22" w14:textId="77777777" w:rsidR="001C0CD8" w:rsidRPr="00780D14" w:rsidRDefault="001C0CD8">
      <w:pPr>
        <w:rPr>
          <w:rFonts w:ascii="Gill Sans MT" w:hAnsi="Gill Sans MT"/>
          <w:color w:val="000000"/>
          <w:sz w:val="24"/>
          <w:szCs w:val="24"/>
          <w14:textFill>
            <w14:solidFill>
              <w14:srgbClr w14:val="000000">
                <w14:lumMod w14:val="60000"/>
                <w14:lumOff w14:val="40000"/>
              </w14:srgbClr>
            </w14:solidFill>
          </w14:textFill>
        </w:rPr>
      </w:pPr>
      <w:r w:rsidRPr="00780D14">
        <w:br w:type="page"/>
      </w:r>
    </w:p>
    <w:tbl>
      <w:tblPr>
        <w:tblStyle w:val="TableGrid"/>
        <w:tblW w:w="13901" w:type="dxa"/>
        <w:tblInd w:w="-10" w:type="dxa"/>
        <w:tblLook w:val="04A0" w:firstRow="1" w:lastRow="0" w:firstColumn="1" w:lastColumn="0" w:noHBand="0" w:noVBand="1"/>
      </w:tblPr>
      <w:tblGrid>
        <w:gridCol w:w="1708"/>
        <w:gridCol w:w="1561"/>
        <w:gridCol w:w="850"/>
        <w:gridCol w:w="7368"/>
        <w:gridCol w:w="1138"/>
        <w:gridCol w:w="1276"/>
      </w:tblGrid>
      <w:tr w:rsidR="007A6351" w:rsidRPr="00780D14" w14:paraId="3736CA43" w14:textId="77777777" w:rsidTr="007A6351">
        <w:tc>
          <w:tcPr>
            <w:tcW w:w="1708" w:type="dxa"/>
          </w:tcPr>
          <w:p w14:paraId="045D83F6" w14:textId="77777777" w:rsidR="007A6351" w:rsidRPr="00780D14" w:rsidRDefault="007A6351" w:rsidP="0096116D">
            <w:pPr>
              <w:pStyle w:val="TZSPRtext"/>
              <w:rPr>
                <w:b/>
                <w:sz w:val="20"/>
                <w:szCs w:val="20"/>
              </w:rPr>
            </w:pPr>
            <w:r w:rsidRPr="00780D14">
              <w:rPr>
                <w:b/>
                <w:sz w:val="20"/>
                <w:szCs w:val="20"/>
              </w:rPr>
              <w:lastRenderedPageBreak/>
              <w:t>Project</w:t>
            </w:r>
          </w:p>
        </w:tc>
        <w:tc>
          <w:tcPr>
            <w:tcW w:w="1561" w:type="dxa"/>
          </w:tcPr>
          <w:p w14:paraId="129C2A8B" w14:textId="77777777" w:rsidR="007A6351" w:rsidRPr="00780D14" w:rsidRDefault="007A6351" w:rsidP="0096116D">
            <w:pPr>
              <w:pStyle w:val="TZSPRtext"/>
              <w:rPr>
                <w:b/>
                <w:sz w:val="20"/>
                <w:szCs w:val="20"/>
              </w:rPr>
            </w:pPr>
            <w:r w:rsidRPr="00780D14">
              <w:rPr>
                <w:b/>
                <w:sz w:val="20"/>
                <w:szCs w:val="20"/>
              </w:rPr>
              <w:t>Responsibility</w:t>
            </w:r>
          </w:p>
        </w:tc>
        <w:tc>
          <w:tcPr>
            <w:tcW w:w="850" w:type="dxa"/>
          </w:tcPr>
          <w:p w14:paraId="0C18D67D" w14:textId="77777777" w:rsidR="007A6351" w:rsidRPr="00780D14" w:rsidRDefault="007A6351" w:rsidP="0096116D">
            <w:pPr>
              <w:pStyle w:val="TZSPRtext"/>
              <w:rPr>
                <w:b/>
                <w:sz w:val="20"/>
                <w:szCs w:val="20"/>
              </w:rPr>
            </w:pPr>
            <w:r w:rsidRPr="00780D14">
              <w:rPr>
                <w:b/>
                <w:sz w:val="20"/>
                <w:szCs w:val="20"/>
              </w:rPr>
              <w:t>Status</w:t>
            </w:r>
          </w:p>
        </w:tc>
        <w:tc>
          <w:tcPr>
            <w:tcW w:w="7368" w:type="dxa"/>
          </w:tcPr>
          <w:p w14:paraId="2FE93188" w14:textId="77777777" w:rsidR="007A6351" w:rsidRPr="00780D14" w:rsidRDefault="007A6351" w:rsidP="007A6351">
            <w:pPr>
              <w:pStyle w:val="TZSPRtext"/>
              <w:ind w:right="-534"/>
              <w:rPr>
                <w:b/>
                <w:sz w:val="20"/>
                <w:szCs w:val="20"/>
              </w:rPr>
            </w:pPr>
            <w:r w:rsidRPr="00780D14">
              <w:rPr>
                <w:b/>
                <w:sz w:val="20"/>
                <w:szCs w:val="20"/>
              </w:rPr>
              <w:t>Items funded</w:t>
            </w:r>
          </w:p>
        </w:tc>
        <w:tc>
          <w:tcPr>
            <w:tcW w:w="1138" w:type="dxa"/>
          </w:tcPr>
          <w:p w14:paraId="201E0A1F" w14:textId="77777777" w:rsidR="007A6351" w:rsidRPr="00780D14" w:rsidRDefault="007A6351" w:rsidP="007A6351">
            <w:pPr>
              <w:pStyle w:val="TZSPRtext"/>
              <w:ind w:left="172"/>
              <w:jc w:val="right"/>
              <w:rPr>
                <w:b/>
                <w:sz w:val="20"/>
                <w:szCs w:val="20"/>
              </w:rPr>
            </w:pPr>
            <w:r w:rsidRPr="00780D14">
              <w:rPr>
                <w:b/>
                <w:sz w:val="20"/>
                <w:szCs w:val="20"/>
              </w:rPr>
              <w:t>Budget</w:t>
            </w:r>
          </w:p>
          <w:p w14:paraId="3B770753" w14:textId="7A3324BA" w:rsidR="007A6351" w:rsidRPr="00780D14" w:rsidRDefault="00891037" w:rsidP="0096116D">
            <w:pPr>
              <w:pStyle w:val="TZSPRtext"/>
              <w:jc w:val="right"/>
              <w:rPr>
                <w:b/>
                <w:sz w:val="20"/>
                <w:szCs w:val="20"/>
              </w:rPr>
            </w:pPr>
            <w:r>
              <w:rPr>
                <w:b/>
                <w:sz w:val="20"/>
                <w:szCs w:val="20"/>
              </w:rPr>
              <w:t>17/18</w:t>
            </w:r>
          </w:p>
          <w:p w14:paraId="6060E09B" w14:textId="77777777" w:rsidR="007A6351" w:rsidRPr="00780D14" w:rsidRDefault="007A6351" w:rsidP="0096116D">
            <w:pPr>
              <w:pStyle w:val="TZSPRtext"/>
              <w:jc w:val="right"/>
              <w:rPr>
                <w:b/>
                <w:sz w:val="20"/>
                <w:szCs w:val="20"/>
              </w:rPr>
            </w:pPr>
            <w:r w:rsidRPr="00780D14">
              <w:rPr>
                <w:b/>
                <w:sz w:val="20"/>
                <w:szCs w:val="20"/>
              </w:rPr>
              <w:t>$</w:t>
            </w:r>
          </w:p>
        </w:tc>
        <w:tc>
          <w:tcPr>
            <w:tcW w:w="1276" w:type="dxa"/>
          </w:tcPr>
          <w:p w14:paraId="530663FD" w14:textId="58BB0217" w:rsidR="007A6351" w:rsidRPr="00780D14" w:rsidRDefault="002565C0" w:rsidP="0096116D">
            <w:pPr>
              <w:pStyle w:val="TZSPRtext"/>
              <w:jc w:val="right"/>
              <w:rPr>
                <w:b/>
                <w:sz w:val="20"/>
                <w:szCs w:val="20"/>
              </w:rPr>
            </w:pPr>
            <w:r>
              <w:rPr>
                <w:b/>
                <w:sz w:val="20"/>
                <w:szCs w:val="20"/>
              </w:rPr>
              <w:t>YTD</w:t>
            </w:r>
          </w:p>
        </w:tc>
      </w:tr>
      <w:tr w:rsidR="00EC7B55" w:rsidRPr="00201E12" w14:paraId="34E60753" w14:textId="77777777" w:rsidTr="00EC7B55">
        <w:trPr>
          <w:trHeight w:val="426"/>
        </w:trPr>
        <w:tc>
          <w:tcPr>
            <w:tcW w:w="1708" w:type="dxa"/>
            <w:vMerge w:val="restart"/>
          </w:tcPr>
          <w:p w14:paraId="4BFA2EA7" w14:textId="77777777" w:rsidR="00EC7B55" w:rsidRPr="00201E12" w:rsidRDefault="00EC7B55" w:rsidP="0096116D">
            <w:pPr>
              <w:pStyle w:val="TZSPRtext"/>
              <w:rPr>
                <w:sz w:val="20"/>
                <w:szCs w:val="20"/>
              </w:rPr>
            </w:pPr>
            <w:r w:rsidRPr="00201E12">
              <w:rPr>
                <w:sz w:val="20"/>
                <w:szCs w:val="20"/>
              </w:rPr>
              <w:t>Discretionary Activities Fund</w:t>
            </w:r>
          </w:p>
          <w:p w14:paraId="57DC8CFD" w14:textId="77777777" w:rsidR="00EC7B55" w:rsidRPr="00201E12" w:rsidRDefault="00EC7B55" w:rsidP="0096116D">
            <w:pPr>
              <w:pStyle w:val="TZSPRtext"/>
              <w:rPr>
                <w:sz w:val="20"/>
                <w:szCs w:val="20"/>
              </w:rPr>
            </w:pPr>
          </w:p>
        </w:tc>
        <w:tc>
          <w:tcPr>
            <w:tcW w:w="1561" w:type="dxa"/>
            <w:vMerge w:val="restart"/>
          </w:tcPr>
          <w:p w14:paraId="4319BB53" w14:textId="77777777" w:rsidR="00EC7B55" w:rsidRPr="00201E12" w:rsidRDefault="00EC7B55" w:rsidP="0096116D">
            <w:pPr>
              <w:pStyle w:val="TZSPRtext"/>
              <w:rPr>
                <w:sz w:val="20"/>
                <w:szCs w:val="20"/>
              </w:rPr>
            </w:pPr>
            <w:r w:rsidRPr="00201E12">
              <w:rPr>
                <w:sz w:val="20"/>
                <w:szCs w:val="20"/>
              </w:rPr>
              <w:t>Road Safety, State Growth</w:t>
            </w:r>
          </w:p>
        </w:tc>
        <w:tc>
          <w:tcPr>
            <w:tcW w:w="850" w:type="dxa"/>
            <w:vMerge w:val="restart"/>
            <w:vAlign w:val="center"/>
          </w:tcPr>
          <w:p w14:paraId="4D342AD4" w14:textId="77777777" w:rsidR="00EC7B55" w:rsidRPr="00201E12" w:rsidRDefault="00EC7B55" w:rsidP="0096116D">
            <w:pPr>
              <w:pStyle w:val="TZSPRtext"/>
              <w:jc w:val="center"/>
              <w:rPr>
                <w:sz w:val="20"/>
                <w:szCs w:val="20"/>
              </w:rPr>
            </w:pPr>
            <w:r w:rsidRPr="00201E12">
              <w:rPr>
                <w:noProof/>
                <w:lang w:eastAsia="en-AU"/>
              </w:rPr>
              <mc:AlternateContent>
                <mc:Choice Requires="wps">
                  <w:drawing>
                    <wp:anchor distT="0" distB="0" distL="114300" distR="114300" simplePos="0" relativeHeight="252044288" behindDoc="0" locked="0" layoutInCell="1" allowOverlap="1" wp14:anchorId="5D29A8EE" wp14:editId="224296B8">
                      <wp:simplePos x="0" y="0"/>
                      <wp:positionH relativeFrom="column">
                        <wp:posOffset>-635</wp:posOffset>
                      </wp:positionH>
                      <wp:positionV relativeFrom="paragraph">
                        <wp:posOffset>158750</wp:posOffset>
                      </wp:positionV>
                      <wp:extent cx="180975" cy="190500"/>
                      <wp:effectExtent l="0" t="0" r="28575" b="19050"/>
                      <wp:wrapNone/>
                      <wp:docPr id="27" name="Flowchart: Connector 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64FCAA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05pt;margin-top:12.5pt;width:14.25pt;height:1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G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wS&#10;wzS+0UpBxxvmQkmWYAxiCI6gGrHqrC/R5dHeu+Hm8Rgb30qn4z+2RLYJ392Ir9gGwlFYXOSX56eU&#10;cFQVl/lpnvDP3pyt8+GzAE3ioaISC1nGQsYyEsZsc+MDpkfHvUPM7EG19apVKl3iAImlcmTD8OkZ&#10;58KEs+Su1vor1L38LMdfPwQoxlHpxdO9GFOkUYyRUsJfkijzP/JiTTFxFt+iRz+dwk6JWI4yD0Li&#10;iyLek9Tv2MAhFEWvalgtejE+xvgco0dqOQWMkSViO8YeAhyDuYiAYpWDfXQVaRVH5/xPhfXOo0fK&#10;DCaMzro14I4FUGHM3NvvQeqhiSi9QL3DeXfQE4G3fNXiqN0wH+6Zw81HjkA2C3f4idNXURhOlDTg&#10;fhyTR3tcSNRS0iGTVNR/XzMnKFFfDK7qZTGdRupJl+np+QQv7lDzcqgxa70EnNgCedPydIz2Qe2P&#10;0oF+RtJbxKyoYoZj7ory4PaXZegZDmmTi8UimSHdWBZuzKPlMXhENS7P0/aZOTvsW8BFvYU967Dy&#10;3aL1ttHTwGIdQLZpC99wHfBGqkrvP9Bq5MLDe7J6I//5TwAAAP//AwBQSwMEFAAGAAgAAAAhAHMg&#10;ukDdAAAABgEAAA8AAABkcnMvZG93bnJldi54bWxMj0FLw0AUhO+C/2F5grd209BKjXkpUikIotAq&#10;lN62yWsSzL5Ns9sk/fc+T3ocZpj5Jl2NtlE9db52jDCbRqCIc1fUXCJ8fW4mS1A+GC5M45gQruRh&#10;ld3epCYp3MBb6nehVFLCPjEIVQhtorXPK7LGT11LLN7JddYEkV2pi84MUm4bHUfRg7amZlmoTEvr&#10;ivLv3cUivD6e65f5etic3q+6/zj37X54OyDe343PT6ACjeEvDL/4gg6ZMB3dhQuvGoTJTIII8UIe&#10;iR0v56COCAvROkv1f/zsBwAA//8DAFBLAQItABQABgAIAAAAIQC2gziS/gAAAOEBAAATAAAAAAAA&#10;AAAAAAAAAAAAAABbQ29udGVudF9UeXBlc10ueG1sUEsBAi0AFAAGAAgAAAAhADj9If/WAAAAlAEA&#10;AAsAAAAAAAAAAAAAAAAALwEAAF9yZWxzLy5yZWxzUEsBAi0AFAAGAAgAAAAhAP9y4Qa1AgAARAYA&#10;AA4AAAAAAAAAAAAAAAAALgIAAGRycy9lMm9Eb2MueG1sUEsBAi0AFAAGAAgAAAAhAHMgukDdAAAA&#10;BgEAAA8AAAAAAAAAAAAAAAAADwUAAGRycy9kb3ducmV2LnhtbFBLBQYAAAAABAAEAPMAAAAZBgAA&#10;AAA=&#10;" fillcolor="#a8d08d [1945]" strokecolor="#a8d08d [1945]" strokeweight="1pt">
                      <v:stroke joinstyle="miter"/>
                    </v:shape>
                  </w:pict>
                </mc:Fallback>
              </mc:AlternateContent>
            </w:r>
          </w:p>
        </w:tc>
        <w:tc>
          <w:tcPr>
            <w:tcW w:w="7368" w:type="dxa"/>
          </w:tcPr>
          <w:p w14:paraId="655BF263" w14:textId="77777777" w:rsidR="00EC7B55" w:rsidRPr="00201E12" w:rsidRDefault="00EC7B55" w:rsidP="007A6351">
            <w:pPr>
              <w:pStyle w:val="TZSPRtext"/>
              <w:ind w:right="-534"/>
              <w:rPr>
                <w:sz w:val="20"/>
                <w:szCs w:val="20"/>
              </w:rPr>
            </w:pPr>
            <w:r w:rsidRPr="00201E12">
              <w:rPr>
                <w:sz w:val="20"/>
                <w:szCs w:val="20"/>
              </w:rPr>
              <w:t>Redevelopment of RSAC Website</w:t>
            </w:r>
          </w:p>
        </w:tc>
        <w:tc>
          <w:tcPr>
            <w:tcW w:w="1138" w:type="dxa"/>
            <w:vMerge w:val="restart"/>
            <w:vAlign w:val="center"/>
          </w:tcPr>
          <w:p w14:paraId="136EA4F9" w14:textId="77777777" w:rsidR="00EC7B55" w:rsidRPr="00201E12" w:rsidRDefault="00EC7B55" w:rsidP="00EC7B55">
            <w:pPr>
              <w:pStyle w:val="TZSPRtext"/>
              <w:jc w:val="right"/>
              <w:rPr>
                <w:sz w:val="20"/>
                <w:szCs w:val="20"/>
              </w:rPr>
            </w:pPr>
            <w:r w:rsidRPr="00201E12">
              <w:rPr>
                <w:sz w:val="20"/>
                <w:szCs w:val="20"/>
              </w:rPr>
              <w:t>250,000</w:t>
            </w:r>
          </w:p>
        </w:tc>
        <w:tc>
          <w:tcPr>
            <w:tcW w:w="1276" w:type="dxa"/>
          </w:tcPr>
          <w:p w14:paraId="16BB923E" w14:textId="23BEE62D" w:rsidR="00EC7B55" w:rsidRPr="00201E12" w:rsidRDefault="005215F5" w:rsidP="0096116D">
            <w:pPr>
              <w:pStyle w:val="TZSPRtext"/>
              <w:jc w:val="right"/>
              <w:rPr>
                <w:sz w:val="20"/>
                <w:szCs w:val="20"/>
              </w:rPr>
            </w:pPr>
            <w:r w:rsidRPr="00201E12">
              <w:rPr>
                <w:sz w:val="20"/>
                <w:szCs w:val="20"/>
              </w:rPr>
              <w:t>3,150</w:t>
            </w:r>
          </w:p>
        </w:tc>
      </w:tr>
      <w:tr w:rsidR="00EC7B55" w:rsidRPr="00201E12" w14:paraId="09B9C11A" w14:textId="77777777" w:rsidTr="007A6351">
        <w:trPr>
          <w:trHeight w:val="404"/>
        </w:trPr>
        <w:tc>
          <w:tcPr>
            <w:tcW w:w="1708" w:type="dxa"/>
            <w:vMerge/>
          </w:tcPr>
          <w:p w14:paraId="77B3DAD5" w14:textId="77777777" w:rsidR="00EC7B55" w:rsidRPr="00201E12" w:rsidRDefault="00EC7B55" w:rsidP="0096116D">
            <w:pPr>
              <w:pStyle w:val="TZSPRtext"/>
              <w:rPr>
                <w:sz w:val="20"/>
                <w:szCs w:val="20"/>
              </w:rPr>
            </w:pPr>
          </w:p>
        </w:tc>
        <w:tc>
          <w:tcPr>
            <w:tcW w:w="1561" w:type="dxa"/>
            <w:vMerge/>
          </w:tcPr>
          <w:p w14:paraId="49DF1BDC" w14:textId="77777777" w:rsidR="00EC7B55" w:rsidRPr="00201E12" w:rsidRDefault="00EC7B55" w:rsidP="0096116D">
            <w:pPr>
              <w:pStyle w:val="TZSPRtext"/>
              <w:rPr>
                <w:sz w:val="20"/>
                <w:szCs w:val="20"/>
              </w:rPr>
            </w:pPr>
          </w:p>
        </w:tc>
        <w:tc>
          <w:tcPr>
            <w:tcW w:w="850" w:type="dxa"/>
            <w:vMerge/>
            <w:vAlign w:val="center"/>
          </w:tcPr>
          <w:p w14:paraId="0F3C91C7" w14:textId="77777777" w:rsidR="00EC7B55" w:rsidRPr="00201E12" w:rsidRDefault="00EC7B55" w:rsidP="0096116D">
            <w:pPr>
              <w:pStyle w:val="TZSPRtext"/>
              <w:jc w:val="center"/>
              <w:rPr>
                <w:noProof/>
                <w:lang w:eastAsia="en-AU"/>
              </w:rPr>
            </w:pPr>
          </w:p>
        </w:tc>
        <w:tc>
          <w:tcPr>
            <w:tcW w:w="7368" w:type="dxa"/>
          </w:tcPr>
          <w:p w14:paraId="21B14461" w14:textId="7C808EDA" w:rsidR="00EC7B55" w:rsidRPr="00201E12" w:rsidRDefault="005215F5" w:rsidP="007A6351">
            <w:pPr>
              <w:pStyle w:val="TZSPRtext"/>
              <w:ind w:right="-534"/>
              <w:rPr>
                <w:sz w:val="20"/>
                <w:szCs w:val="20"/>
              </w:rPr>
            </w:pPr>
            <w:r w:rsidRPr="00201E12">
              <w:rPr>
                <w:sz w:val="20"/>
                <w:szCs w:val="20"/>
              </w:rPr>
              <w:t>Road Torque</w:t>
            </w:r>
          </w:p>
        </w:tc>
        <w:tc>
          <w:tcPr>
            <w:tcW w:w="1138" w:type="dxa"/>
            <w:vMerge/>
          </w:tcPr>
          <w:p w14:paraId="289902D9" w14:textId="77777777" w:rsidR="00EC7B55" w:rsidRPr="00201E12" w:rsidRDefault="00EC7B55" w:rsidP="0096116D">
            <w:pPr>
              <w:pStyle w:val="TZSPRtext"/>
              <w:jc w:val="right"/>
              <w:rPr>
                <w:sz w:val="20"/>
                <w:szCs w:val="20"/>
              </w:rPr>
            </w:pPr>
          </w:p>
        </w:tc>
        <w:tc>
          <w:tcPr>
            <w:tcW w:w="1276" w:type="dxa"/>
          </w:tcPr>
          <w:p w14:paraId="110F0EDC" w14:textId="42D3E7BE" w:rsidR="00EC7B55" w:rsidRPr="00201E12" w:rsidRDefault="005215F5" w:rsidP="0096116D">
            <w:pPr>
              <w:pStyle w:val="TZSPRtext"/>
              <w:jc w:val="right"/>
              <w:rPr>
                <w:sz w:val="20"/>
                <w:szCs w:val="20"/>
              </w:rPr>
            </w:pPr>
            <w:r w:rsidRPr="00201E12">
              <w:rPr>
                <w:sz w:val="20"/>
                <w:szCs w:val="20"/>
              </w:rPr>
              <w:t>30,662</w:t>
            </w:r>
          </w:p>
        </w:tc>
      </w:tr>
      <w:tr w:rsidR="00EC7B55" w:rsidRPr="00201E12" w14:paraId="559CD115" w14:textId="77777777" w:rsidTr="007A6351">
        <w:trPr>
          <w:trHeight w:val="409"/>
        </w:trPr>
        <w:tc>
          <w:tcPr>
            <w:tcW w:w="1708" w:type="dxa"/>
            <w:vMerge/>
          </w:tcPr>
          <w:p w14:paraId="3631B83F" w14:textId="77777777" w:rsidR="00EC7B55" w:rsidRPr="00201E12" w:rsidRDefault="00EC7B55" w:rsidP="0096116D">
            <w:pPr>
              <w:pStyle w:val="TZSPRtext"/>
              <w:rPr>
                <w:sz w:val="20"/>
                <w:szCs w:val="20"/>
              </w:rPr>
            </w:pPr>
          </w:p>
        </w:tc>
        <w:tc>
          <w:tcPr>
            <w:tcW w:w="1561" w:type="dxa"/>
            <w:vMerge/>
          </w:tcPr>
          <w:p w14:paraId="2C760C66" w14:textId="77777777" w:rsidR="00EC7B55" w:rsidRPr="00201E12" w:rsidRDefault="00EC7B55" w:rsidP="0096116D">
            <w:pPr>
              <w:pStyle w:val="TZSPRtext"/>
              <w:rPr>
                <w:sz w:val="20"/>
                <w:szCs w:val="20"/>
              </w:rPr>
            </w:pPr>
          </w:p>
        </w:tc>
        <w:tc>
          <w:tcPr>
            <w:tcW w:w="850" w:type="dxa"/>
            <w:vMerge/>
            <w:vAlign w:val="center"/>
          </w:tcPr>
          <w:p w14:paraId="47C671C8" w14:textId="77777777" w:rsidR="00EC7B55" w:rsidRPr="00201E12" w:rsidRDefault="00EC7B55" w:rsidP="0096116D">
            <w:pPr>
              <w:pStyle w:val="TZSPRtext"/>
              <w:jc w:val="center"/>
              <w:rPr>
                <w:noProof/>
                <w:lang w:eastAsia="en-AU"/>
              </w:rPr>
            </w:pPr>
          </w:p>
        </w:tc>
        <w:tc>
          <w:tcPr>
            <w:tcW w:w="7368" w:type="dxa"/>
          </w:tcPr>
          <w:p w14:paraId="2307DF7F" w14:textId="77777777" w:rsidR="00EC7B55" w:rsidRPr="00201E12" w:rsidRDefault="00EC7B55" w:rsidP="007A6351">
            <w:pPr>
              <w:pStyle w:val="TZSPRtext"/>
              <w:ind w:right="-534"/>
              <w:rPr>
                <w:sz w:val="20"/>
                <w:szCs w:val="20"/>
              </w:rPr>
            </w:pPr>
            <w:r w:rsidRPr="00201E12">
              <w:rPr>
                <w:sz w:val="20"/>
                <w:szCs w:val="20"/>
              </w:rPr>
              <w:t>Safe System Infrastructure Workshop</w:t>
            </w:r>
          </w:p>
        </w:tc>
        <w:tc>
          <w:tcPr>
            <w:tcW w:w="1138" w:type="dxa"/>
            <w:vMerge/>
          </w:tcPr>
          <w:p w14:paraId="0015DCD0" w14:textId="77777777" w:rsidR="00EC7B55" w:rsidRPr="00201E12" w:rsidRDefault="00EC7B55" w:rsidP="0096116D">
            <w:pPr>
              <w:pStyle w:val="TZSPRtext"/>
              <w:jc w:val="right"/>
              <w:rPr>
                <w:sz w:val="20"/>
                <w:szCs w:val="20"/>
              </w:rPr>
            </w:pPr>
          </w:p>
        </w:tc>
        <w:tc>
          <w:tcPr>
            <w:tcW w:w="1276" w:type="dxa"/>
          </w:tcPr>
          <w:p w14:paraId="61C4CA96" w14:textId="3A9C9667" w:rsidR="00EC7B55" w:rsidRPr="00201E12" w:rsidRDefault="005215F5" w:rsidP="0096116D">
            <w:pPr>
              <w:pStyle w:val="TZSPRtext"/>
              <w:jc w:val="right"/>
              <w:rPr>
                <w:sz w:val="20"/>
                <w:szCs w:val="20"/>
              </w:rPr>
            </w:pPr>
            <w:r w:rsidRPr="00201E12">
              <w:rPr>
                <w:sz w:val="20"/>
                <w:szCs w:val="20"/>
              </w:rPr>
              <w:t>17,303</w:t>
            </w:r>
          </w:p>
        </w:tc>
      </w:tr>
      <w:tr w:rsidR="00F1464A" w:rsidRPr="00201E12" w14:paraId="4B1581CA" w14:textId="77777777" w:rsidTr="007A6351">
        <w:trPr>
          <w:trHeight w:val="409"/>
        </w:trPr>
        <w:tc>
          <w:tcPr>
            <w:tcW w:w="1708" w:type="dxa"/>
            <w:vMerge/>
          </w:tcPr>
          <w:p w14:paraId="04AF8DCA" w14:textId="77777777" w:rsidR="00F1464A" w:rsidRPr="00201E12" w:rsidRDefault="00F1464A" w:rsidP="0096116D">
            <w:pPr>
              <w:pStyle w:val="TZSPRtext"/>
              <w:rPr>
                <w:sz w:val="20"/>
                <w:szCs w:val="20"/>
              </w:rPr>
            </w:pPr>
          </w:p>
        </w:tc>
        <w:tc>
          <w:tcPr>
            <w:tcW w:w="1561" w:type="dxa"/>
            <w:vMerge/>
          </w:tcPr>
          <w:p w14:paraId="5DDF38FA" w14:textId="77777777" w:rsidR="00F1464A" w:rsidRPr="00201E12" w:rsidRDefault="00F1464A" w:rsidP="0096116D">
            <w:pPr>
              <w:pStyle w:val="TZSPRtext"/>
              <w:rPr>
                <w:sz w:val="20"/>
                <w:szCs w:val="20"/>
              </w:rPr>
            </w:pPr>
          </w:p>
        </w:tc>
        <w:tc>
          <w:tcPr>
            <w:tcW w:w="850" w:type="dxa"/>
            <w:vMerge/>
            <w:vAlign w:val="center"/>
          </w:tcPr>
          <w:p w14:paraId="5799AA4F" w14:textId="77777777" w:rsidR="00F1464A" w:rsidRPr="00201E12" w:rsidRDefault="00F1464A" w:rsidP="0096116D">
            <w:pPr>
              <w:pStyle w:val="TZSPRtext"/>
              <w:jc w:val="center"/>
              <w:rPr>
                <w:noProof/>
                <w:lang w:eastAsia="en-AU"/>
              </w:rPr>
            </w:pPr>
          </w:p>
        </w:tc>
        <w:tc>
          <w:tcPr>
            <w:tcW w:w="7368" w:type="dxa"/>
          </w:tcPr>
          <w:p w14:paraId="3D276A39" w14:textId="77777777" w:rsidR="00F1464A" w:rsidRPr="00201E12" w:rsidRDefault="00F1464A" w:rsidP="007A6351">
            <w:pPr>
              <w:pStyle w:val="TZSPRtext"/>
              <w:ind w:right="-534"/>
              <w:rPr>
                <w:sz w:val="20"/>
                <w:szCs w:val="20"/>
              </w:rPr>
            </w:pPr>
            <w:r w:rsidRPr="00201E12">
              <w:rPr>
                <w:sz w:val="20"/>
                <w:szCs w:val="20"/>
              </w:rPr>
              <w:t xml:space="preserve">Road Safety Week </w:t>
            </w:r>
          </w:p>
        </w:tc>
        <w:tc>
          <w:tcPr>
            <w:tcW w:w="1138" w:type="dxa"/>
            <w:vMerge/>
          </w:tcPr>
          <w:p w14:paraId="2C22D829" w14:textId="77777777" w:rsidR="00F1464A" w:rsidRPr="00201E12" w:rsidRDefault="00F1464A" w:rsidP="0096116D">
            <w:pPr>
              <w:pStyle w:val="TZSPRtext"/>
              <w:jc w:val="right"/>
              <w:rPr>
                <w:sz w:val="20"/>
                <w:szCs w:val="20"/>
              </w:rPr>
            </w:pPr>
          </w:p>
        </w:tc>
        <w:tc>
          <w:tcPr>
            <w:tcW w:w="1276" w:type="dxa"/>
          </w:tcPr>
          <w:p w14:paraId="4FCB735C" w14:textId="215DD69C" w:rsidR="00F1464A" w:rsidRPr="00201E12" w:rsidRDefault="005215F5" w:rsidP="00F1464A">
            <w:pPr>
              <w:pStyle w:val="TZSPRtext"/>
              <w:jc w:val="right"/>
              <w:rPr>
                <w:sz w:val="20"/>
                <w:szCs w:val="20"/>
              </w:rPr>
            </w:pPr>
            <w:r w:rsidRPr="00201E12">
              <w:rPr>
                <w:sz w:val="20"/>
                <w:szCs w:val="20"/>
              </w:rPr>
              <w:t>6,170</w:t>
            </w:r>
          </w:p>
        </w:tc>
      </w:tr>
      <w:tr w:rsidR="00EC7B55" w:rsidRPr="005167AF" w14:paraId="12CF4C2A" w14:textId="77777777" w:rsidTr="007A6351">
        <w:trPr>
          <w:trHeight w:val="409"/>
        </w:trPr>
        <w:tc>
          <w:tcPr>
            <w:tcW w:w="1708" w:type="dxa"/>
            <w:vMerge/>
          </w:tcPr>
          <w:p w14:paraId="1320F568" w14:textId="77777777" w:rsidR="00EC7B55" w:rsidRPr="00201E12" w:rsidRDefault="00EC7B55" w:rsidP="0096116D">
            <w:pPr>
              <w:pStyle w:val="TZSPRtext"/>
              <w:rPr>
                <w:sz w:val="20"/>
                <w:szCs w:val="20"/>
              </w:rPr>
            </w:pPr>
          </w:p>
        </w:tc>
        <w:tc>
          <w:tcPr>
            <w:tcW w:w="1561" w:type="dxa"/>
            <w:vMerge/>
          </w:tcPr>
          <w:p w14:paraId="72735425" w14:textId="77777777" w:rsidR="00EC7B55" w:rsidRPr="00201E12" w:rsidRDefault="00EC7B55" w:rsidP="0096116D">
            <w:pPr>
              <w:pStyle w:val="TZSPRtext"/>
              <w:rPr>
                <w:sz w:val="20"/>
                <w:szCs w:val="20"/>
              </w:rPr>
            </w:pPr>
          </w:p>
        </w:tc>
        <w:tc>
          <w:tcPr>
            <w:tcW w:w="850" w:type="dxa"/>
            <w:vMerge/>
            <w:vAlign w:val="center"/>
          </w:tcPr>
          <w:p w14:paraId="4D700694" w14:textId="77777777" w:rsidR="00EC7B55" w:rsidRPr="00201E12" w:rsidRDefault="00EC7B55" w:rsidP="0096116D">
            <w:pPr>
              <w:pStyle w:val="TZSPRtext"/>
              <w:jc w:val="center"/>
              <w:rPr>
                <w:noProof/>
                <w:lang w:eastAsia="en-AU"/>
              </w:rPr>
            </w:pPr>
          </w:p>
        </w:tc>
        <w:tc>
          <w:tcPr>
            <w:tcW w:w="7368" w:type="dxa"/>
          </w:tcPr>
          <w:p w14:paraId="5DB92E69" w14:textId="77777777" w:rsidR="00EC7B55" w:rsidRPr="00201E12" w:rsidRDefault="00EC7B55" w:rsidP="0088129B">
            <w:pPr>
              <w:pStyle w:val="TZSPRtext"/>
              <w:ind w:right="-534"/>
              <w:rPr>
                <w:sz w:val="20"/>
                <w:szCs w:val="20"/>
              </w:rPr>
            </w:pPr>
          </w:p>
        </w:tc>
        <w:tc>
          <w:tcPr>
            <w:tcW w:w="1138" w:type="dxa"/>
            <w:vMerge/>
          </w:tcPr>
          <w:p w14:paraId="24365966" w14:textId="77777777" w:rsidR="00EC7B55" w:rsidRPr="00201E12" w:rsidRDefault="00EC7B55" w:rsidP="0096116D">
            <w:pPr>
              <w:pStyle w:val="TZSPRtext"/>
              <w:jc w:val="right"/>
              <w:rPr>
                <w:sz w:val="20"/>
                <w:szCs w:val="20"/>
              </w:rPr>
            </w:pPr>
          </w:p>
        </w:tc>
        <w:tc>
          <w:tcPr>
            <w:tcW w:w="1276" w:type="dxa"/>
          </w:tcPr>
          <w:p w14:paraId="54105D12" w14:textId="0927F985" w:rsidR="00EC7B55" w:rsidRPr="00201E12" w:rsidRDefault="00201E12" w:rsidP="0096116D">
            <w:pPr>
              <w:pStyle w:val="TZSPRtext"/>
              <w:jc w:val="right"/>
              <w:rPr>
                <w:b/>
                <w:sz w:val="20"/>
                <w:szCs w:val="20"/>
              </w:rPr>
            </w:pPr>
            <w:r w:rsidRPr="00201E12">
              <w:rPr>
                <w:b/>
                <w:sz w:val="20"/>
                <w:szCs w:val="20"/>
              </w:rPr>
              <w:t>57,285</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3BE6A03A" w:rsidR="00694142" w:rsidRDefault="00694142" w:rsidP="00694142">
      <w:pPr>
        <w:pStyle w:val="TZSPRheading2"/>
      </w:pPr>
      <w:r>
        <w:t xml:space="preserve">As at </w:t>
      </w:r>
      <w:r w:rsidR="00C021A1">
        <w:t>30 September</w:t>
      </w:r>
      <w:r>
        <w:t xml:space="preserve"> 2017</w:t>
      </w:r>
    </w:p>
    <w:tbl>
      <w:tblPr>
        <w:tblStyle w:val="TableGrid"/>
        <w:tblW w:w="9209" w:type="dxa"/>
        <w:tblLook w:val="04A0" w:firstRow="1" w:lastRow="0" w:firstColumn="1" w:lastColumn="0" w:noHBand="0" w:noVBand="1"/>
      </w:tblPr>
      <w:tblGrid>
        <w:gridCol w:w="5524"/>
        <w:gridCol w:w="1842"/>
        <w:gridCol w:w="1843"/>
      </w:tblGrid>
      <w:tr w:rsidR="00D875D5" w:rsidRPr="00A65A36" w14:paraId="614EBF44" w14:textId="77777777" w:rsidTr="008B3631">
        <w:tc>
          <w:tcPr>
            <w:tcW w:w="5524" w:type="dxa"/>
          </w:tcPr>
          <w:p w14:paraId="6B8FE55E" w14:textId="3CF4E523" w:rsidR="00D875D5" w:rsidRPr="00A65A36" w:rsidRDefault="00201E12" w:rsidP="00D875D5">
            <w:pPr>
              <w:pStyle w:val="TZSPRtext"/>
              <w:spacing w:before="60" w:after="60"/>
              <w:rPr>
                <w:b/>
                <w:sz w:val="22"/>
                <w:szCs w:val="22"/>
              </w:rPr>
            </w:pPr>
            <w:r>
              <w:rPr>
                <w:b/>
                <w:sz w:val="22"/>
                <w:szCs w:val="22"/>
              </w:rPr>
              <w:t>2017/18</w:t>
            </w:r>
            <w:r w:rsidR="00D875D5" w:rsidRPr="00A65A36">
              <w:rPr>
                <w:b/>
                <w:sz w:val="22"/>
                <w:szCs w:val="22"/>
              </w:rPr>
              <w:t xml:space="preserve"> Financial Year</w:t>
            </w:r>
          </w:p>
        </w:tc>
        <w:tc>
          <w:tcPr>
            <w:tcW w:w="1842" w:type="dxa"/>
          </w:tcPr>
          <w:p w14:paraId="0A5F3E70" w14:textId="77777777" w:rsidR="00D875D5" w:rsidRPr="00A65A36" w:rsidRDefault="00D875D5" w:rsidP="00D875D5">
            <w:pPr>
              <w:pStyle w:val="TZSPRtext"/>
              <w:spacing w:before="60" w:after="60"/>
              <w:jc w:val="right"/>
              <w:rPr>
                <w:b/>
                <w:sz w:val="22"/>
                <w:szCs w:val="22"/>
              </w:rPr>
            </w:pPr>
            <w:r w:rsidRPr="00A65A36">
              <w:rPr>
                <w:b/>
                <w:sz w:val="22"/>
                <w:szCs w:val="22"/>
              </w:rPr>
              <w:t>Proposed budget</w:t>
            </w:r>
          </w:p>
          <w:p w14:paraId="02EB08C3" w14:textId="77777777" w:rsidR="00D875D5" w:rsidRPr="00A65A36" w:rsidRDefault="00D875D5" w:rsidP="00D875D5">
            <w:pPr>
              <w:pStyle w:val="TZSPRtext"/>
              <w:spacing w:before="60" w:after="60"/>
              <w:jc w:val="right"/>
              <w:rPr>
                <w:b/>
                <w:sz w:val="22"/>
                <w:szCs w:val="22"/>
              </w:rPr>
            </w:pPr>
            <w:r w:rsidRPr="00A65A36">
              <w:rPr>
                <w:b/>
                <w:sz w:val="22"/>
                <w:szCs w:val="22"/>
              </w:rPr>
              <w:t>$</w:t>
            </w:r>
          </w:p>
        </w:tc>
        <w:tc>
          <w:tcPr>
            <w:tcW w:w="1843" w:type="dxa"/>
          </w:tcPr>
          <w:p w14:paraId="0DBBCB8D" w14:textId="77777777" w:rsidR="00D875D5" w:rsidRPr="00A65A36" w:rsidRDefault="00D875D5" w:rsidP="00D875D5">
            <w:pPr>
              <w:pStyle w:val="TZSPRtext"/>
              <w:spacing w:before="60" w:after="60"/>
              <w:jc w:val="right"/>
              <w:rPr>
                <w:b/>
                <w:sz w:val="22"/>
                <w:szCs w:val="22"/>
              </w:rPr>
            </w:pPr>
            <w:r w:rsidRPr="00A65A36">
              <w:rPr>
                <w:b/>
                <w:sz w:val="22"/>
                <w:szCs w:val="22"/>
              </w:rPr>
              <w:t>Actual (ytd)</w:t>
            </w:r>
          </w:p>
          <w:p w14:paraId="787CA83A" w14:textId="77777777" w:rsidR="00D875D5" w:rsidRPr="00A65A36" w:rsidRDefault="00D875D5" w:rsidP="00D875D5">
            <w:pPr>
              <w:pStyle w:val="TZSPRtext"/>
              <w:spacing w:before="60" w:after="60"/>
              <w:jc w:val="right"/>
              <w:rPr>
                <w:b/>
                <w:sz w:val="22"/>
                <w:szCs w:val="22"/>
              </w:rPr>
            </w:pPr>
            <w:r w:rsidRPr="00A65A36">
              <w:rPr>
                <w:b/>
                <w:sz w:val="22"/>
                <w:szCs w:val="22"/>
              </w:rPr>
              <w:t>$</w:t>
            </w:r>
          </w:p>
        </w:tc>
      </w:tr>
      <w:tr w:rsidR="00E2370F" w:rsidRPr="00A65A36" w14:paraId="30470415" w14:textId="77777777" w:rsidTr="0096116D">
        <w:tc>
          <w:tcPr>
            <w:tcW w:w="7366" w:type="dxa"/>
            <w:gridSpan w:val="2"/>
            <w:tcBorders>
              <w:bottom w:val="single" w:sz="4" w:space="0" w:color="auto"/>
            </w:tcBorders>
          </w:tcPr>
          <w:p w14:paraId="250C79D5" w14:textId="4061EF27" w:rsidR="00E2370F" w:rsidRPr="00A65A36" w:rsidRDefault="00E2370F" w:rsidP="00201E12">
            <w:pPr>
              <w:pStyle w:val="TZSPRtext"/>
              <w:spacing w:before="60" w:after="60"/>
              <w:rPr>
                <w:sz w:val="22"/>
                <w:szCs w:val="22"/>
              </w:rPr>
            </w:pPr>
            <w:r w:rsidRPr="00A65A36">
              <w:rPr>
                <w:sz w:val="22"/>
                <w:szCs w:val="22"/>
              </w:rPr>
              <w:t xml:space="preserve">Opening balance (as at 1 July </w:t>
            </w:r>
            <w:r w:rsidR="00201E12">
              <w:rPr>
                <w:sz w:val="22"/>
                <w:szCs w:val="22"/>
              </w:rPr>
              <w:t>2017</w:t>
            </w:r>
            <w:r w:rsidRPr="00A65A36">
              <w:rPr>
                <w:sz w:val="22"/>
                <w:szCs w:val="22"/>
              </w:rPr>
              <w:t>)</w:t>
            </w:r>
          </w:p>
        </w:tc>
        <w:tc>
          <w:tcPr>
            <w:tcW w:w="1843" w:type="dxa"/>
            <w:tcBorders>
              <w:bottom w:val="single" w:sz="4" w:space="0" w:color="auto"/>
            </w:tcBorders>
          </w:tcPr>
          <w:p w14:paraId="6AAAA9F5" w14:textId="2CDC6CBF" w:rsidR="00E2370F" w:rsidRPr="00A65A36" w:rsidRDefault="00201E12" w:rsidP="00825F55">
            <w:pPr>
              <w:pStyle w:val="TZSPRtext"/>
              <w:spacing w:before="60" w:after="60"/>
              <w:jc w:val="right"/>
              <w:rPr>
                <w:sz w:val="22"/>
                <w:szCs w:val="22"/>
              </w:rPr>
            </w:pPr>
            <w:r>
              <w:rPr>
                <w:sz w:val="22"/>
                <w:szCs w:val="22"/>
              </w:rPr>
              <w:t>14,663,962</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D875D5" w:rsidRPr="00A65A36" w14:paraId="698CC426" w14:textId="77777777" w:rsidTr="008B3631">
        <w:tc>
          <w:tcPr>
            <w:tcW w:w="9209" w:type="dxa"/>
            <w:gridSpan w:val="3"/>
          </w:tcPr>
          <w:p w14:paraId="6B4C4F58" w14:textId="04CF2ACA" w:rsidR="00D875D5" w:rsidRPr="00A65A36" w:rsidRDefault="00D875D5" w:rsidP="00201E12">
            <w:pPr>
              <w:pStyle w:val="TZSPRtext"/>
              <w:spacing w:before="60" w:after="60"/>
              <w:rPr>
                <w:b/>
                <w:sz w:val="22"/>
                <w:szCs w:val="22"/>
              </w:rPr>
            </w:pPr>
            <w:r w:rsidRPr="00A65A36">
              <w:rPr>
                <w:b/>
                <w:sz w:val="22"/>
                <w:szCs w:val="22"/>
              </w:rPr>
              <w:t>Revenue</w:t>
            </w:r>
            <w:r w:rsidR="00020C45" w:rsidRPr="00A65A36">
              <w:rPr>
                <w:b/>
                <w:sz w:val="22"/>
                <w:szCs w:val="22"/>
              </w:rPr>
              <w:t xml:space="preserve"> </w:t>
            </w:r>
            <w:r w:rsidR="00201E12">
              <w:rPr>
                <w:b/>
                <w:sz w:val="22"/>
                <w:szCs w:val="22"/>
              </w:rPr>
              <w:t>2017/18</w:t>
            </w:r>
          </w:p>
        </w:tc>
      </w:tr>
      <w:tr w:rsidR="00D875D5" w:rsidRPr="00A65A36" w14:paraId="62707F0E" w14:textId="77777777" w:rsidTr="008B3631">
        <w:tc>
          <w:tcPr>
            <w:tcW w:w="5524" w:type="dxa"/>
          </w:tcPr>
          <w:p w14:paraId="584DD645" w14:textId="77777777" w:rsidR="00D875D5" w:rsidRPr="00A65A36" w:rsidRDefault="00D875D5" w:rsidP="00D875D5">
            <w:pPr>
              <w:pStyle w:val="TZSPRtext"/>
              <w:spacing w:before="60" w:after="60"/>
              <w:rPr>
                <w:sz w:val="22"/>
                <w:szCs w:val="22"/>
              </w:rPr>
            </w:pPr>
            <w:r w:rsidRPr="00A65A36">
              <w:rPr>
                <w:sz w:val="22"/>
                <w:szCs w:val="22"/>
              </w:rPr>
              <w:t>Road safety levy collected</w:t>
            </w:r>
          </w:p>
        </w:tc>
        <w:tc>
          <w:tcPr>
            <w:tcW w:w="1842" w:type="dxa"/>
          </w:tcPr>
          <w:p w14:paraId="3D22078F" w14:textId="1B7549D9" w:rsidR="00D875D5" w:rsidRPr="00201E12" w:rsidRDefault="00C021A1" w:rsidP="00FF3FF4">
            <w:pPr>
              <w:pStyle w:val="TZSPRtext"/>
              <w:spacing w:before="60" w:after="60"/>
              <w:jc w:val="right"/>
              <w:rPr>
                <w:sz w:val="22"/>
                <w:szCs w:val="22"/>
                <w:highlight w:val="yellow"/>
              </w:rPr>
            </w:pPr>
            <w:r w:rsidRPr="00C021A1">
              <w:rPr>
                <w:sz w:val="22"/>
                <w:szCs w:val="22"/>
              </w:rPr>
              <w:t>13,500,000</w:t>
            </w:r>
          </w:p>
        </w:tc>
        <w:tc>
          <w:tcPr>
            <w:tcW w:w="1843" w:type="dxa"/>
          </w:tcPr>
          <w:p w14:paraId="5D88C167" w14:textId="5002B0F7" w:rsidR="00D875D5" w:rsidRPr="00A65A36" w:rsidRDefault="00201E12" w:rsidP="00FF3FF4">
            <w:pPr>
              <w:pStyle w:val="TZSPRtext"/>
              <w:spacing w:before="60" w:after="60"/>
              <w:jc w:val="right"/>
              <w:rPr>
                <w:sz w:val="22"/>
                <w:szCs w:val="22"/>
              </w:rPr>
            </w:pPr>
            <w:r>
              <w:rPr>
                <w:sz w:val="22"/>
                <w:szCs w:val="22"/>
              </w:rPr>
              <w:t>3,444,342</w:t>
            </w:r>
          </w:p>
        </w:tc>
      </w:tr>
      <w:tr w:rsidR="00D875D5" w:rsidRPr="00A65A36" w14:paraId="6272CFB7" w14:textId="77777777" w:rsidTr="008B3631">
        <w:tc>
          <w:tcPr>
            <w:tcW w:w="5524" w:type="dxa"/>
          </w:tcPr>
          <w:p w14:paraId="10C738D8" w14:textId="77777777" w:rsidR="00D875D5" w:rsidRPr="00A65A36" w:rsidRDefault="00D875D5" w:rsidP="00D875D5">
            <w:pPr>
              <w:pStyle w:val="TZSPRtext"/>
              <w:spacing w:before="60" w:after="60"/>
              <w:rPr>
                <w:sz w:val="22"/>
                <w:szCs w:val="22"/>
              </w:rPr>
            </w:pPr>
            <w:r w:rsidRPr="00A65A36">
              <w:rPr>
                <w:sz w:val="22"/>
                <w:szCs w:val="22"/>
              </w:rPr>
              <w:t>Funds available for distribution</w:t>
            </w:r>
          </w:p>
        </w:tc>
        <w:tc>
          <w:tcPr>
            <w:tcW w:w="1842" w:type="dxa"/>
          </w:tcPr>
          <w:p w14:paraId="45DC7A81" w14:textId="095B8B11" w:rsidR="00D875D5" w:rsidRPr="00A65A36" w:rsidRDefault="00D875D5" w:rsidP="00C021A1">
            <w:pPr>
              <w:pStyle w:val="TZSPRtext"/>
              <w:spacing w:before="60" w:after="60"/>
              <w:jc w:val="right"/>
              <w:rPr>
                <w:sz w:val="22"/>
                <w:szCs w:val="22"/>
              </w:rPr>
            </w:pPr>
            <w:r w:rsidRPr="00A65A36">
              <w:rPr>
                <w:sz w:val="22"/>
                <w:szCs w:val="22"/>
              </w:rPr>
              <w:t>10,</w:t>
            </w:r>
            <w:r w:rsidR="00C021A1">
              <w:rPr>
                <w:sz w:val="22"/>
                <w:szCs w:val="22"/>
              </w:rPr>
              <w:t>900,000</w:t>
            </w:r>
          </w:p>
        </w:tc>
        <w:tc>
          <w:tcPr>
            <w:tcW w:w="1843" w:type="dxa"/>
          </w:tcPr>
          <w:p w14:paraId="36547E01" w14:textId="11015F0C" w:rsidR="00D875D5" w:rsidRPr="00A65A36" w:rsidRDefault="00201E12" w:rsidP="00FF3FF4">
            <w:pPr>
              <w:pStyle w:val="TZSPRtext"/>
              <w:spacing w:before="60" w:after="60"/>
              <w:jc w:val="right"/>
              <w:rPr>
                <w:sz w:val="22"/>
                <w:szCs w:val="22"/>
              </w:rPr>
            </w:pPr>
            <w:r>
              <w:rPr>
                <w:sz w:val="22"/>
                <w:szCs w:val="22"/>
              </w:rPr>
              <w:t>844,342</w:t>
            </w:r>
          </w:p>
        </w:tc>
      </w:tr>
      <w:tr w:rsidR="00D875D5" w:rsidRPr="00A65A36" w14:paraId="3811E317" w14:textId="77777777" w:rsidTr="00956A7D">
        <w:tc>
          <w:tcPr>
            <w:tcW w:w="5524" w:type="dxa"/>
            <w:tcBorders>
              <w:bottom w:val="single" w:sz="4" w:space="0" w:color="auto"/>
            </w:tcBorders>
          </w:tcPr>
          <w:p w14:paraId="69979A23" w14:textId="77777777" w:rsidR="00D875D5" w:rsidRPr="00A65A36" w:rsidRDefault="00D875D5" w:rsidP="00D875D5">
            <w:pPr>
              <w:pStyle w:val="TZSPRtext"/>
              <w:spacing w:before="60" w:after="60"/>
              <w:rPr>
                <w:b/>
                <w:sz w:val="22"/>
                <w:szCs w:val="22"/>
              </w:rPr>
            </w:pPr>
            <w:r w:rsidRPr="00A65A36">
              <w:rPr>
                <w:b/>
                <w:sz w:val="22"/>
                <w:szCs w:val="22"/>
              </w:rPr>
              <w:t>Total funds available for distribution</w:t>
            </w:r>
          </w:p>
        </w:tc>
        <w:tc>
          <w:tcPr>
            <w:tcW w:w="1842" w:type="dxa"/>
            <w:tcBorders>
              <w:bottom w:val="single" w:sz="4" w:space="0" w:color="auto"/>
            </w:tcBorders>
          </w:tcPr>
          <w:p w14:paraId="780117D0" w14:textId="01017C2D" w:rsidR="00D875D5" w:rsidRPr="00A65A36" w:rsidRDefault="00C021A1" w:rsidP="00FF3FF4">
            <w:pPr>
              <w:pStyle w:val="TZSPRtext"/>
              <w:spacing w:before="60" w:after="60"/>
              <w:jc w:val="right"/>
              <w:rPr>
                <w:b/>
                <w:sz w:val="22"/>
                <w:szCs w:val="22"/>
              </w:rPr>
            </w:pPr>
            <w:r>
              <w:rPr>
                <w:b/>
                <w:sz w:val="22"/>
                <w:szCs w:val="22"/>
              </w:rPr>
              <w:t>25,563,962</w:t>
            </w:r>
          </w:p>
        </w:tc>
        <w:tc>
          <w:tcPr>
            <w:tcW w:w="1843" w:type="dxa"/>
            <w:tcBorders>
              <w:bottom w:val="single" w:sz="4" w:space="0" w:color="auto"/>
            </w:tcBorders>
          </w:tcPr>
          <w:p w14:paraId="5CFB845E" w14:textId="1E497AD1" w:rsidR="00D875D5" w:rsidRPr="00A65A36" w:rsidRDefault="00201E12" w:rsidP="00FF3FF4">
            <w:pPr>
              <w:pStyle w:val="TZSPRtext"/>
              <w:spacing w:before="60" w:after="60"/>
              <w:jc w:val="right"/>
              <w:rPr>
                <w:b/>
                <w:sz w:val="22"/>
                <w:szCs w:val="22"/>
              </w:rPr>
            </w:pPr>
            <w:r>
              <w:rPr>
                <w:b/>
                <w:sz w:val="22"/>
                <w:szCs w:val="22"/>
              </w:rPr>
              <w:t>15,508,304</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4331E5" w:rsidRPr="00A65A36" w14:paraId="004022D3" w14:textId="77777777" w:rsidTr="008B3631">
        <w:tc>
          <w:tcPr>
            <w:tcW w:w="9209" w:type="dxa"/>
            <w:gridSpan w:val="3"/>
          </w:tcPr>
          <w:p w14:paraId="0697951D" w14:textId="77777777" w:rsidR="004331E5" w:rsidRPr="00A65A36" w:rsidRDefault="004331E5" w:rsidP="004331E5">
            <w:pPr>
              <w:pStyle w:val="TZSPRtext"/>
              <w:spacing w:before="60" w:after="60"/>
              <w:rPr>
                <w:sz w:val="22"/>
                <w:szCs w:val="22"/>
              </w:rPr>
            </w:pPr>
            <w:r w:rsidRPr="00A65A36">
              <w:rPr>
                <w:b/>
                <w:sz w:val="22"/>
                <w:szCs w:val="22"/>
              </w:rPr>
              <w:t>Expenditure</w:t>
            </w:r>
          </w:p>
        </w:tc>
      </w:tr>
      <w:tr w:rsidR="00636764" w:rsidRPr="002041C5" w14:paraId="7786E777" w14:textId="77777777" w:rsidTr="0096116D">
        <w:trPr>
          <w:trHeight w:val="314"/>
        </w:trPr>
        <w:tc>
          <w:tcPr>
            <w:tcW w:w="7366" w:type="dxa"/>
            <w:gridSpan w:val="2"/>
          </w:tcPr>
          <w:p w14:paraId="3784AF5A" w14:textId="77777777" w:rsidR="00636764" w:rsidRPr="002041C5" w:rsidRDefault="00636764" w:rsidP="00636764">
            <w:pPr>
              <w:pStyle w:val="TZSPRtext"/>
              <w:spacing w:before="60" w:after="60"/>
              <w:rPr>
                <w:sz w:val="22"/>
                <w:szCs w:val="22"/>
              </w:rPr>
            </w:pPr>
            <w:r w:rsidRPr="002041C5">
              <w:rPr>
                <w:sz w:val="22"/>
                <w:szCs w:val="22"/>
              </w:rPr>
              <w:t xml:space="preserve">Roads and Roadsides </w:t>
            </w:r>
          </w:p>
        </w:tc>
        <w:tc>
          <w:tcPr>
            <w:tcW w:w="1843" w:type="dxa"/>
          </w:tcPr>
          <w:p w14:paraId="7847DA19" w14:textId="1A7CEBE7" w:rsidR="00636764" w:rsidRPr="002041C5" w:rsidRDefault="007372EC" w:rsidP="00D875D5">
            <w:pPr>
              <w:pStyle w:val="TZSPRtext"/>
              <w:spacing w:before="60" w:after="60"/>
              <w:jc w:val="right"/>
              <w:rPr>
                <w:sz w:val="22"/>
                <w:szCs w:val="22"/>
              </w:rPr>
            </w:pPr>
            <w:r w:rsidRPr="002041C5">
              <w:rPr>
                <w:sz w:val="22"/>
                <w:szCs w:val="22"/>
              </w:rPr>
              <w:t>311,173</w:t>
            </w:r>
          </w:p>
        </w:tc>
      </w:tr>
      <w:tr w:rsidR="00636764" w:rsidRPr="002041C5" w14:paraId="3371CF56" w14:textId="77777777" w:rsidTr="0096116D">
        <w:trPr>
          <w:trHeight w:val="349"/>
        </w:trPr>
        <w:tc>
          <w:tcPr>
            <w:tcW w:w="7366" w:type="dxa"/>
            <w:gridSpan w:val="2"/>
          </w:tcPr>
          <w:p w14:paraId="0D6AC023" w14:textId="77777777" w:rsidR="00636764" w:rsidRPr="002041C5" w:rsidRDefault="00636764" w:rsidP="00636764">
            <w:pPr>
              <w:pStyle w:val="TZSPRtext"/>
              <w:spacing w:before="60" w:after="60"/>
              <w:rPr>
                <w:sz w:val="22"/>
                <w:szCs w:val="22"/>
              </w:rPr>
            </w:pPr>
            <w:r w:rsidRPr="002041C5">
              <w:rPr>
                <w:sz w:val="22"/>
                <w:szCs w:val="22"/>
              </w:rPr>
              <w:t>Policy and Projects</w:t>
            </w:r>
          </w:p>
        </w:tc>
        <w:tc>
          <w:tcPr>
            <w:tcW w:w="1843" w:type="dxa"/>
          </w:tcPr>
          <w:p w14:paraId="5359B496" w14:textId="79B1FA28" w:rsidR="00636764" w:rsidRPr="002041C5" w:rsidRDefault="007A7D60" w:rsidP="007A7D60">
            <w:pPr>
              <w:pStyle w:val="TZSPRtext"/>
              <w:spacing w:before="60" w:after="60"/>
              <w:jc w:val="right"/>
              <w:rPr>
                <w:sz w:val="22"/>
                <w:szCs w:val="22"/>
              </w:rPr>
            </w:pPr>
            <w:r w:rsidRPr="002041C5">
              <w:rPr>
                <w:sz w:val="22"/>
                <w:szCs w:val="22"/>
              </w:rPr>
              <w:t>1,056,914</w:t>
            </w:r>
          </w:p>
        </w:tc>
      </w:tr>
      <w:tr w:rsidR="00636764" w:rsidRPr="002041C5" w14:paraId="0DFB6B83" w14:textId="77777777" w:rsidTr="0096116D">
        <w:trPr>
          <w:trHeight w:val="349"/>
        </w:trPr>
        <w:tc>
          <w:tcPr>
            <w:tcW w:w="7366" w:type="dxa"/>
            <w:gridSpan w:val="2"/>
          </w:tcPr>
          <w:p w14:paraId="302BDED9" w14:textId="77777777" w:rsidR="00636764" w:rsidRPr="002041C5" w:rsidRDefault="00636764" w:rsidP="00636764">
            <w:pPr>
              <w:pStyle w:val="TZSPRtext"/>
              <w:spacing w:before="60" w:after="60"/>
              <w:rPr>
                <w:b/>
                <w:sz w:val="22"/>
                <w:szCs w:val="22"/>
              </w:rPr>
            </w:pPr>
            <w:r w:rsidRPr="002041C5">
              <w:rPr>
                <w:b/>
                <w:sz w:val="22"/>
                <w:szCs w:val="22"/>
              </w:rPr>
              <w:t>Total Expenditure</w:t>
            </w:r>
          </w:p>
        </w:tc>
        <w:tc>
          <w:tcPr>
            <w:tcW w:w="1843" w:type="dxa"/>
          </w:tcPr>
          <w:p w14:paraId="1E11050C" w14:textId="3A7B1123" w:rsidR="00636764" w:rsidRPr="002041C5" w:rsidRDefault="00043014" w:rsidP="00043014">
            <w:pPr>
              <w:pStyle w:val="TZSPRtext"/>
              <w:spacing w:before="60" w:after="60"/>
              <w:jc w:val="right"/>
              <w:rPr>
                <w:b/>
                <w:sz w:val="22"/>
                <w:szCs w:val="22"/>
              </w:rPr>
            </w:pPr>
            <w:r w:rsidRPr="002041C5">
              <w:rPr>
                <w:b/>
                <w:sz w:val="22"/>
                <w:szCs w:val="22"/>
              </w:rPr>
              <w:t>1,368,087</w:t>
            </w:r>
          </w:p>
        </w:tc>
      </w:tr>
      <w:tr w:rsidR="00636764" w:rsidRPr="002041C5" w14:paraId="31BE87F8" w14:textId="77777777" w:rsidTr="0096116D">
        <w:tc>
          <w:tcPr>
            <w:tcW w:w="7366" w:type="dxa"/>
            <w:gridSpan w:val="2"/>
            <w:tcBorders>
              <w:bottom w:val="single" w:sz="4" w:space="0" w:color="auto"/>
            </w:tcBorders>
          </w:tcPr>
          <w:p w14:paraId="01584561" w14:textId="77777777" w:rsidR="00636764" w:rsidRPr="002041C5" w:rsidRDefault="00636764" w:rsidP="00636764">
            <w:pPr>
              <w:pStyle w:val="TZSPRtext"/>
              <w:spacing w:before="60" w:after="60"/>
              <w:rPr>
                <w:b/>
                <w:sz w:val="22"/>
                <w:szCs w:val="22"/>
              </w:rPr>
            </w:pPr>
            <w:r w:rsidRPr="002041C5">
              <w:rPr>
                <w:b/>
                <w:sz w:val="22"/>
                <w:szCs w:val="22"/>
              </w:rPr>
              <w:t>Balance</w:t>
            </w:r>
          </w:p>
        </w:tc>
        <w:tc>
          <w:tcPr>
            <w:tcW w:w="1843" w:type="dxa"/>
            <w:tcBorders>
              <w:bottom w:val="single" w:sz="4" w:space="0" w:color="auto"/>
            </w:tcBorders>
          </w:tcPr>
          <w:p w14:paraId="326A43F9" w14:textId="6203611C" w:rsidR="00636764" w:rsidRPr="002041C5" w:rsidRDefault="00043014" w:rsidP="00043014">
            <w:pPr>
              <w:jc w:val="right"/>
              <w:rPr>
                <w:rFonts w:ascii="Calibri" w:hAnsi="Calibri"/>
                <w:color w:val="000000"/>
              </w:rPr>
            </w:pPr>
            <w:r w:rsidRPr="002041C5">
              <w:rPr>
                <w:rFonts w:ascii="Gill Sans MT" w:hAnsi="Gill Sans MT"/>
                <w:color w:val="000000"/>
                <w14:textFill>
                  <w14:solidFill>
                    <w14:srgbClr w14:val="000000">
                      <w14:lumMod w14:val="60000"/>
                      <w14:lumOff w14:val="40000"/>
                    </w14:srgbClr>
                  </w14:solidFill>
                </w14:textFill>
              </w:rPr>
              <w:t>14,140,217</w:t>
            </w:r>
          </w:p>
        </w:tc>
      </w:tr>
      <w:tr w:rsidR="008B3631" w:rsidRPr="002041C5" w14:paraId="55C539F6" w14:textId="77777777" w:rsidTr="008B3631">
        <w:tc>
          <w:tcPr>
            <w:tcW w:w="9209" w:type="dxa"/>
            <w:gridSpan w:val="3"/>
            <w:tcBorders>
              <w:left w:val="nil"/>
              <w:right w:val="nil"/>
            </w:tcBorders>
          </w:tcPr>
          <w:p w14:paraId="7572F245" w14:textId="77777777" w:rsidR="008B3631" w:rsidRPr="002041C5" w:rsidRDefault="008B3631" w:rsidP="00D875D5">
            <w:pPr>
              <w:pStyle w:val="TZSPRtext"/>
              <w:spacing w:before="60" w:after="60"/>
              <w:jc w:val="right"/>
              <w:rPr>
                <w:b/>
                <w:sz w:val="22"/>
                <w:szCs w:val="22"/>
              </w:rPr>
            </w:pPr>
          </w:p>
        </w:tc>
      </w:tr>
      <w:tr w:rsidR="00956A7D" w:rsidRPr="002041C5" w14:paraId="5A8FD8A5" w14:textId="77777777" w:rsidTr="0096116D">
        <w:tc>
          <w:tcPr>
            <w:tcW w:w="9209" w:type="dxa"/>
            <w:gridSpan w:val="3"/>
          </w:tcPr>
          <w:p w14:paraId="0A4D8263" w14:textId="77777777" w:rsidR="00956A7D" w:rsidRPr="002041C5" w:rsidRDefault="00956A7D" w:rsidP="00956A7D">
            <w:pPr>
              <w:pStyle w:val="TZSPRtext"/>
              <w:spacing w:before="60" w:after="60"/>
              <w:rPr>
                <w:b/>
                <w:sz w:val="22"/>
                <w:szCs w:val="22"/>
              </w:rPr>
            </w:pPr>
            <w:r w:rsidRPr="002041C5">
              <w:rPr>
                <w:b/>
                <w:sz w:val="22"/>
                <w:szCs w:val="22"/>
              </w:rPr>
              <w:t>Allocated funding</w:t>
            </w:r>
          </w:p>
        </w:tc>
      </w:tr>
      <w:tr w:rsidR="00E7177D" w:rsidRPr="002041C5" w14:paraId="732BFE30" w14:textId="77777777" w:rsidTr="0096116D">
        <w:tc>
          <w:tcPr>
            <w:tcW w:w="7366" w:type="dxa"/>
            <w:gridSpan w:val="2"/>
          </w:tcPr>
          <w:p w14:paraId="5B77131F" w14:textId="77777777" w:rsidR="00E7177D" w:rsidRPr="002041C5" w:rsidRDefault="00E7177D" w:rsidP="00E7177D">
            <w:pPr>
              <w:pStyle w:val="TZSPRtext"/>
              <w:spacing w:before="60" w:after="60"/>
              <w:rPr>
                <w:b/>
                <w:sz w:val="22"/>
                <w:szCs w:val="22"/>
              </w:rPr>
            </w:pPr>
            <w:r w:rsidRPr="002041C5">
              <w:rPr>
                <w:sz w:val="22"/>
                <w:szCs w:val="22"/>
              </w:rPr>
              <w:t>Safe Roads and Roadsides</w:t>
            </w:r>
          </w:p>
        </w:tc>
        <w:tc>
          <w:tcPr>
            <w:tcW w:w="1843" w:type="dxa"/>
          </w:tcPr>
          <w:p w14:paraId="02257CA9" w14:textId="324E60EC" w:rsidR="00E7177D" w:rsidRPr="002041C5" w:rsidRDefault="00BD2AEE" w:rsidP="00D875D5">
            <w:pPr>
              <w:pStyle w:val="TZSPRtext"/>
              <w:spacing w:before="60" w:after="60"/>
              <w:jc w:val="right"/>
              <w:rPr>
                <w:sz w:val="22"/>
                <w:szCs w:val="22"/>
              </w:rPr>
            </w:pPr>
            <w:r w:rsidRPr="002041C5">
              <w:rPr>
                <w:sz w:val="22"/>
                <w:szCs w:val="22"/>
              </w:rPr>
              <w:t>6,000,000</w:t>
            </w:r>
          </w:p>
        </w:tc>
      </w:tr>
      <w:tr w:rsidR="00E7177D" w:rsidRPr="002041C5" w14:paraId="7BC3B23B" w14:textId="77777777" w:rsidTr="0096116D">
        <w:tc>
          <w:tcPr>
            <w:tcW w:w="7366" w:type="dxa"/>
            <w:gridSpan w:val="2"/>
          </w:tcPr>
          <w:p w14:paraId="79C36A60" w14:textId="77777777" w:rsidR="00E7177D" w:rsidRPr="002041C5" w:rsidRDefault="00E7177D" w:rsidP="00E7177D">
            <w:pPr>
              <w:pStyle w:val="TZSPRtext"/>
              <w:spacing w:before="60" w:after="60"/>
              <w:rPr>
                <w:b/>
                <w:sz w:val="22"/>
                <w:szCs w:val="22"/>
              </w:rPr>
            </w:pPr>
            <w:r w:rsidRPr="002041C5">
              <w:rPr>
                <w:sz w:val="22"/>
                <w:szCs w:val="22"/>
              </w:rPr>
              <w:t>Policy and Projects</w:t>
            </w:r>
          </w:p>
        </w:tc>
        <w:tc>
          <w:tcPr>
            <w:tcW w:w="1843" w:type="dxa"/>
          </w:tcPr>
          <w:p w14:paraId="58D4EE38" w14:textId="20F4DDAF" w:rsidR="00E7177D" w:rsidRPr="002041C5" w:rsidRDefault="004A67DB" w:rsidP="004A67DB">
            <w:pPr>
              <w:pStyle w:val="TZSPRtext"/>
              <w:spacing w:before="60" w:after="60"/>
              <w:jc w:val="right"/>
              <w:rPr>
                <w:sz w:val="22"/>
                <w:szCs w:val="22"/>
              </w:rPr>
            </w:pPr>
            <w:r w:rsidRPr="002041C5">
              <w:rPr>
                <w:sz w:val="22"/>
                <w:szCs w:val="22"/>
              </w:rPr>
              <w:t>5,650,086</w:t>
            </w:r>
          </w:p>
        </w:tc>
      </w:tr>
      <w:tr w:rsidR="00E7177D" w:rsidRPr="002041C5" w14:paraId="06C15340" w14:textId="77777777" w:rsidTr="0096116D">
        <w:tc>
          <w:tcPr>
            <w:tcW w:w="7366" w:type="dxa"/>
            <w:gridSpan w:val="2"/>
            <w:tcBorders>
              <w:bottom w:val="single" w:sz="4" w:space="0" w:color="auto"/>
            </w:tcBorders>
          </w:tcPr>
          <w:p w14:paraId="1D99841C" w14:textId="77777777" w:rsidR="00E7177D" w:rsidRPr="002041C5" w:rsidRDefault="00E7177D" w:rsidP="00E7177D">
            <w:pPr>
              <w:pStyle w:val="TZSPRtext"/>
              <w:spacing w:before="60" w:after="60"/>
              <w:rPr>
                <w:b/>
                <w:sz w:val="22"/>
                <w:szCs w:val="22"/>
              </w:rPr>
            </w:pPr>
            <w:r w:rsidRPr="002041C5">
              <w:rPr>
                <w:b/>
                <w:sz w:val="22"/>
                <w:szCs w:val="22"/>
              </w:rPr>
              <w:t>Total allocated funding</w:t>
            </w:r>
          </w:p>
        </w:tc>
        <w:tc>
          <w:tcPr>
            <w:tcW w:w="1843" w:type="dxa"/>
            <w:tcBorders>
              <w:bottom w:val="single" w:sz="4" w:space="0" w:color="auto"/>
            </w:tcBorders>
          </w:tcPr>
          <w:p w14:paraId="256DF79F" w14:textId="36B15034" w:rsidR="00E7177D" w:rsidRPr="002041C5" w:rsidRDefault="00043014" w:rsidP="00604093">
            <w:pPr>
              <w:pStyle w:val="TZSPRtext"/>
              <w:spacing w:before="60" w:after="60"/>
              <w:jc w:val="right"/>
              <w:rPr>
                <w:b/>
                <w:sz w:val="22"/>
                <w:szCs w:val="22"/>
              </w:rPr>
            </w:pPr>
            <w:r w:rsidRPr="002041C5">
              <w:rPr>
                <w:b/>
                <w:sz w:val="22"/>
                <w:szCs w:val="22"/>
              </w:rPr>
              <w:t>11,650,086</w:t>
            </w:r>
          </w:p>
        </w:tc>
      </w:tr>
      <w:tr w:rsidR="00956A7D" w:rsidRPr="002041C5" w14:paraId="366B7CF3" w14:textId="77777777" w:rsidTr="00956A7D">
        <w:tc>
          <w:tcPr>
            <w:tcW w:w="9209" w:type="dxa"/>
            <w:gridSpan w:val="3"/>
            <w:tcBorders>
              <w:left w:val="nil"/>
              <w:right w:val="nil"/>
            </w:tcBorders>
          </w:tcPr>
          <w:p w14:paraId="41A3727A" w14:textId="77777777" w:rsidR="00956A7D" w:rsidRPr="002041C5" w:rsidRDefault="00956A7D" w:rsidP="00D875D5">
            <w:pPr>
              <w:pStyle w:val="TZSPRtext"/>
              <w:spacing w:before="60" w:after="60"/>
              <w:jc w:val="right"/>
              <w:rPr>
                <w:b/>
                <w:sz w:val="22"/>
                <w:szCs w:val="22"/>
              </w:rPr>
            </w:pPr>
          </w:p>
        </w:tc>
      </w:tr>
      <w:tr w:rsidR="00E7177D" w:rsidRPr="002041C5" w14:paraId="6480E642" w14:textId="77777777" w:rsidTr="0096116D">
        <w:tc>
          <w:tcPr>
            <w:tcW w:w="9209" w:type="dxa"/>
            <w:gridSpan w:val="3"/>
          </w:tcPr>
          <w:p w14:paraId="54A54CD2" w14:textId="77777777" w:rsidR="00E7177D" w:rsidRPr="002041C5" w:rsidRDefault="00E7177D" w:rsidP="00E7177D">
            <w:pPr>
              <w:pStyle w:val="TZSPRtext"/>
              <w:spacing w:before="60" w:after="60"/>
              <w:rPr>
                <w:b/>
                <w:sz w:val="22"/>
                <w:szCs w:val="22"/>
              </w:rPr>
            </w:pPr>
            <w:r w:rsidRPr="002041C5">
              <w:rPr>
                <w:b/>
                <w:sz w:val="22"/>
                <w:szCs w:val="22"/>
              </w:rPr>
              <w:t>Unallocated funding</w:t>
            </w:r>
          </w:p>
        </w:tc>
      </w:tr>
      <w:tr w:rsidR="00E7177D" w:rsidRPr="002041C5" w14:paraId="7DA1C4F3" w14:textId="77777777" w:rsidTr="0096116D">
        <w:tc>
          <w:tcPr>
            <w:tcW w:w="7366" w:type="dxa"/>
            <w:gridSpan w:val="2"/>
          </w:tcPr>
          <w:p w14:paraId="400E673D" w14:textId="77777777" w:rsidR="00E7177D" w:rsidRPr="002041C5" w:rsidRDefault="00E7177D" w:rsidP="00E7177D">
            <w:pPr>
              <w:pStyle w:val="TZSPRtext"/>
              <w:spacing w:before="60" w:after="60"/>
              <w:rPr>
                <w:sz w:val="22"/>
                <w:szCs w:val="22"/>
              </w:rPr>
            </w:pPr>
            <w:r w:rsidRPr="002041C5">
              <w:rPr>
                <w:sz w:val="22"/>
                <w:szCs w:val="22"/>
              </w:rPr>
              <w:t>Safe Roads and Roadsides</w:t>
            </w:r>
          </w:p>
        </w:tc>
        <w:tc>
          <w:tcPr>
            <w:tcW w:w="1843" w:type="dxa"/>
          </w:tcPr>
          <w:p w14:paraId="039B7345" w14:textId="20C14E00" w:rsidR="00E7177D" w:rsidRPr="002041C5" w:rsidRDefault="00BD2AEE" w:rsidP="00BD2AEE">
            <w:pPr>
              <w:pStyle w:val="TZSPRtext"/>
              <w:spacing w:before="60" w:after="60"/>
              <w:jc w:val="right"/>
              <w:rPr>
                <w:sz w:val="22"/>
                <w:szCs w:val="22"/>
              </w:rPr>
            </w:pPr>
            <w:r w:rsidRPr="002041C5">
              <w:rPr>
                <w:sz w:val="22"/>
                <w:szCs w:val="22"/>
              </w:rPr>
              <w:t>1,500,000</w:t>
            </w:r>
          </w:p>
        </w:tc>
      </w:tr>
      <w:tr w:rsidR="00E7177D" w:rsidRPr="002041C5" w14:paraId="458D08FE" w14:textId="77777777" w:rsidTr="0096116D">
        <w:tc>
          <w:tcPr>
            <w:tcW w:w="7366" w:type="dxa"/>
            <w:gridSpan w:val="2"/>
          </w:tcPr>
          <w:p w14:paraId="420DA8E5" w14:textId="77777777" w:rsidR="00E7177D" w:rsidRPr="002041C5" w:rsidRDefault="00E7177D" w:rsidP="00E7177D">
            <w:pPr>
              <w:pStyle w:val="TZSPRtext"/>
              <w:spacing w:before="60" w:after="60"/>
              <w:rPr>
                <w:sz w:val="22"/>
                <w:szCs w:val="22"/>
              </w:rPr>
            </w:pPr>
            <w:r w:rsidRPr="002041C5">
              <w:rPr>
                <w:sz w:val="22"/>
                <w:szCs w:val="22"/>
              </w:rPr>
              <w:t>Policy and Projects</w:t>
            </w:r>
          </w:p>
        </w:tc>
        <w:tc>
          <w:tcPr>
            <w:tcW w:w="1843" w:type="dxa"/>
          </w:tcPr>
          <w:p w14:paraId="21153488" w14:textId="3A7DD7E0" w:rsidR="00E7177D" w:rsidRPr="002041C5" w:rsidRDefault="00043014" w:rsidP="00604093">
            <w:pPr>
              <w:pStyle w:val="TZSPRtext"/>
              <w:spacing w:before="60" w:after="60"/>
              <w:jc w:val="right"/>
              <w:rPr>
                <w:sz w:val="22"/>
                <w:szCs w:val="22"/>
              </w:rPr>
            </w:pPr>
            <w:r w:rsidRPr="002041C5">
              <w:rPr>
                <w:sz w:val="22"/>
                <w:szCs w:val="22"/>
              </w:rPr>
              <w:t>990,131</w:t>
            </w:r>
          </w:p>
        </w:tc>
      </w:tr>
      <w:tr w:rsidR="00E7177D" w:rsidRPr="005D37C4" w14:paraId="53BC039C" w14:textId="77777777" w:rsidTr="0096116D">
        <w:tc>
          <w:tcPr>
            <w:tcW w:w="7366" w:type="dxa"/>
            <w:gridSpan w:val="2"/>
          </w:tcPr>
          <w:p w14:paraId="4E9ECBF8" w14:textId="77777777" w:rsidR="00E7177D" w:rsidRPr="002041C5" w:rsidRDefault="00E7177D" w:rsidP="00E7177D">
            <w:pPr>
              <w:pStyle w:val="TZSPRtext"/>
              <w:spacing w:before="60" w:after="60"/>
              <w:rPr>
                <w:b/>
                <w:sz w:val="22"/>
                <w:szCs w:val="22"/>
              </w:rPr>
            </w:pPr>
            <w:r w:rsidRPr="002041C5">
              <w:rPr>
                <w:b/>
                <w:sz w:val="22"/>
                <w:szCs w:val="22"/>
              </w:rPr>
              <w:t>Unallocated funding balance</w:t>
            </w:r>
          </w:p>
        </w:tc>
        <w:tc>
          <w:tcPr>
            <w:tcW w:w="1843" w:type="dxa"/>
          </w:tcPr>
          <w:p w14:paraId="3D03BED0" w14:textId="01A1E293" w:rsidR="00E7177D" w:rsidRDefault="00043014" w:rsidP="0096116D">
            <w:pPr>
              <w:pStyle w:val="TZSPRtext"/>
              <w:spacing w:before="60" w:after="60"/>
              <w:jc w:val="right"/>
              <w:rPr>
                <w:b/>
                <w:sz w:val="22"/>
                <w:szCs w:val="22"/>
              </w:rPr>
            </w:pPr>
            <w:r w:rsidRPr="002041C5">
              <w:rPr>
                <w:b/>
                <w:sz w:val="22"/>
                <w:szCs w:val="22"/>
              </w:rPr>
              <w:t>2,490,131</w:t>
            </w:r>
          </w:p>
        </w:tc>
      </w:tr>
    </w:tbl>
    <w:p w14:paraId="6EE34D8A" w14:textId="77777777" w:rsidR="008B3631" w:rsidRDefault="008B3631">
      <w:pPr>
        <w:rPr>
          <w:rFonts w:ascii="Gill Sans MT" w:hAnsi="Gill Sans MT"/>
          <w:b/>
          <w:color w:val="00A1DF"/>
          <w:sz w:val="32"/>
          <w:szCs w:val="32"/>
          <w14:textFill>
            <w14:solidFill>
              <w14:srgbClr w14:val="00A1DF">
                <w14:lumMod w14:val="60000"/>
                <w14:lumOff w14:val="40000"/>
              </w14:srgbClr>
            </w14:solidFill>
          </w14:textFill>
        </w:rPr>
      </w:pPr>
      <w:r>
        <w:br w:type="page"/>
      </w:r>
    </w:p>
    <w:p w14:paraId="2122871E" w14:textId="77777777" w:rsidR="00077666" w:rsidRPr="00077666" w:rsidRDefault="00077666" w:rsidP="00FE4E53">
      <w:pPr>
        <w:pStyle w:val="TZSPRheading2"/>
        <w:rPr>
          <w:sz w:val="48"/>
          <w:szCs w:val="48"/>
        </w:rPr>
      </w:pPr>
    </w:p>
    <w:p w14:paraId="44A65799" w14:textId="77777777" w:rsidR="00774409" w:rsidRDefault="00FE4E53" w:rsidP="00FE4E53">
      <w:pPr>
        <w:pStyle w:val="TZSPRheading2"/>
      </w:pPr>
      <w:r>
        <w:t xml:space="preserve">MAIB Funding </w:t>
      </w:r>
    </w:p>
    <w:p w14:paraId="3C7B7049" w14:textId="46035F1C" w:rsidR="00FE4E53" w:rsidRDefault="00FE4E53" w:rsidP="00FE4E53">
      <w:pPr>
        <w:pStyle w:val="TZSPRheading2"/>
      </w:pPr>
      <w:r>
        <w:t xml:space="preserve">As at </w:t>
      </w:r>
      <w:r w:rsidR="00E22383">
        <w:t xml:space="preserve">30 </w:t>
      </w:r>
      <w:r w:rsidR="00001BE9">
        <w:t>September</w:t>
      </w:r>
      <w:r>
        <w:t xml:space="preserve"> 2017</w:t>
      </w:r>
    </w:p>
    <w:tbl>
      <w:tblPr>
        <w:tblStyle w:val="TableGrid"/>
        <w:tblW w:w="0" w:type="auto"/>
        <w:tblLook w:val="04A0" w:firstRow="1" w:lastRow="0" w:firstColumn="1" w:lastColumn="0" w:noHBand="0" w:noVBand="1"/>
      </w:tblPr>
      <w:tblGrid>
        <w:gridCol w:w="4106"/>
        <w:gridCol w:w="1185"/>
        <w:gridCol w:w="1276"/>
        <w:gridCol w:w="1276"/>
      </w:tblGrid>
      <w:tr w:rsidR="00BF477B" w:rsidRPr="00BF477B" w14:paraId="7E6640E5" w14:textId="77777777" w:rsidTr="005D7359">
        <w:tc>
          <w:tcPr>
            <w:tcW w:w="4106" w:type="dxa"/>
          </w:tcPr>
          <w:p w14:paraId="75D5432B" w14:textId="77777777" w:rsidR="00BF477B" w:rsidRPr="00BF477B" w:rsidRDefault="00BF477B" w:rsidP="005D7359">
            <w:pPr>
              <w:pStyle w:val="TZSPRtext"/>
              <w:spacing w:before="60" w:after="60"/>
              <w:rPr>
                <w:b/>
                <w:sz w:val="22"/>
                <w:szCs w:val="22"/>
              </w:rPr>
            </w:pPr>
            <w:r w:rsidRPr="00BF477B">
              <w:rPr>
                <w:b/>
                <w:sz w:val="22"/>
                <w:szCs w:val="22"/>
              </w:rPr>
              <w:t>2017/18 Financial Year</w:t>
            </w:r>
          </w:p>
        </w:tc>
        <w:tc>
          <w:tcPr>
            <w:tcW w:w="1185" w:type="dxa"/>
          </w:tcPr>
          <w:p w14:paraId="117EBDBD" w14:textId="77777777" w:rsidR="00BF477B" w:rsidRPr="00BF477B" w:rsidRDefault="00BF477B" w:rsidP="005D7359">
            <w:pPr>
              <w:pStyle w:val="TZSPRtext"/>
              <w:spacing w:before="60" w:after="60"/>
              <w:jc w:val="right"/>
              <w:rPr>
                <w:b/>
                <w:sz w:val="22"/>
                <w:szCs w:val="22"/>
              </w:rPr>
            </w:pPr>
            <w:r w:rsidRPr="00BF477B">
              <w:rPr>
                <w:b/>
                <w:sz w:val="22"/>
                <w:szCs w:val="22"/>
              </w:rPr>
              <w:t>Budget</w:t>
            </w:r>
          </w:p>
          <w:p w14:paraId="4641AB8A" w14:textId="77777777" w:rsidR="00BF477B" w:rsidRPr="00BF477B" w:rsidRDefault="00BF477B" w:rsidP="005D7359">
            <w:pPr>
              <w:pStyle w:val="TZSPRtext"/>
              <w:spacing w:before="60" w:after="60"/>
              <w:jc w:val="right"/>
              <w:rPr>
                <w:b/>
                <w:sz w:val="22"/>
                <w:szCs w:val="22"/>
              </w:rPr>
            </w:pPr>
            <w:r w:rsidRPr="00BF477B">
              <w:rPr>
                <w:b/>
                <w:sz w:val="22"/>
                <w:szCs w:val="22"/>
              </w:rPr>
              <w:t>$</w:t>
            </w:r>
          </w:p>
        </w:tc>
        <w:tc>
          <w:tcPr>
            <w:tcW w:w="1276" w:type="dxa"/>
          </w:tcPr>
          <w:p w14:paraId="605EA998" w14:textId="77777777" w:rsidR="00BF477B" w:rsidRPr="00BF477B" w:rsidRDefault="00BF477B" w:rsidP="005D7359">
            <w:pPr>
              <w:pStyle w:val="TZSPRtext"/>
              <w:spacing w:before="60" w:after="60"/>
              <w:jc w:val="right"/>
              <w:rPr>
                <w:b/>
                <w:sz w:val="22"/>
                <w:szCs w:val="22"/>
              </w:rPr>
            </w:pPr>
            <w:r w:rsidRPr="00BF477B">
              <w:rPr>
                <w:b/>
                <w:sz w:val="22"/>
                <w:szCs w:val="22"/>
              </w:rPr>
              <w:t>Actual (ytd)</w:t>
            </w:r>
          </w:p>
          <w:p w14:paraId="2A9D0B9B" w14:textId="77777777" w:rsidR="00BF477B" w:rsidRPr="00BF477B" w:rsidRDefault="00BF477B" w:rsidP="005D7359">
            <w:pPr>
              <w:pStyle w:val="TZSPRtext"/>
              <w:spacing w:before="60" w:after="60"/>
              <w:jc w:val="right"/>
              <w:rPr>
                <w:b/>
                <w:sz w:val="22"/>
                <w:szCs w:val="22"/>
              </w:rPr>
            </w:pPr>
            <w:r w:rsidRPr="00BF477B">
              <w:rPr>
                <w:b/>
                <w:sz w:val="22"/>
                <w:szCs w:val="22"/>
              </w:rPr>
              <w:t>$</w:t>
            </w:r>
          </w:p>
        </w:tc>
        <w:tc>
          <w:tcPr>
            <w:tcW w:w="1276" w:type="dxa"/>
          </w:tcPr>
          <w:p w14:paraId="65D2F58D" w14:textId="77777777" w:rsidR="00BF477B" w:rsidRPr="00BF477B" w:rsidRDefault="00BF477B" w:rsidP="005D7359">
            <w:pPr>
              <w:pStyle w:val="TZSPRtext"/>
              <w:spacing w:before="60" w:after="60"/>
              <w:jc w:val="right"/>
              <w:rPr>
                <w:b/>
                <w:sz w:val="22"/>
                <w:szCs w:val="22"/>
              </w:rPr>
            </w:pPr>
            <w:r w:rsidRPr="00BF477B">
              <w:rPr>
                <w:b/>
                <w:sz w:val="22"/>
                <w:szCs w:val="22"/>
              </w:rPr>
              <w:t>Balance</w:t>
            </w:r>
          </w:p>
          <w:p w14:paraId="6922FD8F" w14:textId="77777777" w:rsidR="00BF477B" w:rsidRPr="00BF477B" w:rsidRDefault="00BF477B" w:rsidP="005D7359">
            <w:pPr>
              <w:pStyle w:val="TZSPRtext"/>
              <w:spacing w:before="60" w:after="60"/>
              <w:jc w:val="right"/>
              <w:rPr>
                <w:b/>
                <w:sz w:val="22"/>
                <w:szCs w:val="22"/>
              </w:rPr>
            </w:pPr>
            <w:r w:rsidRPr="00BF477B">
              <w:rPr>
                <w:b/>
                <w:sz w:val="22"/>
                <w:szCs w:val="22"/>
              </w:rPr>
              <w:t>$</w:t>
            </w:r>
          </w:p>
        </w:tc>
      </w:tr>
      <w:tr w:rsidR="00BF477B" w:rsidRPr="00BF477B" w14:paraId="3245F91A" w14:textId="77777777" w:rsidTr="005D7359">
        <w:tc>
          <w:tcPr>
            <w:tcW w:w="4106" w:type="dxa"/>
          </w:tcPr>
          <w:p w14:paraId="33D48B40" w14:textId="77777777" w:rsidR="00BF477B" w:rsidRPr="00BF477B" w:rsidRDefault="00BF477B" w:rsidP="005D7359">
            <w:pPr>
              <w:pStyle w:val="TZSPRtext"/>
              <w:spacing w:before="60" w:after="60"/>
              <w:rPr>
                <w:b/>
                <w:sz w:val="22"/>
                <w:szCs w:val="22"/>
              </w:rPr>
            </w:pPr>
            <w:r w:rsidRPr="00BF477B">
              <w:rPr>
                <w:b/>
                <w:sz w:val="22"/>
                <w:szCs w:val="22"/>
              </w:rPr>
              <w:t>Expenditure (State Growth)</w:t>
            </w:r>
          </w:p>
        </w:tc>
        <w:tc>
          <w:tcPr>
            <w:tcW w:w="1185" w:type="dxa"/>
          </w:tcPr>
          <w:p w14:paraId="7BEEEC0A" w14:textId="77777777" w:rsidR="00BF477B" w:rsidRPr="00BF477B" w:rsidRDefault="00BF477B" w:rsidP="005D7359">
            <w:pPr>
              <w:pStyle w:val="TZSPRtext"/>
              <w:spacing w:before="60" w:after="60"/>
              <w:jc w:val="right"/>
              <w:rPr>
                <w:b/>
                <w:sz w:val="22"/>
                <w:szCs w:val="22"/>
              </w:rPr>
            </w:pPr>
          </w:p>
        </w:tc>
        <w:tc>
          <w:tcPr>
            <w:tcW w:w="1276" w:type="dxa"/>
          </w:tcPr>
          <w:p w14:paraId="17E23B04" w14:textId="77777777" w:rsidR="00BF477B" w:rsidRPr="00BF477B" w:rsidRDefault="00BF477B" w:rsidP="005D7359">
            <w:pPr>
              <w:pStyle w:val="TZSPRtext"/>
              <w:spacing w:before="60" w:after="60"/>
              <w:jc w:val="right"/>
              <w:rPr>
                <w:b/>
                <w:sz w:val="22"/>
                <w:szCs w:val="22"/>
              </w:rPr>
            </w:pPr>
          </w:p>
        </w:tc>
        <w:tc>
          <w:tcPr>
            <w:tcW w:w="1276" w:type="dxa"/>
          </w:tcPr>
          <w:p w14:paraId="5CFEB3D6" w14:textId="77777777" w:rsidR="00BF477B" w:rsidRPr="00BF477B" w:rsidRDefault="00BF477B" w:rsidP="005D7359">
            <w:pPr>
              <w:pStyle w:val="TZSPRtext"/>
              <w:spacing w:before="60" w:after="60"/>
              <w:jc w:val="right"/>
              <w:rPr>
                <w:b/>
                <w:sz w:val="22"/>
                <w:szCs w:val="22"/>
              </w:rPr>
            </w:pPr>
          </w:p>
        </w:tc>
      </w:tr>
      <w:tr w:rsidR="00BF477B" w:rsidRPr="00BF477B" w14:paraId="1749B1D0" w14:textId="77777777" w:rsidTr="005D7359">
        <w:tc>
          <w:tcPr>
            <w:tcW w:w="4106" w:type="dxa"/>
          </w:tcPr>
          <w:p w14:paraId="4172248D" w14:textId="77777777" w:rsidR="00BF477B" w:rsidRPr="00BF477B" w:rsidRDefault="00BF477B" w:rsidP="005D7359">
            <w:pPr>
              <w:pStyle w:val="TZSPRtext"/>
              <w:spacing w:before="60" w:after="60"/>
              <w:rPr>
                <w:sz w:val="22"/>
                <w:szCs w:val="22"/>
              </w:rPr>
            </w:pPr>
            <w:r w:rsidRPr="00BF477B">
              <w:rPr>
                <w:sz w:val="22"/>
                <w:szCs w:val="22"/>
              </w:rPr>
              <w:t>Administration &amp; Public Relations</w:t>
            </w:r>
          </w:p>
        </w:tc>
        <w:tc>
          <w:tcPr>
            <w:tcW w:w="1185" w:type="dxa"/>
          </w:tcPr>
          <w:p w14:paraId="52F10159" w14:textId="77777777" w:rsidR="00BF477B" w:rsidRPr="00BF477B" w:rsidRDefault="00BF477B" w:rsidP="005D7359">
            <w:pPr>
              <w:pStyle w:val="TZSPRtext"/>
              <w:spacing w:before="60" w:after="60"/>
              <w:jc w:val="right"/>
              <w:rPr>
                <w:sz w:val="22"/>
                <w:szCs w:val="22"/>
              </w:rPr>
            </w:pPr>
            <w:r w:rsidRPr="00BF477B">
              <w:rPr>
                <w:sz w:val="22"/>
                <w:szCs w:val="22"/>
              </w:rPr>
              <w:t>283,194</w:t>
            </w:r>
          </w:p>
        </w:tc>
        <w:tc>
          <w:tcPr>
            <w:tcW w:w="1276" w:type="dxa"/>
          </w:tcPr>
          <w:p w14:paraId="02CDA228" w14:textId="77777777" w:rsidR="00BF477B" w:rsidRPr="00BF477B" w:rsidRDefault="00BF477B" w:rsidP="005D7359">
            <w:pPr>
              <w:pStyle w:val="TZSPRtext"/>
              <w:spacing w:before="60" w:after="60"/>
              <w:jc w:val="right"/>
              <w:rPr>
                <w:sz w:val="22"/>
                <w:szCs w:val="22"/>
              </w:rPr>
            </w:pPr>
            <w:r w:rsidRPr="00BF477B">
              <w:rPr>
                <w:sz w:val="22"/>
                <w:szCs w:val="22"/>
              </w:rPr>
              <w:t>72,507</w:t>
            </w:r>
          </w:p>
        </w:tc>
        <w:tc>
          <w:tcPr>
            <w:tcW w:w="1276" w:type="dxa"/>
          </w:tcPr>
          <w:p w14:paraId="25D27E72" w14:textId="77777777" w:rsidR="00BF477B" w:rsidRPr="00BF477B" w:rsidRDefault="00BF477B" w:rsidP="005D7359">
            <w:pPr>
              <w:pStyle w:val="TZSPRtext"/>
              <w:spacing w:before="60" w:after="60"/>
              <w:jc w:val="right"/>
              <w:rPr>
                <w:sz w:val="22"/>
                <w:szCs w:val="22"/>
              </w:rPr>
            </w:pPr>
            <w:r w:rsidRPr="00BF477B">
              <w:rPr>
                <w:sz w:val="22"/>
                <w:szCs w:val="22"/>
              </w:rPr>
              <w:t>210,687</w:t>
            </w:r>
          </w:p>
        </w:tc>
      </w:tr>
      <w:tr w:rsidR="00BF477B" w:rsidRPr="00BF477B" w14:paraId="331C8B0E" w14:textId="77777777" w:rsidTr="005D7359">
        <w:tc>
          <w:tcPr>
            <w:tcW w:w="4106" w:type="dxa"/>
          </w:tcPr>
          <w:p w14:paraId="01372D3E" w14:textId="77777777" w:rsidR="00BF477B" w:rsidRPr="00BF477B" w:rsidRDefault="00BF477B" w:rsidP="005D7359">
            <w:pPr>
              <w:pStyle w:val="TZSPRtext"/>
              <w:spacing w:before="60" w:after="60"/>
              <w:rPr>
                <w:sz w:val="22"/>
                <w:szCs w:val="22"/>
              </w:rPr>
            </w:pPr>
            <w:r w:rsidRPr="00BF477B">
              <w:rPr>
                <w:sz w:val="22"/>
                <w:szCs w:val="22"/>
              </w:rPr>
              <w:t>Public Education</w:t>
            </w:r>
          </w:p>
        </w:tc>
        <w:tc>
          <w:tcPr>
            <w:tcW w:w="1185" w:type="dxa"/>
          </w:tcPr>
          <w:p w14:paraId="3CCF4B3C" w14:textId="77777777" w:rsidR="00BF477B" w:rsidRPr="00BF477B" w:rsidRDefault="00BF477B" w:rsidP="005D7359">
            <w:pPr>
              <w:pStyle w:val="TZSPRtext"/>
              <w:spacing w:before="60" w:after="60"/>
              <w:jc w:val="right"/>
              <w:rPr>
                <w:sz w:val="22"/>
                <w:szCs w:val="22"/>
              </w:rPr>
            </w:pPr>
            <w:r w:rsidRPr="00BF477B">
              <w:rPr>
                <w:sz w:val="22"/>
                <w:szCs w:val="22"/>
              </w:rPr>
              <w:t>964,126</w:t>
            </w:r>
          </w:p>
        </w:tc>
        <w:tc>
          <w:tcPr>
            <w:tcW w:w="1276" w:type="dxa"/>
          </w:tcPr>
          <w:p w14:paraId="778620F9" w14:textId="77777777" w:rsidR="00BF477B" w:rsidRPr="00BF477B" w:rsidRDefault="00BF477B" w:rsidP="005D7359">
            <w:pPr>
              <w:pStyle w:val="TZSPRtext"/>
              <w:spacing w:before="60" w:after="60"/>
              <w:jc w:val="right"/>
              <w:rPr>
                <w:sz w:val="22"/>
                <w:szCs w:val="22"/>
              </w:rPr>
            </w:pPr>
            <w:r w:rsidRPr="00BF477B">
              <w:rPr>
                <w:sz w:val="22"/>
                <w:szCs w:val="22"/>
              </w:rPr>
              <w:t>101,499</w:t>
            </w:r>
          </w:p>
        </w:tc>
        <w:tc>
          <w:tcPr>
            <w:tcW w:w="1276" w:type="dxa"/>
          </w:tcPr>
          <w:p w14:paraId="6FABF680" w14:textId="77777777" w:rsidR="00BF477B" w:rsidRPr="00BF477B" w:rsidRDefault="00BF477B" w:rsidP="005D7359">
            <w:pPr>
              <w:pStyle w:val="TZSPRtext"/>
              <w:spacing w:before="60" w:after="60"/>
              <w:jc w:val="right"/>
              <w:rPr>
                <w:sz w:val="22"/>
                <w:szCs w:val="22"/>
              </w:rPr>
            </w:pPr>
            <w:r w:rsidRPr="00BF477B">
              <w:rPr>
                <w:sz w:val="22"/>
                <w:szCs w:val="22"/>
              </w:rPr>
              <w:t>862,627</w:t>
            </w:r>
          </w:p>
        </w:tc>
      </w:tr>
      <w:tr w:rsidR="00BF477B" w:rsidRPr="00BF477B" w14:paraId="4A4D7F12" w14:textId="77777777" w:rsidTr="005D7359">
        <w:tc>
          <w:tcPr>
            <w:tcW w:w="4106" w:type="dxa"/>
          </w:tcPr>
          <w:p w14:paraId="690F69FB" w14:textId="77777777" w:rsidR="00BF477B" w:rsidRPr="00BF477B" w:rsidRDefault="00BF477B" w:rsidP="005D7359">
            <w:pPr>
              <w:pStyle w:val="TZSPRtext"/>
              <w:spacing w:before="60" w:after="60"/>
              <w:rPr>
                <w:sz w:val="22"/>
                <w:szCs w:val="22"/>
              </w:rPr>
            </w:pPr>
            <w:r w:rsidRPr="00BF477B">
              <w:rPr>
                <w:sz w:val="22"/>
                <w:szCs w:val="22"/>
              </w:rPr>
              <w:t>Research</w:t>
            </w:r>
          </w:p>
        </w:tc>
        <w:tc>
          <w:tcPr>
            <w:tcW w:w="1185" w:type="dxa"/>
          </w:tcPr>
          <w:p w14:paraId="0F61B07B" w14:textId="77777777" w:rsidR="00BF477B" w:rsidRPr="00BF477B" w:rsidRDefault="00BF477B" w:rsidP="005D7359">
            <w:pPr>
              <w:pStyle w:val="TZSPRtext"/>
              <w:spacing w:before="60" w:after="60"/>
              <w:jc w:val="right"/>
              <w:rPr>
                <w:sz w:val="22"/>
                <w:szCs w:val="22"/>
              </w:rPr>
            </w:pPr>
            <w:r w:rsidRPr="00BF477B">
              <w:rPr>
                <w:sz w:val="22"/>
                <w:szCs w:val="22"/>
              </w:rPr>
              <w:t>82,724</w:t>
            </w:r>
          </w:p>
        </w:tc>
        <w:tc>
          <w:tcPr>
            <w:tcW w:w="1276" w:type="dxa"/>
          </w:tcPr>
          <w:p w14:paraId="31BC208C" w14:textId="77777777" w:rsidR="00BF477B" w:rsidRPr="00BF477B" w:rsidRDefault="00BF477B" w:rsidP="005D7359">
            <w:pPr>
              <w:pStyle w:val="TZSPRtext"/>
              <w:spacing w:before="60" w:after="60"/>
              <w:jc w:val="right"/>
              <w:rPr>
                <w:sz w:val="22"/>
                <w:szCs w:val="22"/>
              </w:rPr>
            </w:pPr>
            <w:r w:rsidRPr="00BF477B">
              <w:rPr>
                <w:sz w:val="22"/>
                <w:szCs w:val="22"/>
              </w:rPr>
              <w:t>22,400</w:t>
            </w:r>
          </w:p>
        </w:tc>
        <w:tc>
          <w:tcPr>
            <w:tcW w:w="1276" w:type="dxa"/>
          </w:tcPr>
          <w:p w14:paraId="193967BD" w14:textId="77777777" w:rsidR="00BF477B" w:rsidRPr="00BF477B" w:rsidRDefault="00BF477B" w:rsidP="005D7359">
            <w:pPr>
              <w:pStyle w:val="TZSPRtext"/>
              <w:spacing w:before="60" w:after="60"/>
              <w:jc w:val="right"/>
              <w:rPr>
                <w:sz w:val="22"/>
                <w:szCs w:val="22"/>
              </w:rPr>
            </w:pPr>
            <w:r w:rsidRPr="00BF477B">
              <w:rPr>
                <w:sz w:val="22"/>
                <w:szCs w:val="22"/>
              </w:rPr>
              <w:t>60,324</w:t>
            </w:r>
          </w:p>
        </w:tc>
      </w:tr>
      <w:tr w:rsidR="00BF477B" w:rsidRPr="00BF477B" w14:paraId="693A0301" w14:textId="77777777" w:rsidTr="005D7359">
        <w:tc>
          <w:tcPr>
            <w:tcW w:w="4106" w:type="dxa"/>
          </w:tcPr>
          <w:p w14:paraId="1A10C556" w14:textId="77777777" w:rsidR="00BF477B" w:rsidRPr="00BF477B" w:rsidRDefault="00BF477B" w:rsidP="005D7359">
            <w:pPr>
              <w:pStyle w:val="TZSPRtext"/>
              <w:spacing w:before="60" w:after="60"/>
              <w:rPr>
                <w:b/>
                <w:sz w:val="22"/>
                <w:szCs w:val="22"/>
              </w:rPr>
            </w:pPr>
            <w:r w:rsidRPr="00BF477B">
              <w:rPr>
                <w:b/>
                <w:sz w:val="22"/>
                <w:szCs w:val="22"/>
              </w:rPr>
              <w:t>Subtotal</w:t>
            </w:r>
          </w:p>
        </w:tc>
        <w:tc>
          <w:tcPr>
            <w:tcW w:w="1185" w:type="dxa"/>
          </w:tcPr>
          <w:p w14:paraId="106F2805" w14:textId="77777777" w:rsidR="00BF477B" w:rsidRPr="00BF477B" w:rsidRDefault="00BF477B" w:rsidP="005D7359">
            <w:pPr>
              <w:pStyle w:val="TZSPRtext"/>
              <w:spacing w:before="60" w:after="60"/>
              <w:jc w:val="right"/>
              <w:rPr>
                <w:b/>
                <w:sz w:val="22"/>
                <w:szCs w:val="22"/>
              </w:rPr>
            </w:pPr>
            <w:r w:rsidRPr="00BF477B">
              <w:rPr>
                <w:b/>
                <w:sz w:val="22"/>
                <w:szCs w:val="22"/>
              </w:rPr>
              <w:t>1,330,044</w:t>
            </w:r>
          </w:p>
        </w:tc>
        <w:tc>
          <w:tcPr>
            <w:tcW w:w="1276" w:type="dxa"/>
          </w:tcPr>
          <w:p w14:paraId="135F0F00" w14:textId="77777777" w:rsidR="00BF477B" w:rsidRPr="00BF477B" w:rsidRDefault="00BF477B" w:rsidP="005D7359">
            <w:pPr>
              <w:pStyle w:val="TZSPRtext"/>
              <w:spacing w:before="60" w:after="60"/>
              <w:jc w:val="right"/>
              <w:rPr>
                <w:b/>
                <w:sz w:val="22"/>
                <w:szCs w:val="22"/>
              </w:rPr>
            </w:pPr>
            <w:r w:rsidRPr="00BF477B">
              <w:rPr>
                <w:b/>
                <w:sz w:val="22"/>
                <w:szCs w:val="22"/>
              </w:rPr>
              <w:t>196,406</w:t>
            </w:r>
          </w:p>
        </w:tc>
        <w:tc>
          <w:tcPr>
            <w:tcW w:w="1276" w:type="dxa"/>
          </w:tcPr>
          <w:p w14:paraId="40CF3BE8" w14:textId="77777777" w:rsidR="00BF477B" w:rsidRPr="00BF477B" w:rsidRDefault="00BF477B" w:rsidP="005D7359">
            <w:pPr>
              <w:pStyle w:val="TZSPRtext"/>
              <w:spacing w:before="60" w:after="60"/>
              <w:jc w:val="right"/>
              <w:rPr>
                <w:b/>
                <w:sz w:val="22"/>
                <w:szCs w:val="22"/>
              </w:rPr>
            </w:pPr>
            <w:r w:rsidRPr="00BF477B">
              <w:rPr>
                <w:b/>
                <w:sz w:val="22"/>
                <w:szCs w:val="22"/>
              </w:rPr>
              <w:t>1,133,638</w:t>
            </w:r>
          </w:p>
        </w:tc>
      </w:tr>
      <w:tr w:rsidR="00BF477B" w:rsidRPr="00BF477B" w14:paraId="0E17E5FA" w14:textId="77777777" w:rsidTr="005D7359">
        <w:tc>
          <w:tcPr>
            <w:tcW w:w="7843" w:type="dxa"/>
            <w:gridSpan w:val="4"/>
          </w:tcPr>
          <w:p w14:paraId="71922164" w14:textId="77777777" w:rsidR="00BF477B" w:rsidRPr="00BF477B" w:rsidRDefault="00BF477B" w:rsidP="005D7359">
            <w:pPr>
              <w:pStyle w:val="TZSPRtext"/>
              <w:spacing w:before="60" w:after="60"/>
              <w:jc w:val="right"/>
              <w:rPr>
                <w:sz w:val="22"/>
                <w:szCs w:val="22"/>
              </w:rPr>
            </w:pPr>
          </w:p>
        </w:tc>
      </w:tr>
      <w:tr w:rsidR="00BF477B" w:rsidRPr="00BF477B" w14:paraId="643D5B88" w14:textId="77777777" w:rsidTr="005D7359">
        <w:tc>
          <w:tcPr>
            <w:tcW w:w="4106" w:type="dxa"/>
          </w:tcPr>
          <w:p w14:paraId="45DE69FB" w14:textId="77777777" w:rsidR="00BF477B" w:rsidRPr="00BF477B" w:rsidRDefault="00BF477B" w:rsidP="005D7359">
            <w:pPr>
              <w:pStyle w:val="TZSPRtext"/>
              <w:spacing w:before="60" w:after="60"/>
              <w:rPr>
                <w:b/>
                <w:sz w:val="22"/>
                <w:szCs w:val="22"/>
              </w:rPr>
            </w:pPr>
            <w:r w:rsidRPr="00BF477B">
              <w:rPr>
                <w:b/>
                <w:sz w:val="22"/>
                <w:szCs w:val="22"/>
              </w:rPr>
              <w:t>Expenditure (Tasmania Police)</w:t>
            </w:r>
          </w:p>
        </w:tc>
        <w:tc>
          <w:tcPr>
            <w:tcW w:w="1185" w:type="dxa"/>
          </w:tcPr>
          <w:p w14:paraId="0094AAF0" w14:textId="77777777" w:rsidR="00BF477B" w:rsidRPr="00BF477B" w:rsidRDefault="00BF477B" w:rsidP="005D7359">
            <w:pPr>
              <w:pStyle w:val="TZSPRtext"/>
              <w:spacing w:before="60" w:after="60"/>
              <w:jc w:val="right"/>
              <w:rPr>
                <w:b/>
                <w:sz w:val="22"/>
                <w:szCs w:val="22"/>
              </w:rPr>
            </w:pPr>
          </w:p>
        </w:tc>
        <w:tc>
          <w:tcPr>
            <w:tcW w:w="1276" w:type="dxa"/>
          </w:tcPr>
          <w:p w14:paraId="626E6A1D" w14:textId="77777777" w:rsidR="00BF477B" w:rsidRPr="00BF477B" w:rsidRDefault="00BF477B" w:rsidP="005D7359">
            <w:pPr>
              <w:pStyle w:val="TZSPRtext"/>
              <w:spacing w:before="60" w:after="60"/>
              <w:jc w:val="right"/>
              <w:rPr>
                <w:b/>
                <w:sz w:val="22"/>
                <w:szCs w:val="22"/>
              </w:rPr>
            </w:pPr>
          </w:p>
        </w:tc>
        <w:tc>
          <w:tcPr>
            <w:tcW w:w="1276" w:type="dxa"/>
          </w:tcPr>
          <w:p w14:paraId="40E9CBD4" w14:textId="77777777" w:rsidR="00BF477B" w:rsidRPr="00BF477B" w:rsidRDefault="00BF477B" w:rsidP="005D7359">
            <w:pPr>
              <w:pStyle w:val="TZSPRtext"/>
              <w:spacing w:before="60" w:after="60"/>
              <w:jc w:val="right"/>
              <w:rPr>
                <w:b/>
                <w:sz w:val="22"/>
                <w:szCs w:val="22"/>
              </w:rPr>
            </w:pPr>
          </w:p>
        </w:tc>
      </w:tr>
      <w:tr w:rsidR="00BF477B" w:rsidRPr="00BF477B" w14:paraId="5C9092A6" w14:textId="77777777" w:rsidTr="005D7359">
        <w:tc>
          <w:tcPr>
            <w:tcW w:w="4106" w:type="dxa"/>
          </w:tcPr>
          <w:p w14:paraId="20ED503E" w14:textId="77777777" w:rsidR="00BF477B" w:rsidRPr="00BF477B" w:rsidRDefault="00BF477B" w:rsidP="005D7359">
            <w:pPr>
              <w:pStyle w:val="TZSPRtext"/>
              <w:spacing w:before="60" w:after="60"/>
              <w:rPr>
                <w:sz w:val="22"/>
                <w:szCs w:val="22"/>
              </w:rPr>
            </w:pPr>
            <w:r w:rsidRPr="00BF477B">
              <w:rPr>
                <w:sz w:val="22"/>
                <w:szCs w:val="22"/>
              </w:rPr>
              <w:t>Salaries</w:t>
            </w:r>
          </w:p>
        </w:tc>
        <w:tc>
          <w:tcPr>
            <w:tcW w:w="1185" w:type="dxa"/>
          </w:tcPr>
          <w:p w14:paraId="4B2C1A36" w14:textId="77777777" w:rsidR="00BF477B" w:rsidRPr="00BF477B" w:rsidRDefault="00BF477B" w:rsidP="005D7359">
            <w:pPr>
              <w:pStyle w:val="TZSPRtext"/>
              <w:spacing w:before="60" w:after="60"/>
              <w:jc w:val="right"/>
              <w:rPr>
                <w:sz w:val="22"/>
                <w:szCs w:val="22"/>
              </w:rPr>
            </w:pPr>
            <w:r w:rsidRPr="00BF477B">
              <w:rPr>
                <w:sz w:val="22"/>
                <w:szCs w:val="22"/>
              </w:rPr>
              <w:t>1,853,259</w:t>
            </w:r>
          </w:p>
        </w:tc>
        <w:tc>
          <w:tcPr>
            <w:tcW w:w="1276" w:type="dxa"/>
          </w:tcPr>
          <w:p w14:paraId="75F67297" w14:textId="77777777" w:rsidR="00BF477B" w:rsidRPr="00BF477B" w:rsidRDefault="00BF477B" w:rsidP="005D7359">
            <w:pPr>
              <w:pStyle w:val="TZSPRtext"/>
              <w:spacing w:before="60" w:after="60"/>
              <w:jc w:val="right"/>
              <w:rPr>
                <w:sz w:val="22"/>
                <w:szCs w:val="22"/>
              </w:rPr>
            </w:pPr>
            <w:r w:rsidRPr="00BF477B">
              <w:rPr>
                <w:sz w:val="22"/>
                <w:szCs w:val="22"/>
              </w:rPr>
              <w:t>403,633</w:t>
            </w:r>
          </w:p>
        </w:tc>
        <w:tc>
          <w:tcPr>
            <w:tcW w:w="1276" w:type="dxa"/>
          </w:tcPr>
          <w:p w14:paraId="0A96F70E" w14:textId="77777777" w:rsidR="00BF477B" w:rsidRPr="00BF477B" w:rsidRDefault="00BF477B" w:rsidP="005D7359">
            <w:pPr>
              <w:pStyle w:val="TZSPRtext"/>
              <w:spacing w:before="60" w:after="60"/>
              <w:jc w:val="right"/>
              <w:rPr>
                <w:sz w:val="22"/>
                <w:szCs w:val="22"/>
              </w:rPr>
            </w:pPr>
            <w:r w:rsidRPr="00BF477B">
              <w:rPr>
                <w:sz w:val="22"/>
                <w:szCs w:val="22"/>
              </w:rPr>
              <w:t>1,449,626</w:t>
            </w:r>
          </w:p>
        </w:tc>
      </w:tr>
      <w:tr w:rsidR="00BF477B" w:rsidRPr="00BF477B" w14:paraId="41B5E38C" w14:textId="77777777" w:rsidTr="005D7359">
        <w:tc>
          <w:tcPr>
            <w:tcW w:w="4106" w:type="dxa"/>
          </w:tcPr>
          <w:p w14:paraId="3156DDD8" w14:textId="77777777" w:rsidR="00BF477B" w:rsidRPr="00BF477B" w:rsidRDefault="00BF477B" w:rsidP="005D7359">
            <w:pPr>
              <w:pStyle w:val="TZSPRtext"/>
              <w:spacing w:before="60" w:after="60"/>
              <w:rPr>
                <w:sz w:val="22"/>
                <w:szCs w:val="22"/>
              </w:rPr>
            </w:pPr>
            <w:r w:rsidRPr="00BF477B">
              <w:rPr>
                <w:sz w:val="22"/>
                <w:szCs w:val="22"/>
              </w:rPr>
              <w:t>Equipment</w:t>
            </w:r>
          </w:p>
        </w:tc>
        <w:tc>
          <w:tcPr>
            <w:tcW w:w="1185" w:type="dxa"/>
          </w:tcPr>
          <w:p w14:paraId="6C8984C1" w14:textId="77777777" w:rsidR="00BF477B" w:rsidRPr="00BF477B" w:rsidRDefault="00BF477B" w:rsidP="005D7359">
            <w:pPr>
              <w:pStyle w:val="TZSPRtext"/>
              <w:spacing w:before="60" w:after="60"/>
              <w:jc w:val="right"/>
              <w:rPr>
                <w:sz w:val="22"/>
                <w:szCs w:val="22"/>
              </w:rPr>
            </w:pPr>
            <w:r w:rsidRPr="00BF477B">
              <w:rPr>
                <w:sz w:val="22"/>
                <w:szCs w:val="22"/>
              </w:rPr>
              <w:t>1,206,288</w:t>
            </w:r>
          </w:p>
        </w:tc>
        <w:tc>
          <w:tcPr>
            <w:tcW w:w="1276" w:type="dxa"/>
          </w:tcPr>
          <w:p w14:paraId="72B6BF6B" w14:textId="77777777" w:rsidR="00BF477B" w:rsidRPr="00BF477B" w:rsidRDefault="00BF477B" w:rsidP="005D7359">
            <w:pPr>
              <w:pStyle w:val="TZSPRtext"/>
              <w:spacing w:before="60" w:after="60"/>
              <w:jc w:val="right"/>
              <w:rPr>
                <w:sz w:val="22"/>
                <w:szCs w:val="22"/>
              </w:rPr>
            </w:pPr>
            <w:r w:rsidRPr="00BF477B">
              <w:rPr>
                <w:sz w:val="22"/>
                <w:szCs w:val="22"/>
              </w:rPr>
              <w:t>87,872</w:t>
            </w:r>
          </w:p>
        </w:tc>
        <w:tc>
          <w:tcPr>
            <w:tcW w:w="1276" w:type="dxa"/>
          </w:tcPr>
          <w:p w14:paraId="67DA6DDF" w14:textId="77777777" w:rsidR="00BF477B" w:rsidRPr="00BF477B" w:rsidRDefault="00BF477B" w:rsidP="005D7359">
            <w:pPr>
              <w:pStyle w:val="TZSPRtext"/>
              <w:spacing w:before="60" w:after="60"/>
              <w:jc w:val="right"/>
              <w:rPr>
                <w:sz w:val="22"/>
                <w:szCs w:val="22"/>
              </w:rPr>
            </w:pPr>
            <w:r w:rsidRPr="00BF477B">
              <w:rPr>
                <w:sz w:val="22"/>
                <w:szCs w:val="22"/>
              </w:rPr>
              <w:t>1,118,416</w:t>
            </w:r>
          </w:p>
        </w:tc>
      </w:tr>
      <w:tr w:rsidR="00BF477B" w:rsidRPr="00BF477B" w14:paraId="5274B69B" w14:textId="77777777" w:rsidTr="005D7359">
        <w:tc>
          <w:tcPr>
            <w:tcW w:w="4106" w:type="dxa"/>
          </w:tcPr>
          <w:p w14:paraId="79E73C09" w14:textId="77777777" w:rsidR="00BF477B" w:rsidRPr="00BF477B" w:rsidRDefault="00BF477B" w:rsidP="005D7359">
            <w:pPr>
              <w:pStyle w:val="TZSPRtext"/>
              <w:spacing w:before="60" w:after="60"/>
              <w:rPr>
                <w:b/>
                <w:sz w:val="22"/>
                <w:szCs w:val="22"/>
              </w:rPr>
            </w:pPr>
            <w:r w:rsidRPr="00BF477B">
              <w:rPr>
                <w:b/>
                <w:sz w:val="22"/>
                <w:szCs w:val="22"/>
              </w:rPr>
              <w:t>Subtotal</w:t>
            </w:r>
          </w:p>
        </w:tc>
        <w:tc>
          <w:tcPr>
            <w:tcW w:w="1185" w:type="dxa"/>
          </w:tcPr>
          <w:p w14:paraId="36F71EBB" w14:textId="77777777" w:rsidR="00BF477B" w:rsidRPr="00BF477B" w:rsidRDefault="00BF477B" w:rsidP="005D7359">
            <w:pPr>
              <w:pStyle w:val="TZSPRtext"/>
              <w:spacing w:before="60" w:after="60"/>
              <w:jc w:val="right"/>
              <w:rPr>
                <w:b/>
                <w:sz w:val="22"/>
                <w:szCs w:val="22"/>
              </w:rPr>
            </w:pPr>
            <w:r w:rsidRPr="00BF477B">
              <w:rPr>
                <w:b/>
                <w:sz w:val="22"/>
                <w:szCs w:val="22"/>
              </w:rPr>
              <w:t>3,059,547</w:t>
            </w:r>
          </w:p>
        </w:tc>
        <w:tc>
          <w:tcPr>
            <w:tcW w:w="1276" w:type="dxa"/>
          </w:tcPr>
          <w:p w14:paraId="4162B058" w14:textId="77777777" w:rsidR="00BF477B" w:rsidRPr="00BF477B" w:rsidRDefault="00BF477B" w:rsidP="005D7359">
            <w:pPr>
              <w:pStyle w:val="TZSPRtext"/>
              <w:spacing w:before="60" w:after="60"/>
              <w:jc w:val="right"/>
              <w:rPr>
                <w:b/>
                <w:sz w:val="22"/>
                <w:szCs w:val="22"/>
              </w:rPr>
            </w:pPr>
            <w:r w:rsidRPr="00BF477B">
              <w:rPr>
                <w:b/>
                <w:sz w:val="22"/>
                <w:szCs w:val="22"/>
              </w:rPr>
              <w:t>491,505</w:t>
            </w:r>
          </w:p>
        </w:tc>
        <w:tc>
          <w:tcPr>
            <w:tcW w:w="1276" w:type="dxa"/>
          </w:tcPr>
          <w:p w14:paraId="0213F398" w14:textId="77777777" w:rsidR="00BF477B" w:rsidRPr="00BF477B" w:rsidRDefault="00BF477B" w:rsidP="005D7359">
            <w:pPr>
              <w:pStyle w:val="TZSPRtext"/>
              <w:spacing w:before="60" w:after="60"/>
              <w:jc w:val="right"/>
              <w:rPr>
                <w:b/>
                <w:sz w:val="22"/>
                <w:szCs w:val="22"/>
              </w:rPr>
            </w:pPr>
            <w:r w:rsidRPr="00BF477B">
              <w:rPr>
                <w:b/>
                <w:sz w:val="22"/>
                <w:szCs w:val="22"/>
              </w:rPr>
              <w:t>2,568,042</w:t>
            </w:r>
          </w:p>
        </w:tc>
      </w:tr>
      <w:tr w:rsidR="00BF477B" w:rsidRPr="005D37C4" w14:paraId="64137EE3" w14:textId="77777777" w:rsidTr="005D7359">
        <w:tc>
          <w:tcPr>
            <w:tcW w:w="4106" w:type="dxa"/>
          </w:tcPr>
          <w:p w14:paraId="628E2E7A" w14:textId="77777777" w:rsidR="00BF477B" w:rsidRPr="00BF477B" w:rsidRDefault="00BF477B" w:rsidP="005D7359">
            <w:pPr>
              <w:pStyle w:val="TZSPRtext"/>
              <w:spacing w:before="60" w:after="60"/>
              <w:rPr>
                <w:b/>
                <w:sz w:val="22"/>
                <w:szCs w:val="22"/>
              </w:rPr>
            </w:pPr>
            <w:r w:rsidRPr="00BF477B">
              <w:rPr>
                <w:b/>
                <w:sz w:val="22"/>
                <w:szCs w:val="22"/>
              </w:rPr>
              <w:t>Total</w:t>
            </w:r>
          </w:p>
        </w:tc>
        <w:tc>
          <w:tcPr>
            <w:tcW w:w="1185" w:type="dxa"/>
          </w:tcPr>
          <w:p w14:paraId="0399EAD2" w14:textId="77777777" w:rsidR="00BF477B" w:rsidRPr="00BF477B" w:rsidRDefault="00BF477B" w:rsidP="005D7359">
            <w:pPr>
              <w:pStyle w:val="TZSPRtext"/>
              <w:spacing w:before="60" w:after="60"/>
              <w:jc w:val="right"/>
              <w:rPr>
                <w:b/>
                <w:sz w:val="22"/>
                <w:szCs w:val="22"/>
              </w:rPr>
            </w:pPr>
            <w:r w:rsidRPr="00BF477B">
              <w:rPr>
                <w:b/>
                <w:sz w:val="22"/>
                <w:szCs w:val="22"/>
              </w:rPr>
              <w:t>4,389,591</w:t>
            </w:r>
          </w:p>
        </w:tc>
        <w:tc>
          <w:tcPr>
            <w:tcW w:w="1276" w:type="dxa"/>
          </w:tcPr>
          <w:p w14:paraId="42D22E5D" w14:textId="77777777" w:rsidR="00BF477B" w:rsidRPr="00BF477B" w:rsidRDefault="00BF477B" w:rsidP="005D7359">
            <w:pPr>
              <w:pStyle w:val="TZSPRtext"/>
              <w:spacing w:before="60" w:after="60"/>
              <w:jc w:val="right"/>
              <w:rPr>
                <w:b/>
                <w:sz w:val="22"/>
                <w:szCs w:val="22"/>
              </w:rPr>
            </w:pPr>
            <w:r w:rsidRPr="00BF477B">
              <w:rPr>
                <w:b/>
                <w:sz w:val="22"/>
                <w:szCs w:val="22"/>
              </w:rPr>
              <w:t>687,911</w:t>
            </w:r>
          </w:p>
        </w:tc>
        <w:tc>
          <w:tcPr>
            <w:tcW w:w="1276" w:type="dxa"/>
          </w:tcPr>
          <w:p w14:paraId="144988D8" w14:textId="77777777" w:rsidR="00BF477B" w:rsidRPr="005D37C4" w:rsidRDefault="00BF477B" w:rsidP="005D7359">
            <w:pPr>
              <w:pStyle w:val="TZSPRtext"/>
              <w:spacing w:before="60" w:after="60"/>
              <w:jc w:val="right"/>
              <w:rPr>
                <w:b/>
                <w:sz w:val="22"/>
                <w:szCs w:val="22"/>
              </w:rPr>
            </w:pPr>
            <w:r w:rsidRPr="00BF477B">
              <w:rPr>
                <w:b/>
                <w:sz w:val="22"/>
                <w:szCs w:val="22"/>
              </w:rPr>
              <w:t>3,701,680</w:t>
            </w:r>
          </w:p>
        </w:tc>
      </w:tr>
    </w:tbl>
    <w:p w14:paraId="50E90434" w14:textId="77777777" w:rsidR="00535D2C" w:rsidRDefault="00535D2C">
      <w:pPr>
        <w:sectPr w:rsidR="00535D2C" w:rsidSect="008B3631">
          <w:type w:val="continuous"/>
          <w:pgSz w:w="11906" w:h="16838"/>
          <w:pgMar w:top="1440" w:right="1440" w:bottom="1440" w:left="1440" w:header="708" w:footer="708" w:gutter="0"/>
          <w:cols w:space="708"/>
          <w:docGrid w:linePitch="360"/>
        </w:sectPr>
      </w:pPr>
    </w:p>
    <w:p w14:paraId="0F1076C7" w14:textId="752A9AE4" w:rsidR="00380119" w:rsidRDefault="00CA2970" w:rsidP="00001BE9">
      <w:r>
        <w:br w:type="page"/>
      </w:r>
    </w:p>
    <w:sectPr w:rsidR="00380119" w:rsidSect="008B3631">
      <w:footerReference w:type="default" r:id="rId3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7507D" w14:textId="77777777" w:rsidR="006139CF" w:rsidRDefault="006139CF" w:rsidP="007C2BC1">
      <w:pPr>
        <w:spacing w:after="0" w:line="240" w:lineRule="auto"/>
      </w:pPr>
      <w:r>
        <w:separator/>
      </w:r>
    </w:p>
  </w:endnote>
  <w:endnote w:type="continuationSeparator" w:id="0">
    <w:p w14:paraId="01D454CF" w14:textId="77777777" w:rsidR="006139CF" w:rsidRDefault="006139CF"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altName w:val="Century Gothic"/>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039BE" w14:textId="77777777" w:rsidR="00222D20" w:rsidRDefault="00222D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222D20" w:rsidRDefault="00222D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096EF5">
          <w:rPr>
            <w:noProof/>
          </w:rPr>
          <w:t>4</w:t>
        </w:r>
        <w:r>
          <w:rPr>
            <w:noProof/>
          </w:rPr>
          <w:fldChar w:fldCharType="end"/>
        </w:r>
        <w:r>
          <w:t xml:space="preserve"> | </w:t>
        </w:r>
        <w:r>
          <w:rPr>
            <w:color w:val="7F7F7F" w:themeColor="background1" w:themeShade="7F"/>
            <w:spacing w:val="60"/>
          </w:rPr>
          <w:t>Page</w:t>
        </w:r>
      </w:p>
    </w:sdtContent>
  </w:sdt>
  <w:p w14:paraId="0643B528" w14:textId="77777777" w:rsidR="00222D20" w:rsidRDefault="00222D20" w:rsidP="00833209">
    <w:pPr>
      <w:pStyle w:val="Footer"/>
      <w:tabs>
        <w:tab w:val="clear" w:pos="4513"/>
        <w:tab w:val="clear" w:pos="9026"/>
        <w:tab w:val="left" w:pos="763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9E4C3" w14:textId="77777777" w:rsidR="00222D20" w:rsidRDefault="00222D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222D20" w:rsidRDefault="00222D20">
    <w:pPr>
      <w:pStyle w:val="Footer"/>
      <w:pBdr>
        <w:top w:val="single" w:sz="4" w:space="1" w:color="D9D9D9" w:themeColor="background1" w:themeShade="D9"/>
      </w:pBdr>
      <w:jc w:val="right"/>
    </w:pPr>
  </w:p>
  <w:p w14:paraId="155B459A" w14:textId="77777777" w:rsidR="00222D20" w:rsidRDefault="00222D20"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FA22B" w14:textId="77777777" w:rsidR="006139CF" w:rsidRDefault="006139CF" w:rsidP="007C2BC1">
      <w:pPr>
        <w:spacing w:after="0" w:line="240" w:lineRule="auto"/>
      </w:pPr>
      <w:r>
        <w:separator/>
      </w:r>
    </w:p>
  </w:footnote>
  <w:footnote w:type="continuationSeparator" w:id="0">
    <w:p w14:paraId="731D7E6A" w14:textId="77777777" w:rsidR="006139CF" w:rsidRDefault="006139CF" w:rsidP="007C2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7A422" w14:textId="77777777" w:rsidR="00222D20" w:rsidRDefault="00222D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9F156" w14:textId="77777777" w:rsidR="00222D20" w:rsidRDefault="00222D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692F4" w14:textId="4C93A777" w:rsidR="00222D20" w:rsidRDefault="00222D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25pt;height:20.1pt;visibility:visible;mso-wrap-style:square" o:bullet="t">
        <v:imagedata r:id="rId1" o:title=""/>
      </v:shape>
    </w:pict>
  </w:numPicBullet>
  <w:numPicBullet w:numPicBulletId="1">
    <w:pict>
      <v:shape id="_x0000_i1031" type="#_x0000_t75" style="width:19.25pt;height:20.1pt;visibility:visible;mso-wrap-style:square" o:bullet="t">
        <v:imagedata r:id="rId2" o:title=""/>
      </v:shape>
    </w:pict>
  </w:numPicBullet>
  <w:numPicBullet w:numPicBulletId="2">
    <w:pict>
      <v:shape id="_x0000_i1032" type="#_x0000_t75" style="width:19.25pt;height:20.1pt;visibility:visible;mso-wrap-style:square" o:bullet="t">
        <v:imagedata r:id="rId3" o:title=""/>
      </v:shape>
    </w:pict>
  </w:numPicBullet>
  <w:numPicBullet w:numPicBulletId="3">
    <w:pict>
      <v:shape id="_x0000_i1033" type="#_x0000_t75" style="width:19.25pt;height:20.1pt;visibility:visible;mso-wrap-style:square" o:bullet="t">
        <v:imagedata r:id="rId4" o:title=""/>
      </v:shape>
    </w:pict>
  </w:numPicBullet>
  <w:abstractNum w:abstractNumId="0"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7"/>
  </w:num>
  <w:num w:numId="4">
    <w:abstractNumId w:val="8"/>
  </w:num>
  <w:num w:numId="5">
    <w:abstractNumId w:val="9"/>
  </w:num>
  <w:num w:numId="6">
    <w:abstractNumId w:val="4"/>
  </w:num>
  <w:num w:numId="7">
    <w:abstractNumId w:val="1"/>
  </w:num>
  <w:num w:numId="8">
    <w:abstractNumId w:val="0"/>
  </w:num>
  <w:num w:numId="9">
    <w:abstractNumId w:val="2"/>
  </w:num>
  <w:num w:numId="10">
    <w:abstractNumId w:val="3"/>
  </w:num>
  <w:num w:numId="11">
    <w:abstractNumId w:val="10"/>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69E6"/>
    <w:rsid w:val="0001323F"/>
    <w:rsid w:val="00017A77"/>
    <w:rsid w:val="00020C45"/>
    <w:rsid w:val="00027DA0"/>
    <w:rsid w:val="00043014"/>
    <w:rsid w:val="0005582F"/>
    <w:rsid w:val="00071EBE"/>
    <w:rsid w:val="00073B6D"/>
    <w:rsid w:val="00077666"/>
    <w:rsid w:val="0008001B"/>
    <w:rsid w:val="000807A2"/>
    <w:rsid w:val="000920E2"/>
    <w:rsid w:val="00096EF5"/>
    <w:rsid w:val="000A5E61"/>
    <w:rsid w:val="000B1F73"/>
    <w:rsid w:val="000B4FFE"/>
    <w:rsid w:val="000B5226"/>
    <w:rsid w:val="000E48A6"/>
    <w:rsid w:val="000E5BE1"/>
    <w:rsid w:val="000F1C8A"/>
    <w:rsid w:val="000F3133"/>
    <w:rsid w:val="000F4357"/>
    <w:rsid w:val="000F6CE2"/>
    <w:rsid w:val="00104105"/>
    <w:rsid w:val="001112EF"/>
    <w:rsid w:val="00116F4A"/>
    <w:rsid w:val="00125F8F"/>
    <w:rsid w:val="00132831"/>
    <w:rsid w:val="00133C5C"/>
    <w:rsid w:val="00156BF8"/>
    <w:rsid w:val="00161A67"/>
    <w:rsid w:val="00163B40"/>
    <w:rsid w:val="0016569F"/>
    <w:rsid w:val="00166575"/>
    <w:rsid w:val="001703C8"/>
    <w:rsid w:val="00172D9F"/>
    <w:rsid w:val="001762A0"/>
    <w:rsid w:val="0018513D"/>
    <w:rsid w:val="00191AC0"/>
    <w:rsid w:val="00194339"/>
    <w:rsid w:val="001A39AC"/>
    <w:rsid w:val="001A575D"/>
    <w:rsid w:val="001A7E64"/>
    <w:rsid w:val="001B35F0"/>
    <w:rsid w:val="001B580F"/>
    <w:rsid w:val="001C0CD8"/>
    <w:rsid w:val="001C2BAA"/>
    <w:rsid w:val="001E501F"/>
    <w:rsid w:val="001E6F3E"/>
    <w:rsid w:val="001F1D48"/>
    <w:rsid w:val="001F2478"/>
    <w:rsid w:val="00200111"/>
    <w:rsid w:val="00201E12"/>
    <w:rsid w:val="00202AC3"/>
    <w:rsid w:val="002041C5"/>
    <w:rsid w:val="00205F2F"/>
    <w:rsid w:val="002065FE"/>
    <w:rsid w:val="002171A1"/>
    <w:rsid w:val="00222D20"/>
    <w:rsid w:val="0023129C"/>
    <w:rsid w:val="002334F2"/>
    <w:rsid w:val="002349C2"/>
    <w:rsid w:val="00235C80"/>
    <w:rsid w:val="00241BC4"/>
    <w:rsid w:val="002555C0"/>
    <w:rsid w:val="002565C0"/>
    <w:rsid w:val="00261E79"/>
    <w:rsid w:val="00262EA2"/>
    <w:rsid w:val="00266158"/>
    <w:rsid w:val="00267DD1"/>
    <w:rsid w:val="00274C38"/>
    <w:rsid w:val="002818B4"/>
    <w:rsid w:val="002820A4"/>
    <w:rsid w:val="002820C2"/>
    <w:rsid w:val="00293096"/>
    <w:rsid w:val="002B49ED"/>
    <w:rsid w:val="002D2A47"/>
    <w:rsid w:val="002E2354"/>
    <w:rsid w:val="002F04D1"/>
    <w:rsid w:val="002F0DBC"/>
    <w:rsid w:val="00311FBC"/>
    <w:rsid w:val="00313C7F"/>
    <w:rsid w:val="00340BC0"/>
    <w:rsid w:val="00343A5F"/>
    <w:rsid w:val="00343E04"/>
    <w:rsid w:val="00347824"/>
    <w:rsid w:val="003508FF"/>
    <w:rsid w:val="00352E7F"/>
    <w:rsid w:val="00352ED6"/>
    <w:rsid w:val="0036790B"/>
    <w:rsid w:val="003766F6"/>
    <w:rsid w:val="00376C0A"/>
    <w:rsid w:val="00380119"/>
    <w:rsid w:val="00387D22"/>
    <w:rsid w:val="003927B9"/>
    <w:rsid w:val="00394D22"/>
    <w:rsid w:val="0039637A"/>
    <w:rsid w:val="003A1D24"/>
    <w:rsid w:val="003A3FEF"/>
    <w:rsid w:val="003A70CE"/>
    <w:rsid w:val="003B2D9F"/>
    <w:rsid w:val="003B7E66"/>
    <w:rsid w:val="003C2CF6"/>
    <w:rsid w:val="003D2352"/>
    <w:rsid w:val="003D3985"/>
    <w:rsid w:val="003D5946"/>
    <w:rsid w:val="003D7D88"/>
    <w:rsid w:val="003F48EC"/>
    <w:rsid w:val="004037D9"/>
    <w:rsid w:val="00404D5F"/>
    <w:rsid w:val="00413D0C"/>
    <w:rsid w:val="00422FF0"/>
    <w:rsid w:val="00425CFE"/>
    <w:rsid w:val="004331E5"/>
    <w:rsid w:val="00437504"/>
    <w:rsid w:val="00461E87"/>
    <w:rsid w:val="00474BB3"/>
    <w:rsid w:val="00490EF8"/>
    <w:rsid w:val="004943C5"/>
    <w:rsid w:val="00494B9C"/>
    <w:rsid w:val="004A67DB"/>
    <w:rsid w:val="004B300F"/>
    <w:rsid w:val="004B376C"/>
    <w:rsid w:val="004B4B27"/>
    <w:rsid w:val="004B4FEF"/>
    <w:rsid w:val="004B61BF"/>
    <w:rsid w:val="004C0105"/>
    <w:rsid w:val="004C1F7D"/>
    <w:rsid w:val="004C4CC2"/>
    <w:rsid w:val="004C655F"/>
    <w:rsid w:val="004D2C8E"/>
    <w:rsid w:val="004D4A7F"/>
    <w:rsid w:val="004F0C59"/>
    <w:rsid w:val="004F5AD7"/>
    <w:rsid w:val="004F625D"/>
    <w:rsid w:val="005009B0"/>
    <w:rsid w:val="00506ECE"/>
    <w:rsid w:val="00515B24"/>
    <w:rsid w:val="005167AF"/>
    <w:rsid w:val="005215F5"/>
    <w:rsid w:val="0052182E"/>
    <w:rsid w:val="00523221"/>
    <w:rsid w:val="00535D2C"/>
    <w:rsid w:val="00536BD3"/>
    <w:rsid w:val="005403BF"/>
    <w:rsid w:val="00543C84"/>
    <w:rsid w:val="00552673"/>
    <w:rsid w:val="00553339"/>
    <w:rsid w:val="005662C4"/>
    <w:rsid w:val="00572BE3"/>
    <w:rsid w:val="005810AF"/>
    <w:rsid w:val="00581988"/>
    <w:rsid w:val="00583B34"/>
    <w:rsid w:val="00585A61"/>
    <w:rsid w:val="0058606B"/>
    <w:rsid w:val="005901B9"/>
    <w:rsid w:val="00592884"/>
    <w:rsid w:val="005945AB"/>
    <w:rsid w:val="00594A8F"/>
    <w:rsid w:val="0059600F"/>
    <w:rsid w:val="005B12E0"/>
    <w:rsid w:val="005B3A36"/>
    <w:rsid w:val="005C1DFE"/>
    <w:rsid w:val="005D0AE1"/>
    <w:rsid w:val="005D37C4"/>
    <w:rsid w:val="005D3C64"/>
    <w:rsid w:val="005E4B35"/>
    <w:rsid w:val="005E4B83"/>
    <w:rsid w:val="005F0868"/>
    <w:rsid w:val="005F4116"/>
    <w:rsid w:val="005F6A4F"/>
    <w:rsid w:val="00604093"/>
    <w:rsid w:val="0060699A"/>
    <w:rsid w:val="006139CF"/>
    <w:rsid w:val="006159FC"/>
    <w:rsid w:val="00621C5A"/>
    <w:rsid w:val="00623C38"/>
    <w:rsid w:val="00623D9B"/>
    <w:rsid w:val="00633305"/>
    <w:rsid w:val="00636764"/>
    <w:rsid w:val="006415DD"/>
    <w:rsid w:val="0064190D"/>
    <w:rsid w:val="00644553"/>
    <w:rsid w:val="00644975"/>
    <w:rsid w:val="00645E9E"/>
    <w:rsid w:val="00646FA8"/>
    <w:rsid w:val="00652C30"/>
    <w:rsid w:val="00653703"/>
    <w:rsid w:val="00656D84"/>
    <w:rsid w:val="00666A22"/>
    <w:rsid w:val="0067067D"/>
    <w:rsid w:val="0068271C"/>
    <w:rsid w:val="006832EE"/>
    <w:rsid w:val="00683F82"/>
    <w:rsid w:val="006938D5"/>
    <w:rsid w:val="00694142"/>
    <w:rsid w:val="006A6AC0"/>
    <w:rsid w:val="006B1411"/>
    <w:rsid w:val="006D1971"/>
    <w:rsid w:val="006D60EA"/>
    <w:rsid w:val="006D6D49"/>
    <w:rsid w:val="006E19C4"/>
    <w:rsid w:val="006E2B7B"/>
    <w:rsid w:val="006E6918"/>
    <w:rsid w:val="006F1389"/>
    <w:rsid w:val="006F51CD"/>
    <w:rsid w:val="00706DF3"/>
    <w:rsid w:val="007238B7"/>
    <w:rsid w:val="00725229"/>
    <w:rsid w:val="007372EC"/>
    <w:rsid w:val="0074716B"/>
    <w:rsid w:val="00753603"/>
    <w:rsid w:val="0075360E"/>
    <w:rsid w:val="00763875"/>
    <w:rsid w:val="00774409"/>
    <w:rsid w:val="00775E3A"/>
    <w:rsid w:val="00775FD6"/>
    <w:rsid w:val="00780D14"/>
    <w:rsid w:val="007817E4"/>
    <w:rsid w:val="00794B16"/>
    <w:rsid w:val="00797193"/>
    <w:rsid w:val="007A6351"/>
    <w:rsid w:val="007A7D60"/>
    <w:rsid w:val="007B209D"/>
    <w:rsid w:val="007C2BC1"/>
    <w:rsid w:val="007C6BFC"/>
    <w:rsid w:val="007D5C39"/>
    <w:rsid w:val="007E6540"/>
    <w:rsid w:val="007F26DE"/>
    <w:rsid w:val="007F7829"/>
    <w:rsid w:val="008009CA"/>
    <w:rsid w:val="00805E12"/>
    <w:rsid w:val="00807231"/>
    <w:rsid w:val="008075C2"/>
    <w:rsid w:val="00812DA1"/>
    <w:rsid w:val="00813739"/>
    <w:rsid w:val="00821A3F"/>
    <w:rsid w:val="00824418"/>
    <w:rsid w:val="00825F55"/>
    <w:rsid w:val="00833209"/>
    <w:rsid w:val="00833766"/>
    <w:rsid w:val="00837FFE"/>
    <w:rsid w:val="00840FFC"/>
    <w:rsid w:val="008568CF"/>
    <w:rsid w:val="0086284B"/>
    <w:rsid w:val="00864C42"/>
    <w:rsid w:val="008738EA"/>
    <w:rsid w:val="008742D1"/>
    <w:rsid w:val="00874E26"/>
    <w:rsid w:val="0088129B"/>
    <w:rsid w:val="00881C8B"/>
    <w:rsid w:val="008846EB"/>
    <w:rsid w:val="008863A9"/>
    <w:rsid w:val="00886759"/>
    <w:rsid w:val="00891037"/>
    <w:rsid w:val="00896602"/>
    <w:rsid w:val="008A63C9"/>
    <w:rsid w:val="008B144B"/>
    <w:rsid w:val="008B3631"/>
    <w:rsid w:val="008C21F8"/>
    <w:rsid w:val="008D0101"/>
    <w:rsid w:val="008E096C"/>
    <w:rsid w:val="008E715D"/>
    <w:rsid w:val="008F499E"/>
    <w:rsid w:val="008F5FD2"/>
    <w:rsid w:val="0090597E"/>
    <w:rsid w:val="00912F53"/>
    <w:rsid w:val="0091402D"/>
    <w:rsid w:val="00915743"/>
    <w:rsid w:val="00915D83"/>
    <w:rsid w:val="00916E46"/>
    <w:rsid w:val="00935377"/>
    <w:rsid w:val="00947A21"/>
    <w:rsid w:val="00956A7D"/>
    <w:rsid w:val="0096116D"/>
    <w:rsid w:val="0096210E"/>
    <w:rsid w:val="0099480C"/>
    <w:rsid w:val="009965D7"/>
    <w:rsid w:val="00996A97"/>
    <w:rsid w:val="009A01F2"/>
    <w:rsid w:val="009A5912"/>
    <w:rsid w:val="009B17E6"/>
    <w:rsid w:val="009B2DAE"/>
    <w:rsid w:val="009C6074"/>
    <w:rsid w:val="009D0781"/>
    <w:rsid w:val="009E5253"/>
    <w:rsid w:val="009E56A2"/>
    <w:rsid w:val="009E6350"/>
    <w:rsid w:val="009F1F43"/>
    <w:rsid w:val="009F6945"/>
    <w:rsid w:val="009F731D"/>
    <w:rsid w:val="00A04CDD"/>
    <w:rsid w:val="00A06665"/>
    <w:rsid w:val="00A06C40"/>
    <w:rsid w:val="00A20F43"/>
    <w:rsid w:val="00A36428"/>
    <w:rsid w:val="00A40791"/>
    <w:rsid w:val="00A65A36"/>
    <w:rsid w:val="00A73F7A"/>
    <w:rsid w:val="00A76131"/>
    <w:rsid w:val="00A77460"/>
    <w:rsid w:val="00A84B77"/>
    <w:rsid w:val="00A851D6"/>
    <w:rsid w:val="00AA2D44"/>
    <w:rsid w:val="00AA67B0"/>
    <w:rsid w:val="00AA7483"/>
    <w:rsid w:val="00AB3B5D"/>
    <w:rsid w:val="00AB5EFC"/>
    <w:rsid w:val="00AD14C2"/>
    <w:rsid w:val="00AD4251"/>
    <w:rsid w:val="00AD6C5B"/>
    <w:rsid w:val="00AE31C2"/>
    <w:rsid w:val="00AF72E2"/>
    <w:rsid w:val="00B01516"/>
    <w:rsid w:val="00B02182"/>
    <w:rsid w:val="00B27E83"/>
    <w:rsid w:val="00B31027"/>
    <w:rsid w:val="00B33B63"/>
    <w:rsid w:val="00B366BD"/>
    <w:rsid w:val="00B43BBA"/>
    <w:rsid w:val="00B44123"/>
    <w:rsid w:val="00B46215"/>
    <w:rsid w:val="00B46B83"/>
    <w:rsid w:val="00B50DD1"/>
    <w:rsid w:val="00B557A1"/>
    <w:rsid w:val="00B707EF"/>
    <w:rsid w:val="00B72D88"/>
    <w:rsid w:val="00B75139"/>
    <w:rsid w:val="00B9000A"/>
    <w:rsid w:val="00B9046C"/>
    <w:rsid w:val="00B9156B"/>
    <w:rsid w:val="00B96FB9"/>
    <w:rsid w:val="00BA22F4"/>
    <w:rsid w:val="00BA2B5C"/>
    <w:rsid w:val="00BA6596"/>
    <w:rsid w:val="00BB0DBE"/>
    <w:rsid w:val="00BB4D08"/>
    <w:rsid w:val="00BC3E14"/>
    <w:rsid w:val="00BD2AEE"/>
    <w:rsid w:val="00BD2FAF"/>
    <w:rsid w:val="00BD6909"/>
    <w:rsid w:val="00BE260E"/>
    <w:rsid w:val="00BE4406"/>
    <w:rsid w:val="00BE4B32"/>
    <w:rsid w:val="00BE5429"/>
    <w:rsid w:val="00BE6BA0"/>
    <w:rsid w:val="00BF132F"/>
    <w:rsid w:val="00BF24B4"/>
    <w:rsid w:val="00BF477B"/>
    <w:rsid w:val="00C021A1"/>
    <w:rsid w:val="00C04DF2"/>
    <w:rsid w:val="00C04EFE"/>
    <w:rsid w:val="00C111F3"/>
    <w:rsid w:val="00C11B2E"/>
    <w:rsid w:val="00C11C2E"/>
    <w:rsid w:val="00C12B0D"/>
    <w:rsid w:val="00C133CA"/>
    <w:rsid w:val="00C13AEE"/>
    <w:rsid w:val="00C2465A"/>
    <w:rsid w:val="00C32367"/>
    <w:rsid w:val="00C36B60"/>
    <w:rsid w:val="00C71ED3"/>
    <w:rsid w:val="00C72473"/>
    <w:rsid w:val="00C80013"/>
    <w:rsid w:val="00C83B27"/>
    <w:rsid w:val="00C951F6"/>
    <w:rsid w:val="00C97065"/>
    <w:rsid w:val="00CA2970"/>
    <w:rsid w:val="00CB05B7"/>
    <w:rsid w:val="00CB42A2"/>
    <w:rsid w:val="00CC55FE"/>
    <w:rsid w:val="00CC7582"/>
    <w:rsid w:val="00CD7947"/>
    <w:rsid w:val="00CE1DB8"/>
    <w:rsid w:val="00CE36CF"/>
    <w:rsid w:val="00CE7E5C"/>
    <w:rsid w:val="00CF0594"/>
    <w:rsid w:val="00CF77AB"/>
    <w:rsid w:val="00D0235B"/>
    <w:rsid w:val="00D10DD9"/>
    <w:rsid w:val="00D14B94"/>
    <w:rsid w:val="00D21DD1"/>
    <w:rsid w:val="00D27901"/>
    <w:rsid w:val="00D31A81"/>
    <w:rsid w:val="00D354BC"/>
    <w:rsid w:val="00D42FF0"/>
    <w:rsid w:val="00D45F13"/>
    <w:rsid w:val="00D4724E"/>
    <w:rsid w:val="00D51076"/>
    <w:rsid w:val="00D5436F"/>
    <w:rsid w:val="00D61946"/>
    <w:rsid w:val="00D645E6"/>
    <w:rsid w:val="00D650AC"/>
    <w:rsid w:val="00D6740E"/>
    <w:rsid w:val="00D70D87"/>
    <w:rsid w:val="00D758EE"/>
    <w:rsid w:val="00D875D5"/>
    <w:rsid w:val="00D96A31"/>
    <w:rsid w:val="00DA406F"/>
    <w:rsid w:val="00DB5835"/>
    <w:rsid w:val="00DC00CE"/>
    <w:rsid w:val="00DC0540"/>
    <w:rsid w:val="00DC7C22"/>
    <w:rsid w:val="00DC7CDC"/>
    <w:rsid w:val="00DD2EA5"/>
    <w:rsid w:val="00DD54FD"/>
    <w:rsid w:val="00DF0310"/>
    <w:rsid w:val="00DF3DB7"/>
    <w:rsid w:val="00DF7424"/>
    <w:rsid w:val="00E022B4"/>
    <w:rsid w:val="00E0681C"/>
    <w:rsid w:val="00E13EC8"/>
    <w:rsid w:val="00E16221"/>
    <w:rsid w:val="00E22383"/>
    <w:rsid w:val="00E2370F"/>
    <w:rsid w:val="00E26E8A"/>
    <w:rsid w:val="00E27BB0"/>
    <w:rsid w:val="00E33AF7"/>
    <w:rsid w:val="00E47419"/>
    <w:rsid w:val="00E651A8"/>
    <w:rsid w:val="00E66743"/>
    <w:rsid w:val="00E70C07"/>
    <w:rsid w:val="00E70F61"/>
    <w:rsid w:val="00E7177D"/>
    <w:rsid w:val="00E73488"/>
    <w:rsid w:val="00E825CC"/>
    <w:rsid w:val="00E86FB7"/>
    <w:rsid w:val="00EA21CD"/>
    <w:rsid w:val="00EA48EE"/>
    <w:rsid w:val="00EA5918"/>
    <w:rsid w:val="00EB0C84"/>
    <w:rsid w:val="00EB0D8E"/>
    <w:rsid w:val="00EC67AD"/>
    <w:rsid w:val="00EC67FD"/>
    <w:rsid w:val="00EC7B55"/>
    <w:rsid w:val="00EC7E70"/>
    <w:rsid w:val="00ED7A46"/>
    <w:rsid w:val="00EF3495"/>
    <w:rsid w:val="00EF4445"/>
    <w:rsid w:val="00EF7B6B"/>
    <w:rsid w:val="00EF7E2E"/>
    <w:rsid w:val="00F104C6"/>
    <w:rsid w:val="00F137F9"/>
    <w:rsid w:val="00F1464A"/>
    <w:rsid w:val="00F1675B"/>
    <w:rsid w:val="00F21F29"/>
    <w:rsid w:val="00F23AFA"/>
    <w:rsid w:val="00F24778"/>
    <w:rsid w:val="00F320FB"/>
    <w:rsid w:val="00F37E4A"/>
    <w:rsid w:val="00F45380"/>
    <w:rsid w:val="00F50556"/>
    <w:rsid w:val="00F55B48"/>
    <w:rsid w:val="00F56B71"/>
    <w:rsid w:val="00F627D9"/>
    <w:rsid w:val="00F7438F"/>
    <w:rsid w:val="00F75510"/>
    <w:rsid w:val="00F828B9"/>
    <w:rsid w:val="00F85453"/>
    <w:rsid w:val="00F92DDC"/>
    <w:rsid w:val="00F944C2"/>
    <w:rsid w:val="00F94C1B"/>
    <w:rsid w:val="00FC77B3"/>
    <w:rsid w:val="00FD5D00"/>
    <w:rsid w:val="00FD71B0"/>
    <w:rsid w:val="00FE1FF0"/>
    <w:rsid w:val="00FE4E53"/>
    <w:rsid w:val="00FE5387"/>
    <w:rsid w:val="00FE7F4F"/>
    <w:rsid w:val="00FF3FF4"/>
    <w:rsid w:val="00FF5062"/>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semiHidden/>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semiHidden/>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0.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215CB-7E16-4369-ABC5-57A69D4A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2667</Words>
  <Characters>14429</Characters>
  <Application>Microsoft Office Word</Application>
  <DocSecurity>0</DocSecurity>
  <Lines>627</Lines>
  <Paragraphs>305</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16791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Lear, Lisa</cp:lastModifiedBy>
  <cp:revision>2</cp:revision>
  <cp:lastPrinted>2017-11-14T22:35:00Z</cp:lastPrinted>
  <dcterms:created xsi:type="dcterms:W3CDTF">2017-12-12T04:29:00Z</dcterms:created>
  <dcterms:modified xsi:type="dcterms:W3CDTF">2017-12-12T04:29:00Z</dcterms:modified>
</cp:coreProperties>
</file>